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B98" w:rsidRDefault="00333B74" w:rsidP="000265C8">
      <w:pPr>
        <w:spacing w:after="0" w:line="259" w:lineRule="auto"/>
        <w:ind w:left="43" w:right="0" w:firstLine="0"/>
        <w:jc w:val="left"/>
      </w:pPr>
      <w:bookmarkStart w:id="0" w:name="_GoBack"/>
      <w:r w:rsidRPr="00333B74">
        <w:rPr>
          <w:noProof/>
        </w:rPr>
        <w:drawing>
          <wp:inline distT="0" distB="0" distL="0" distR="0">
            <wp:extent cx="10167620" cy="7388048"/>
            <wp:effectExtent l="0" t="0" r="5080" b="3810"/>
            <wp:docPr id="1" name="Рисунок 1" descr="C:\Users\DOM\Desktop\Программа развития\2020год\на сайт\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Desktop\Программа развития\2020год\на сайт\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67620" cy="7388048"/>
                    </a:xfrm>
                    <a:prstGeom prst="rect">
                      <a:avLst/>
                    </a:prstGeom>
                    <a:noFill/>
                    <a:ln>
                      <a:noFill/>
                    </a:ln>
                  </pic:spPr>
                </pic:pic>
              </a:graphicData>
            </a:graphic>
          </wp:inline>
        </w:drawing>
      </w:r>
      <w:bookmarkEnd w:id="0"/>
      <w:r>
        <w:t xml:space="preserve">  </w:t>
      </w:r>
    </w:p>
    <w:p w:rsidR="00F02B98" w:rsidRDefault="00333B74">
      <w:pPr>
        <w:spacing w:after="0" w:line="259" w:lineRule="auto"/>
        <w:ind w:left="123" w:right="0" w:firstLine="0"/>
        <w:jc w:val="center"/>
      </w:pPr>
      <w:r>
        <w:lastRenderedPageBreak/>
        <w:t xml:space="preserve">  </w:t>
      </w:r>
    </w:p>
    <w:p w:rsidR="00F02B98" w:rsidRDefault="00333B74">
      <w:pPr>
        <w:spacing w:after="307" w:line="259" w:lineRule="auto"/>
        <w:ind w:left="1875" w:right="1930"/>
        <w:jc w:val="center"/>
      </w:pPr>
      <w:r>
        <w:rPr>
          <w:b/>
        </w:rPr>
        <w:t xml:space="preserve">ПАСПОРТ программы развития Школы </w:t>
      </w:r>
      <w:r>
        <w:t xml:space="preserve"> </w:t>
      </w:r>
    </w:p>
    <w:p w:rsidR="00F02B98" w:rsidRDefault="00333B74">
      <w:pPr>
        <w:ind w:left="19" w:right="4"/>
      </w:pPr>
      <w:r>
        <w:t xml:space="preserve">1.Общее положения  </w:t>
      </w:r>
    </w:p>
    <w:p w:rsidR="00F02B98" w:rsidRDefault="00333B74">
      <w:pPr>
        <w:ind w:left="19" w:right="4"/>
      </w:pPr>
      <w:r>
        <w:t xml:space="preserve">2.Цели, задачи и функции Программы развития  </w:t>
      </w:r>
    </w:p>
    <w:p w:rsidR="00F02B98" w:rsidRDefault="00333B74">
      <w:pPr>
        <w:ind w:left="19" w:right="4"/>
      </w:pPr>
      <w:r>
        <w:t xml:space="preserve">3.Структура и содержание Программы развития  </w:t>
      </w:r>
    </w:p>
    <w:p w:rsidR="00F02B98" w:rsidRDefault="00333B74">
      <w:pPr>
        <w:ind w:left="19" w:right="4"/>
      </w:pPr>
      <w:r>
        <w:t xml:space="preserve">4.Порядок проведения мониторинга и оценки результатов реализации Программы развития  </w:t>
      </w:r>
    </w:p>
    <w:p w:rsidR="00F02B98" w:rsidRDefault="00333B74">
      <w:pPr>
        <w:ind w:left="19" w:right="4"/>
      </w:pPr>
      <w:r>
        <w:t xml:space="preserve">5.Общая информация о школе  </w:t>
      </w:r>
    </w:p>
    <w:p w:rsidR="00F02B98" w:rsidRDefault="00333B74">
      <w:pPr>
        <w:spacing w:after="0"/>
        <w:ind w:left="19" w:right="4"/>
      </w:pPr>
      <w:r>
        <w:t xml:space="preserve">6. План мероприятий («Дорожная карта») по перспективному развитию школы на 2020-2024 годы  </w:t>
      </w:r>
    </w:p>
    <w:p w:rsidR="00F02B98" w:rsidRDefault="00333B74">
      <w:pPr>
        <w:spacing w:after="45" w:line="259" w:lineRule="auto"/>
        <w:ind w:left="123" w:right="0" w:firstLine="0"/>
        <w:jc w:val="center"/>
      </w:pPr>
      <w:r>
        <w:t xml:space="preserve">  </w:t>
      </w:r>
    </w:p>
    <w:p w:rsidR="00F02B98" w:rsidRDefault="00333B74">
      <w:pPr>
        <w:ind w:left="19" w:right="4"/>
      </w:pPr>
      <w:r>
        <w:t xml:space="preserve"> ПРОГРАММА РАЗВИТИЯ муниципального казенного учреждения дополнительного образования «</w:t>
      </w:r>
      <w:proofErr w:type="spellStart"/>
      <w:r>
        <w:t>Кадыйская</w:t>
      </w:r>
      <w:proofErr w:type="spellEnd"/>
      <w:r>
        <w:t xml:space="preserve"> детская школа искусств» </w:t>
      </w:r>
      <w:proofErr w:type="spellStart"/>
      <w:r>
        <w:t>Кадыйского</w:t>
      </w:r>
      <w:proofErr w:type="spellEnd"/>
      <w:r>
        <w:t xml:space="preserve"> муниципального района   на срок с 2020-2024 годы.  </w:t>
      </w:r>
    </w:p>
    <w:p w:rsidR="00F02B98" w:rsidRDefault="00333B74">
      <w:pPr>
        <w:spacing w:after="277" w:line="296" w:lineRule="auto"/>
        <w:ind w:left="2859" w:right="2917"/>
        <w:jc w:val="center"/>
      </w:pPr>
      <w:r>
        <w:t xml:space="preserve">1.Общее положение  </w:t>
      </w:r>
    </w:p>
    <w:p w:rsidR="00F02B98" w:rsidRDefault="00333B74">
      <w:pPr>
        <w:spacing w:after="51"/>
        <w:ind w:left="19" w:right="4"/>
      </w:pPr>
      <w:r>
        <w:t xml:space="preserve"> 1.1 Настоящая программа развития разработана в соответствии с пунктом 7 3 статьи 28 Федерального закона  от 23.112.2012 №273-ФЗ «Об образовании в Российской Федерации», Основами государственной культурной политики, утверждённой Указом Президента РФ от 24.12.2014г. №808 , Стратегией государственной культурной политики на период до 2030 года, утверждённой распоряжением Правительства Российской Федерации от 29.02.2016 г№326р,приорететным проектом «Доступное дополнительное образование для детей, утверждённым протоколом президиума Совета при Президенте РФ по стратегическому развитию и приоритетным проектам от 30.11.2016 №11,  Концепцией развития дополнительного образования детей, утверждённой распоряжением Правительства РФ от 04.09.2014г. №1726-р, программой развития системы российского музыкального образования на период с 2015- 2020 годы, утвержденной Министром культуры РФ Указом Президента РФ от  </w:t>
      </w:r>
    </w:p>
    <w:p w:rsidR="00F02B98" w:rsidRDefault="00333B74">
      <w:pPr>
        <w:ind w:left="19" w:right="4"/>
      </w:pPr>
      <w:r>
        <w:t xml:space="preserve">07.05.2018 г. №204 «О национальных целях и стратегических задачах развития Российской Федерации на период до2024 года», Национальный проект </w:t>
      </w:r>
    </w:p>
    <w:p w:rsidR="00F02B98" w:rsidRDefault="00333B74">
      <w:pPr>
        <w:spacing w:after="189"/>
        <w:ind w:left="19" w:right="4"/>
      </w:pPr>
      <w:r>
        <w:t xml:space="preserve">«Культура» Указ Президента РФ от 7 мая 2018 года №204, Постановление администрации </w:t>
      </w:r>
      <w:proofErr w:type="spellStart"/>
      <w:r>
        <w:t>Кадыйского</w:t>
      </w:r>
      <w:proofErr w:type="spellEnd"/>
      <w:r>
        <w:t xml:space="preserve"> муниципального района от   21 мая 2019 года №177 «Об организации предоставления дополнительного образования детей в муниципальных образовательных учреждениях </w:t>
      </w:r>
      <w:proofErr w:type="spellStart"/>
      <w:r>
        <w:t>Кадыйского</w:t>
      </w:r>
      <w:proofErr w:type="spellEnd"/>
      <w:r>
        <w:t xml:space="preserve"> муниципального района Костромской области».              </w:t>
      </w:r>
    </w:p>
    <w:p w:rsidR="00F02B98" w:rsidRDefault="00333B74">
      <w:pPr>
        <w:spacing w:after="318" w:line="259" w:lineRule="auto"/>
        <w:ind w:left="14" w:right="0" w:firstLine="0"/>
        <w:jc w:val="left"/>
      </w:pPr>
      <w:r>
        <w:t xml:space="preserve">  </w:t>
      </w:r>
    </w:p>
    <w:p w:rsidR="00F02B98" w:rsidRDefault="00333B74">
      <w:pPr>
        <w:spacing w:after="309"/>
        <w:ind w:left="19" w:right="4"/>
      </w:pPr>
      <w:r>
        <w:t xml:space="preserve">Настоящая программа является новой редакцией Программы развития Школы на 2020-2024 годы.  </w:t>
      </w:r>
    </w:p>
    <w:p w:rsidR="00F02B98" w:rsidRDefault="00333B74">
      <w:pPr>
        <w:spacing w:after="95"/>
        <w:ind w:left="19" w:right="4"/>
      </w:pPr>
      <w:r>
        <w:t xml:space="preserve">1.2.Программа развития – стратегический документ Учреждения, регламентирующий и содержащий перечень мер, направленных на совершенствование и развитие образовательного процесса в современных условиях, носит среднесрочный характер и разрабатывается сроком на 5 лет. Порядок финансирования программы развития в течении 3 лет должен быть предусмотрен в соглашении с Учредителем о предоставлении субсидии на иные цели.  </w:t>
      </w:r>
    </w:p>
    <w:p w:rsidR="00F02B98" w:rsidRDefault="00333B74">
      <w:pPr>
        <w:spacing w:after="98"/>
        <w:ind w:left="19" w:right="4"/>
      </w:pPr>
      <w:proofErr w:type="gramStart"/>
      <w:r>
        <w:t>1.3.Программа  развития</w:t>
      </w:r>
      <w:proofErr w:type="gramEnd"/>
      <w:r>
        <w:t xml:space="preserve"> - документ, отражающий системные, целостные изменения в Учреждении, сопровождающиеся программно-целевым управлением. Программа развития Учреждения содержит утверждённые структурные компоненты. Программа развития Учреждения утверждается после её согласования </w:t>
      </w:r>
      <w:r>
        <w:lastRenderedPageBreak/>
        <w:t xml:space="preserve">с отделом по </w:t>
      </w:r>
      <w:proofErr w:type="gramStart"/>
      <w:r>
        <w:t>делам  культуры</w:t>
      </w:r>
      <w:proofErr w:type="gramEnd"/>
      <w:r>
        <w:t xml:space="preserve">, туризма, молодёжи и спорта администрации </w:t>
      </w:r>
      <w:proofErr w:type="spellStart"/>
      <w:r>
        <w:t>Кадыйского</w:t>
      </w:r>
      <w:proofErr w:type="spellEnd"/>
      <w:r>
        <w:t xml:space="preserve"> муниципального района Костромской области. Программа развития является обязательной частью документации Учреждения.  </w:t>
      </w:r>
    </w:p>
    <w:p w:rsidR="00F02B98" w:rsidRDefault="00333B74">
      <w:pPr>
        <w:numPr>
          <w:ilvl w:val="0"/>
          <w:numId w:val="1"/>
        </w:numPr>
        <w:ind w:left="2109" w:right="1825" w:hanging="244"/>
      </w:pPr>
      <w:r>
        <w:t xml:space="preserve">4.План мероприятий программы развития Учреждения направлен на решение следующих задач:  </w:t>
      </w:r>
    </w:p>
    <w:p w:rsidR="00F02B98" w:rsidRDefault="00333B74">
      <w:pPr>
        <w:spacing w:after="95"/>
        <w:ind w:left="19" w:right="4"/>
      </w:pPr>
      <w:r>
        <w:t xml:space="preserve">-повышение значимости Школы искусств в социокультурном пространстве района, посёлка, области, в том числе духовно-нравственного воспитания подрастающего поколения;  </w:t>
      </w:r>
    </w:p>
    <w:p w:rsidR="00F02B98" w:rsidRDefault="00333B74">
      <w:pPr>
        <w:spacing w:after="101"/>
        <w:ind w:left="19" w:right="4"/>
      </w:pPr>
      <w:r>
        <w:t xml:space="preserve"> -позиционирования школы, как центра музыкального образования и просветительства;  </w:t>
      </w:r>
    </w:p>
    <w:p w:rsidR="00F02B98" w:rsidRDefault="00333B74">
      <w:pPr>
        <w:spacing w:after="93"/>
        <w:ind w:left="19" w:right="4"/>
      </w:pPr>
      <w:r>
        <w:t xml:space="preserve">-подход к работе Школы, как первого уровня трёхуровневой системы музыкального образования (ДШИ – Колледж - творческий ВУЗ) посредством методического  и творческого взаимодействия с профессиональными образовательными организациями с целью повышения качества подготовки профессиональных кадров для отрасли культуры;  </w:t>
      </w:r>
      <w:r>
        <w:rPr>
          <w:sz w:val="28"/>
        </w:rPr>
        <w:t>-</w:t>
      </w:r>
      <w:r>
        <w:rPr>
          <w:rFonts w:ascii="Arial" w:eastAsia="Arial" w:hAnsi="Arial" w:cs="Arial"/>
          <w:sz w:val="28"/>
        </w:rPr>
        <w:t xml:space="preserve"> </w:t>
      </w:r>
      <w:r>
        <w:t xml:space="preserve">сохранения и развития отечественных традиций по выявлению и обучению одарённых детей по предпрофессиональным образовательным программа в области культуры и создание условий для их дальнейшего профессионального становления; -модернизация материально-технической базы ДШИ;  </w:t>
      </w:r>
    </w:p>
    <w:p w:rsidR="00F02B98" w:rsidRDefault="00333B74">
      <w:pPr>
        <w:ind w:left="19" w:right="4"/>
      </w:pPr>
      <w:r>
        <w:t xml:space="preserve">-повышение кадрового потенциала работников ДШИ.  </w:t>
      </w:r>
    </w:p>
    <w:p w:rsidR="00F02B98" w:rsidRDefault="00333B74">
      <w:pPr>
        <w:spacing w:after="235" w:line="259" w:lineRule="auto"/>
        <w:ind w:left="14" w:right="0" w:firstLine="0"/>
        <w:jc w:val="left"/>
      </w:pPr>
      <w:r>
        <w:t xml:space="preserve">   </w:t>
      </w:r>
    </w:p>
    <w:p w:rsidR="00F02B98" w:rsidRDefault="00333B74">
      <w:pPr>
        <w:numPr>
          <w:ilvl w:val="0"/>
          <w:numId w:val="1"/>
        </w:numPr>
        <w:spacing w:after="214" w:line="259" w:lineRule="auto"/>
        <w:ind w:left="2109" w:right="1825" w:hanging="244"/>
      </w:pPr>
      <w:r>
        <w:rPr>
          <w:b/>
        </w:rPr>
        <w:t>Цели, задачи и функции Программы развития.</w:t>
      </w:r>
      <w:r>
        <w:t xml:space="preserve"> </w:t>
      </w:r>
    </w:p>
    <w:p w:rsidR="00F02B98" w:rsidRDefault="00333B74">
      <w:pPr>
        <w:spacing w:after="312" w:line="259" w:lineRule="auto"/>
        <w:ind w:left="123" w:right="0" w:firstLine="0"/>
        <w:jc w:val="center"/>
      </w:pPr>
      <w:r>
        <w:rPr>
          <w:b/>
        </w:rPr>
        <w:t xml:space="preserve"> </w:t>
      </w:r>
      <w:r>
        <w:t xml:space="preserve"> </w:t>
      </w:r>
    </w:p>
    <w:p w:rsidR="00F02B98" w:rsidRDefault="00333B74">
      <w:pPr>
        <w:ind w:left="19" w:right="4"/>
      </w:pPr>
      <w:r>
        <w:t xml:space="preserve">2.1.Цель программы – создание и обеспечение условий для достижения в Учреждении соответствующего современным требованиям качества предоставления образовательных услуг.  </w:t>
      </w:r>
    </w:p>
    <w:p w:rsidR="00F02B98" w:rsidRDefault="00333B74">
      <w:pPr>
        <w:spacing w:after="110"/>
        <w:ind w:left="19" w:right="4"/>
      </w:pPr>
      <w:r>
        <w:t xml:space="preserve">2.2.Основными задачами Программы являются:  </w:t>
      </w:r>
    </w:p>
    <w:p w:rsidR="00F02B98" w:rsidRDefault="00333B74">
      <w:pPr>
        <w:spacing w:after="0"/>
        <w:ind w:left="19" w:right="4"/>
      </w:pPr>
      <w:r>
        <w:rPr>
          <w:sz w:val="28"/>
        </w:rPr>
        <w:t>-</w:t>
      </w:r>
      <w:r>
        <w:rPr>
          <w:rFonts w:ascii="Arial" w:eastAsia="Arial" w:hAnsi="Arial" w:cs="Arial"/>
          <w:sz w:val="28"/>
        </w:rPr>
        <w:t xml:space="preserve"> </w:t>
      </w:r>
      <w:r>
        <w:t xml:space="preserve">фиксация и включение в контекст внешней среды существующего состояния и перспектив развития Учреждения;  </w:t>
      </w:r>
    </w:p>
    <w:p w:rsidR="00F02B98" w:rsidRDefault="00333B74">
      <w:pPr>
        <w:ind w:left="19" w:right="4"/>
      </w:pPr>
      <w:r>
        <w:t xml:space="preserve">-выявление возможностей и ограничений, угроз и рисков, достижений и потенциала исполнителей, а также существующих проблем и недостатков в Учреждении;  </w:t>
      </w:r>
    </w:p>
    <w:p w:rsidR="00F02B98" w:rsidRDefault="00333B74">
      <w:pPr>
        <w:ind w:left="19" w:right="4"/>
      </w:pPr>
      <w:r>
        <w:t xml:space="preserve">-определение и описание образа желаемого будущего состояния Учреждения для формирования стратегических и тактических целей программы </w:t>
      </w:r>
      <w:proofErr w:type="gramStart"/>
      <w:r>
        <w:t>развития;  -</w:t>
      </w:r>
      <w:proofErr w:type="gramEnd"/>
      <w:r>
        <w:t xml:space="preserve">определение и описание стратегии развития и разработка конкретного плана действий Учреждения, обеспечивающих достижение спланированных желаемых результатов, достижение целей и реализации задач.  </w:t>
      </w:r>
    </w:p>
    <w:p w:rsidR="00F02B98" w:rsidRDefault="00333B74">
      <w:pPr>
        <w:ind w:left="19" w:right="4"/>
      </w:pPr>
      <w:r>
        <w:t xml:space="preserve">2.3.Основными функциями Программы являются:  </w:t>
      </w:r>
    </w:p>
    <w:p w:rsidR="00F02B98" w:rsidRDefault="00333B74">
      <w:pPr>
        <w:ind w:left="19" w:right="4"/>
      </w:pPr>
      <w:r>
        <w:t xml:space="preserve">-нормативная: является документом, планируемым для выполнения в полном объёме; </w:t>
      </w:r>
    </w:p>
    <w:p w:rsidR="00F02B98" w:rsidRDefault="00333B74">
      <w:pPr>
        <w:ind w:left="19" w:right="4"/>
      </w:pPr>
      <w:r>
        <w:t xml:space="preserve">-процессуальная: определяет логическую последовательность мероприятий по развитию Учреждения, организационные формы и методы, средства и условия процесса его развития;  </w:t>
      </w:r>
    </w:p>
    <w:p w:rsidR="00F02B98" w:rsidRDefault="00333B74">
      <w:pPr>
        <w:ind w:left="19" w:right="4"/>
      </w:pPr>
      <w:r>
        <w:t xml:space="preserve">-оценочная: выявляет качественные изменения в образовательном процессе посредством контроля и мониторинга хода и результатов реализации Программы.  </w:t>
      </w:r>
    </w:p>
    <w:p w:rsidR="00F02B98" w:rsidRDefault="00333B74">
      <w:pPr>
        <w:ind w:left="19" w:right="4"/>
      </w:pPr>
      <w:r>
        <w:t xml:space="preserve">2.4.Достижение следующих целей, задач и целевых показателей Плана мероприятий («Дорожная карта») по перспективному развитию детских школ искусств по видам искусства на 2018-2022 годы:  </w:t>
      </w:r>
    </w:p>
    <w:p w:rsidR="00F02B98" w:rsidRDefault="00333B74">
      <w:pPr>
        <w:ind w:left="19" w:right="4"/>
      </w:pPr>
      <w:r>
        <w:lastRenderedPageBreak/>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F02B98" w:rsidRDefault="00333B74">
      <w:pPr>
        <w:ind w:left="19" w:right="4"/>
      </w:pPr>
      <w:r>
        <w:t xml:space="preserve">2.5.Решение следующих задач:  </w:t>
      </w:r>
    </w:p>
    <w:p w:rsidR="00F02B98" w:rsidRDefault="00333B74">
      <w:pPr>
        <w:spacing w:line="331" w:lineRule="auto"/>
        <w:ind w:left="19" w:right="4"/>
      </w:pPr>
      <w:r>
        <w:t xml:space="preserve">-формирование эффективной системы выявления, поддержки, развития способностей и талантов у детей молодёжи, основанной на принципах справедливости, всеобщности и направленной на самоопределение и возможную профессиональную ориентацию обучающихся;  </w:t>
      </w:r>
    </w:p>
    <w:p w:rsidR="00F02B98" w:rsidRDefault="00333B74">
      <w:pPr>
        <w:ind w:left="19" w:right="4"/>
      </w:pPr>
      <w:r>
        <w:t xml:space="preserve">-внедрение системы постоянного профессионального роста педагогических работников;  </w:t>
      </w:r>
    </w:p>
    <w:p w:rsidR="00F02B98" w:rsidRDefault="00333B74">
      <w:pPr>
        <w:ind w:left="19" w:right="4"/>
      </w:pPr>
      <w:r>
        <w:t xml:space="preserve">- модернизация образования, в том числе посредством внедрения адаптированных, практико-ориентированных и гибких образовательных программ;  </w:t>
      </w:r>
    </w:p>
    <w:p w:rsidR="00F02B98" w:rsidRDefault="00333B74">
      <w:pPr>
        <w:ind w:left="19" w:right="4"/>
      </w:pPr>
      <w:r>
        <w:t xml:space="preserve">-формирование системы конкурсов в целях предоставления обучающимся возможностей для профессионального роста;  </w:t>
      </w:r>
    </w:p>
    <w:p w:rsidR="00F02B98" w:rsidRDefault="00333B74">
      <w:pPr>
        <w:ind w:left="19" w:right="4"/>
      </w:pPr>
      <w:r>
        <w:t xml:space="preserve">-создание условий для развития наставничества, поддержки общественных инициатив и проектов;  </w:t>
      </w:r>
    </w:p>
    <w:p w:rsidR="00F02B98" w:rsidRDefault="00333B74">
      <w:pPr>
        <w:ind w:left="19" w:right="4"/>
      </w:pPr>
      <w:r>
        <w:t xml:space="preserve">-обеспечение школы необходимыми инструментами, оборудованием и материалами;  </w:t>
      </w:r>
    </w:p>
    <w:p w:rsidR="00F02B98" w:rsidRDefault="00333B74">
      <w:pPr>
        <w:ind w:left="19" w:right="4"/>
      </w:pPr>
      <w:r>
        <w:t xml:space="preserve">-продвижение талантливой молодёжи в сфере музыкального искусства;  </w:t>
      </w:r>
    </w:p>
    <w:p w:rsidR="00F02B98" w:rsidRDefault="00333B74">
      <w:pPr>
        <w:ind w:left="19" w:right="4"/>
      </w:pPr>
      <w:r>
        <w:t xml:space="preserve">-подготовка абитуриентов для поступления в образовательные учреждения культуры;  </w:t>
      </w:r>
    </w:p>
    <w:p w:rsidR="00F02B98" w:rsidRDefault="00333B74">
      <w:pPr>
        <w:spacing w:after="0"/>
        <w:ind w:left="19" w:right="4"/>
      </w:pPr>
      <w:r>
        <w:t xml:space="preserve">-подготовка к началу разработки возможностей к реализации программ дополнительного образования в сетевой форме.  </w:t>
      </w:r>
    </w:p>
    <w:p w:rsidR="00F02B98" w:rsidRDefault="00333B74">
      <w:pPr>
        <w:spacing w:after="50" w:line="259" w:lineRule="auto"/>
        <w:ind w:left="14" w:right="0" w:firstLine="0"/>
        <w:jc w:val="left"/>
      </w:pPr>
      <w:r>
        <w:t xml:space="preserve">  </w:t>
      </w:r>
    </w:p>
    <w:p w:rsidR="00F02B98" w:rsidRDefault="00333B74">
      <w:pPr>
        <w:spacing w:after="3" w:line="259" w:lineRule="auto"/>
        <w:ind w:left="1875" w:right="1828"/>
        <w:jc w:val="center"/>
      </w:pPr>
      <w:r>
        <w:rPr>
          <w:b/>
        </w:rPr>
        <w:t>3. Структура и содержание Программы развития.</w:t>
      </w:r>
      <w:r>
        <w:t xml:space="preserve"> </w:t>
      </w:r>
    </w:p>
    <w:p w:rsidR="00F02B98" w:rsidRDefault="00333B74">
      <w:pPr>
        <w:spacing w:after="48" w:line="259" w:lineRule="auto"/>
        <w:ind w:left="123" w:right="0" w:firstLine="0"/>
        <w:jc w:val="center"/>
      </w:pPr>
      <w:r>
        <w:rPr>
          <w:b/>
        </w:rPr>
        <w:t xml:space="preserve"> </w:t>
      </w:r>
      <w:r>
        <w:t xml:space="preserve"> </w:t>
      </w:r>
    </w:p>
    <w:p w:rsidR="00F02B98" w:rsidRDefault="00333B74">
      <w:pPr>
        <w:ind w:left="19" w:right="4"/>
      </w:pPr>
      <w:r>
        <w:t xml:space="preserve">3.1.Структура Программы развития Учреждения включает в себя следующие разделы:  </w:t>
      </w:r>
    </w:p>
    <w:p w:rsidR="00F02B98" w:rsidRDefault="00333B74">
      <w:pPr>
        <w:ind w:left="19" w:right="3587"/>
      </w:pPr>
      <w:r>
        <w:t xml:space="preserve">-характеристика проблемной сферы, включая мониторинг потребности потребителей в образовательных </w:t>
      </w:r>
      <w:proofErr w:type="gramStart"/>
      <w:r>
        <w:t>услугах;  -</w:t>
      </w:r>
      <w:proofErr w:type="gramEnd"/>
      <w:r>
        <w:t xml:space="preserve">цели, задачи и индикаторы, ожидаемые результаты;  </w:t>
      </w:r>
    </w:p>
    <w:p w:rsidR="00F02B98" w:rsidRDefault="00333B74">
      <w:pPr>
        <w:ind w:left="19" w:right="4"/>
      </w:pPr>
      <w:r>
        <w:t xml:space="preserve">-ресурсное обеспечение и технико-экономическое обоснование;  </w:t>
      </w:r>
    </w:p>
    <w:p w:rsidR="00F02B98" w:rsidRDefault="00333B74">
      <w:pPr>
        <w:ind w:left="19" w:right="4"/>
      </w:pPr>
      <w:r>
        <w:t xml:space="preserve">-перечень, этапы и сроки реализации мероприятий («дорожная карта»)  </w:t>
      </w:r>
    </w:p>
    <w:p w:rsidR="00F02B98" w:rsidRDefault="00333B74">
      <w:pPr>
        <w:ind w:left="19" w:right="4"/>
      </w:pPr>
      <w:r>
        <w:t>3.2.Рассмотрение проекта: Программа развития обсуждается коллегиальными органами Учреждения (</w:t>
      </w:r>
      <w:proofErr w:type="gramStart"/>
      <w:r>
        <w:t>педагогический  совет</w:t>
      </w:r>
      <w:proofErr w:type="gramEnd"/>
      <w:r>
        <w:t xml:space="preserve">, родительский комитет), проект согласовывается с отделом культуры, туризма, спорта и молодёжи, согласованная Программа развития утверждается приказом руководителя  Учреждения. В случае необходимости Учреждение имеет право вносить изменения в Программу развития, действующую по изложенному регламенту.  </w:t>
      </w:r>
    </w:p>
    <w:p w:rsidR="00F02B98" w:rsidRDefault="00333B74">
      <w:pPr>
        <w:ind w:left="19" w:right="4"/>
      </w:pPr>
      <w:r>
        <w:t xml:space="preserve">3.3.Утверждённая Программа </w:t>
      </w:r>
      <w:proofErr w:type="gramStart"/>
      <w:r>
        <w:t>развития  размещается</w:t>
      </w:r>
      <w:proofErr w:type="gramEnd"/>
      <w:r>
        <w:t xml:space="preserve"> на официальном сайте Учреждения и информационно- телекоммуникационной сети Интернет в течение 10 дней  со дня утверждения.  </w:t>
      </w:r>
    </w:p>
    <w:p w:rsidR="00F02B98" w:rsidRDefault="00333B74">
      <w:pPr>
        <w:ind w:left="19" w:right="4"/>
      </w:pPr>
      <w:r>
        <w:t xml:space="preserve">3.4.Содержание любой Программы развития должно отражать:  </w:t>
      </w:r>
    </w:p>
    <w:p w:rsidR="00F02B98" w:rsidRDefault="00333B74">
      <w:pPr>
        <w:ind w:left="19" w:right="4"/>
      </w:pPr>
      <w:r>
        <w:t xml:space="preserve">- современные тенденции развития общества и образования;  </w:t>
      </w:r>
    </w:p>
    <w:p w:rsidR="00F02B98" w:rsidRDefault="00333B74">
      <w:pPr>
        <w:ind w:left="19" w:right="4"/>
      </w:pPr>
      <w:r>
        <w:t xml:space="preserve">-учитывать районную и муниципальную специфику;  </w:t>
      </w:r>
    </w:p>
    <w:p w:rsidR="00F02B98" w:rsidRDefault="00333B74">
      <w:pPr>
        <w:ind w:left="19" w:right="4"/>
      </w:pPr>
      <w:r>
        <w:t xml:space="preserve">-традиции развития образования;  </w:t>
      </w:r>
    </w:p>
    <w:p w:rsidR="00F02B98" w:rsidRDefault="00333B74">
      <w:pPr>
        <w:ind w:left="19" w:right="4"/>
      </w:pPr>
      <w:r>
        <w:t xml:space="preserve">-быть преемственным предыдущей Программы развития;  </w:t>
      </w:r>
    </w:p>
    <w:p w:rsidR="00F02B98" w:rsidRDefault="00333B74">
      <w:pPr>
        <w:ind w:left="19" w:right="4"/>
      </w:pPr>
      <w:r>
        <w:t xml:space="preserve">-обеспечивать решение проблем и задач Учреждения в ходе мероприятий по реализации Программы развития;  </w:t>
      </w:r>
    </w:p>
    <w:p w:rsidR="00F02B98" w:rsidRDefault="00333B74">
      <w:pPr>
        <w:spacing w:after="0"/>
        <w:ind w:left="19" w:right="4"/>
      </w:pPr>
      <w:r>
        <w:t xml:space="preserve">-отвечать специфике, традициям Учреждения и запросам участников образовательных отношений.  </w:t>
      </w:r>
    </w:p>
    <w:p w:rsidR="00F02B98" w:rsidRDefault="00333B74">
      <w:pPr>
        <w:spacing w:after="53" w:line="259" w:lineRule="auto"/>
        <w:ind w:left="14" w:right="0" w:firstLine="0"/>
        <w:jc w:val="left"/>
      </w:pPr>
      <w:r>
        <w:t xml:space="preserve">  </w:t>
      </w:r>
    </w:p>
    <w:p w:rsidR="00F02B98" w:rsidRDefault="00333B74">
      <w:pPr>
        <w:spacing w:after="3" w:line="259" w:lineRule="auto"/>
        <w:ind w:left="1875" w:right="1822"/>
        <w:jc w:val="center"/>
      </w:pPr>
      <w:r>
        <w:rPr>
          <w:b/>
        </w:rPr>
        <w:lastRenderedPageBreak/>
        <w:t>4. Порядок проведения мониторинга и оценки результатов реализации Программы развития.</w:t>
      </w:r>
      <w:r>
        <w:t xml:space="preserve"> </w:t>
      </w:r>
    </w:p>
    <w:p w:rsidR="00F02B98" w:rsidRDefault="00333B74">
      <w:pPr>
        <w:spacing w:after="44" w:line="259" w:lineRule="auto"/>
        <w:ind w:left="123" w:right="0" w:firstLine="0"/>
        <w:jc w:val="center"/>
      </w:pPr>
      <w:r>
        <w:rPr>
          <w:b/>
        </w:rPr>
        <w:t xml:space="preserve"> </w:t>
      </w:r>
      <w:r>
        <w:t xml:space="preserve"> </w:t>
      </w:r>
    </w:p>
    <w:p w:rsidR="00F02B98" w:rsidRDefault="00333B74">
      <w:pPr>
        <w:ind w:left="19" w:right="4"/>
      </w:pPr>
      <w:r>
        <w:t xml:space="preserve">4.1.Мониторинг и оценка результатов реализации Программы развития организуется путём сбора, обработки, анализа статистической и аналитической информации и оценки достигнутых результатов с периодичностью не менее 1 раза в год.  </w:t>
      </w:r>
    </w:p>
    <w:p w:rsidR="00F02B98" w:rsidRDefault="00333B74">
      <w:pPr>
        <w:ind w:left="19" w:right="4"/>
      </w:pPr>
      <w:r>
        <w:t xml:space="preserve">4.2.Итоговый отчёт о реализации Программы развития Учреждение направляет в отдел по делам культуры, туризма, молодёжи и спорта администрации </w:t>
      </w:r>
      <w:proofErr w:type="spellStart"/>
      <w:r>
        <w:t>Кадыйского</w:t>
      </w:r>
      <w:proofErr w:type="spellEnd"/>
      <w:r>
        <w:t xml:space="preserve"> муниципального района Костромской области до 1 апреля года, следующего за </w:t>
      </w:r>
      <w:proofErr w:type="gramStart"/>
      <w:r>
        <w:t>отчётным  годом</w:t>
      </w:r>
      <w:proofErr w:type="gramEnd"/>
      <w:r>
        <w:t xml:space="preserve">.  </w:t>
      </w:r>
    </w:p>
    <w:p w:rsidR="00F02B98" w:rsidRDefault="00333B74">
      <w:pPr>
        <w:ind w:left="19" w:right="4"/>
      </w:pPr>
      <w:r>
        <w:t xml:space="preserve">4.3.Промежуточный и итоговый отчёт о реализации Программы развития Учреждение размещает на официальном сайте Учреждения в </w:t>
      </w:r>
      <w:proofErr w:type="spellStart"/>
      <w:r>
        <w:t>информационнотелекоммуникационной</w:t>
      </w:r>
      <w:proofErr w:type="spellEnd"/>
      <w:r>
        <w:t xml:space="preserve"> сети Интернет в течении 10 дней со дня утверждения.  </w:t>
      </w:r>
    </w:p>
    <w:p w:rsidR="00F02B98" w:rsidRDefault="00333B74">
      <w:pPr>
        <w:spacing w:after="52" w:line="259" w:lineRule="auto"/>
        <w:ind w:left="14" w:right="0" w:firstLine="0"/>
        <w:jc w:val="left"/>
      </w:pPr>
      <w:r>
        <w:t xml:space="preserve">  </w:t>
      </w:r>
    </w:p>
    <w:p w:rsidR="00F02B98" w:rsidRDefault="00333B74">
      <w:pPr>
        <w:spacing w:after="40" w:line="259" w:lineRule="auto"/>
        <w:ind w:left="1875" w:right="1830"/>
        <w:jc w:val="center"/>
      </w:pPr>
      <w:r>
        <w:rPr>
          <w:b/>
        </w:rPr>
        <w:t>5.Общая информация. Справка о школе.</w:t>
      </w:r>
      <w:r>
        <w:t xml:space="preserve"> </w:t>
      </w:r>
    </w:p>
    <w:p w:rsidR="00F02B98" w:rsidRDefault="00333B74">
      <w:pPr>
        <w:ind w:left="19" w:right="4"/>
      </w:pPr>
      <w:r>
        <w:t xml:space="preserve"> Полное наименование образовательного учреждения в соответствии с Уставом: Муниципальное казенное учреждение дополнительного образования «</w:t>
      </w:r>
      <w:proofErr w:type="spellStart"/>
      <w:r>
        <w:t>Кадыйская</w:t>
      </w:r>
      <w:proofErr w:type="spellEnd"/>
      <w:r>
        <w:t xml:space="preserve"> детская школа искусств» </w:t>
      </w:r>
      <w:proofErr w:type="spellStart"/>
      <w:r>
        <w:t>Кадыйского</w:t>
      </w:r>
      <w:proofErr w:type="spellEnd"/>
      <w:r>
        <w:t xml:space="preserve"> муниципального района.  </w:t>
      </w:r>
    </w:p>
    <w:p w:rsidR="00F02B98" w:rsidRDefault="00333B74">
      <w:pPr>
        <w:ind w:left="19" w:right="4"/>
      </w:pPr>
      <w:proofErr w:type="gramStart"/>
      <w:r>
        <w:t>Тип:  образовательное</w:t>
      </w:r>
      <w:proofErr w:type="gramEnd"/>
      <w:r>
        <w:t xml:space="preserve"> учреждение дополнительного образования детей.  </w:t>
      </w:r>
    </w:p>
    <w:p w:rsidR="00F02B98" w:rsidRDefault="00333B74">
      <w:pPr>
        <w:ind w:left="19" w:right="4"/>
      </w:pPr>
      <w:r>
        <w:t xml:space="preserve">Вид: детская школа искусств.  </w:t>
      </w:r>
    </w:p>
    <w:p w:rsidR="00F02B98" w:rsidRDefault="00333B74">
      <w:pPr>
        <w:ind w:left="19" w:right="4"/>
      </w:pPr>
      <w:r>
        <w:t xml:space="preserve">Организационно-правовая форма: казенное учреждение.  </w:t>
      </w:r>
    </w:p>
    <w:p w:rsidR="00F02B98" w:rsidRDefault="00333B74">
      <w:pPr>
        <w:ind w:left="19" w:right="4"/>
      </w:pPr>
      <w:r>
        <w:t xml:space="preserve"> Юридический адрес:  </w:t>
      </w:r>
    </w:p>
    <w:p w:rsidR="00F02B98" w:rsidRDefault="00333B74">
      <w:pPr>
        <w:ind w:left="19" w:right="7989"/>
      </w:pPr>
      <w:r>
        <w:t xml:space="preserve">157980, Костромская область, пос. </w:t>
      </w:r>
      <w:proofErr w:type="spellStart"/>
      <w:r>
        <w:t>Кадый</w:t>
      </w:r>
      <w:proofErr w:type="spellEnd"/>
      <w:r>
        <w:t xml:space="preserve">, ул. Космонавтов, д.2. Фактический адрес:  </w:t>
      </w:r>
    </w:p>
    <w:p w:rsidR="00F02B98" w:rsidRDefault="00333B74">
      <w:pPr>
        <w:ind w:left="19" w:right="4"/>
      </w:pPr>
      <w:r>
        <w:t xml:space="preserve">157980, Костромская область, пос. </w:t>
      </w:r>
      <w:proofErr w:type="spellStart"/>
      <w:r>
        <w:t>Кадый</w:t>
      </w:r>
      <w:proofErr w:type="spellEnd"/>
      <w:r>
        <w:t xml:space="preserve">, ул. Космонавтов, д.2. </w:t>
      </w:r>
    </w:p>
    <w:p w:rsidR="00F02B98" w:rsidRDefault="00333B74">
      <w:pPr>
        <w:ind w:left="19" w:right="11777"/>
      </w:pPr>
      <w:r>
        <w:t>Телефон/факс: 8-920-388-43-</w:t>
      </w:r>
      <w:proofErr w:type="gramStart"/>
      <w:r>
        <w:t xml:space="preserve">04  </w:t>
      </w:r>
      <w:proofErr w:type="spellStart"/>
      <w:r>
        <w:t>email</w:t>
      </w:r>
      <w:proofErr w:type="spellEnd"/>
      <w:proofErr w:type="gramEnd"/>
      <w:r>
        <w:t xml:space="preserve">: Nataliya.grigoriewa2011@yandex.ru </w:t>
      </w:r>
    </w:p>
    <w:p w:rsidR="00F02B98" w:rsidRDefault="00333B74">
      <w:pPr>
        <w:ind w:left="19" w:right="4"/>
      </w:pPr>
      <w:r>
        <w:t xml:space="preserve">Сайт: http://kaddmsh.kst.muzkult.ru   </w:t>
      </w:r>
    </w:p>
    <w:p w:rsidR="00F02B98" w:rsidRDefault="00333B74">
      <w:pPr>
        <w:ind w:left="19" w:right="4"/>
      </w:pPr>
      <w:proofErr w:type="gramStart"/>
      <w:r>
        <w:t>Учредитель:  Администрация</w:t>
      </w:r>
      <w:proofErr w:type="gramEnd"/>
      <w:r>
        <w:t xml:space="preserve"> </w:t>
      </w:r>
      <w:proofErr w:type="spellStart"/>
      <w:r>
        <w:t>Кадыйского</w:t>
      </w:r>
      <w:proofErr w:type="spellEnd"/>
      <w:r>
        <w:t xml:space="preserve"> района </w:t>
      </w:r>
    </w:p>
    <w:p w:rsidR="00F02B98" w:rsidRDefault="00333B74">
      <w:pPr>
        <w:spacing w:after="0"/>
        <w:ind w:left="19" w:right="4"/>
      </w:pPr>
      <w:r>
        <w:t xml:space="preserve">Директор: Григорьева Наталия Николаевна </w:t>
      </w:r>
    </w:p>
    <w:p w:rsidR="00F02B98" w:rsidRDefault="00333B74">
      <w:pPr>
        <w:ind w:left="19" w:right="4"/>
      </w:pPr>
      <w:r>
        <w:t xml:space="preserve">Школа является некоммерческой организацией, созданной для выполнения работ, оказания услуг в целях обеспечения реализации предусмотренных законодательством Российской Федерации полномочий администрации </w:t>
      </w:r>
      <w:proofErr w:type="spellStart"/>
      <w:r>
        <w:t>Кадыйского</w:t>
      </w:r>
      <w:proofErr w:type="spellEnd"/>
      <w:r>
        <w:t xml:space="preserve"> района в сфере дополнительного образования детей и взрослых.       </w:t>
      </w:r>
    </w:p>
    <w:p w:rsidR="00F02B98" w:rsidRDefault="00333B74">
      <w:pPr>
        <w:ind w:left="19" w:right="4"/>
      </w:pPr>
      <w:r>
        <w:t xml:space="preserve">Учредителем и собственником имущества Школы является Администрация </w:t>
      </w:r>
      <w:proofErr w:type="spellStart"/>
      <w:r>
        <w:t>Кадыйского</w:t>
      </w:r>
      <w:proofErr w:type="spellEnd"/>
      <w:r>
        <w:t xml:space="preserve"> района  </w:t>
      </w:r>
    </w:p>
    <w:p w:rsidR="00F02B98" w:rsidRDefault="00333B74">
      <w:pPr>
        <w:ind w:left="19" w:right="4"/>
      </w:pPr>
      <w:r>
        <w:t xml:space="preserve">      Функции и полномочия Учредителя Школы осуществляются Администрацией (органами администрации) </w:t>
      </w:r>
      <w:proofErr w:type="spellStart"/>
      <w:r>
        <w:t>Кадыйского</w:t>
      </w:r>
      <w:proofErr w:type="spellEnd"/>
      <w:r>
        <w:t xml:space="preserve"> района (далее – Учредитель), порядок осуществления которых утверждается правовым актом главы администрации </w:t>
      </w:r>
      <w:proofErr w:type="spellStart"/>
      <w:r>
        <w:t>Кадыйского</w:t>
      </w:r>
      <w:proofErr w:type="spellEnd"/>
      <w:r>
        <w:t xml:space="preserve"> района.  </w:t>
      </w:r>
    </w:p>
    <w:p w:rsidR="00F02B98" w:rsidRDefault="00333B74">
      <w:pPr>
        <w:ind w:left="19" w:right="4"/>
      </w:pPr>
      <w:r>
        <w:t xml:space="preserve">       Муниципальные задания для Школы в соответствии с предусмотренными его основными видами деятельности утверждает Учредитель. Школа не вправе отказаться от выполнения муниципального задания.   </w:t>
      </w:r>
    </w:p>
    <w:p w:rsidR="00F02B98" w:rsidRDefault="00333B74">
      <w:pPr>
        <w:ind w:left="19" w:right="4"/>
      </w:pPr>
      <w:r>
        <w:t xml:space="preserve">       Школа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на праве оперативного управления, лицевые счета, открытые в порядке, установленном действующим законодательством, имеет печать со своим официальным наименованием, необходимые для осуществления деятельности штампы, бланки и символику.        </w:t>
      </w:r>
      <w:r>
        <w:lastRenderedPageBreak/>
        <w:t xml:space="preserve">В своей деятельности Школа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w:t>
      </w:r>
    </w:p>
    <w:p w:rsidR="00F02B98" w:rsidRDefault="00333B74">
      <w:pPr>
        <w:ind w:left="19" w:right="4"/>
      </w:pPr>
      <w:r>
        <w:t xml:space="preserve">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Костромской </w:t>
      </w:r>
      <w:proofErr w:type="gramStart"/>
      <w:r>
        <w:t>области,  Уставом</w:t>
      </w:r>
      <w:proofErr w:type="gramEnd"/>
      <w:r>
        <w:t xml:space="preserve"> </w:t>
      </w:r>
      <w:proofErr w:type="spellStart"/>
      <w:r>
        <w:t>Кадыйского</w:t>
      </w:r>
      <w:proofErr w:type="spellEnd"/>
      <w:r>
        <w:t xml:space="preserve"> района, нормативными правовыми актами </w:t>
      </w:r>
      <w:proofErr w:type="spellStart"/>
      <w:r>
        <w:t>Кадыйского</w:t>
      </w:r>
      <w:proofErr w:type="spellEnd"/>
      <w:r>
        <w:t xml:space="preserve"> района, а также настоящим Уставом и локальными актами Школы.  </w:t>
      </w:r>
    </w:p>
    <w:p w:rsidR="00F02B98" w:rsidRDefault="00333B74">
      <w:pPr>
        <w:ind w:left="19" w:right="4"/>
      </w:pPr>
      <w:r>
        <w:t xml:space="preserve">В 2019 году была проведена реорганизация муниципальных казенных учреждений   дополнительного образования в форме </w:t>
      </w:r>
      <w:proofErr w:type="gramStart"/>
      <w:r>
        <w:t>присоединения  к</w:t>
      </w:r>
      <w:proofErr w:type="gramEnd"/>
      <w:r>
        <w:t xml:space="preserve">  муниципальному  казенному   учреждению   дополнительного   образования «</w:t>
      </w:r>
      <w:proofErr w:type="spellStart"/>
      <w:r>
        <w:t>Кадыйская</w:t>
      </w:r>
      <w:proofErr w:type="spellEnd"/>
      <w:r>
        <w:t xml:space="preserve"> детская школа искусств» </w:t>
      </w:r>
      <w:proofErr w:type="spellStart"/>
      <w:r>
        <w:t>Кадыйского</w:t>
      </w:r>
      <w:proofErr w:type="spellEnd"/>
      <w:r>
        <w:t xml:space="preserve"> муниципального района     муниципального      казенного учреждения дополнительного образования «</w:t>
      </w:r>
      <w:proofErr w:type="spellStart"/>
      <w:r>
        <w:t>Завражная</w:t>
      </w:r>
      <w:proofErr w:type="spellEnd"/>
      <w:r>
        <w:t xml:space="preserve">   детская музыкальная   школа </w:t>
      </w:r>
      <w:proofErr w:type="spellStart"/>
      <w:r>
        <w:t>Кадыйского</w:t>
      </w:r>
      <w:proofErr w:type="spellEnd"/>
      <w:r>
        <w:t xml:space="preserve">     муниципального     района». </w:t>
      </w:r>
    </w:p>
    <w:p w:rsidR="00F02B98" w:rsidRDefault="00333B74">
      <w:pPr>
        <w:ind w:left="19" w:right="4"/>
      </w:pPr>
      <w:r>
        <w:t xml:space="preserve">Школа имеет Лицензию на право осуществления образовательной деятельности 44Л01 №0001269 от 02.10.2017г., регистрационный № 224-17/П, выданную Департаментом образования и науки Костромской области. </w:t>
      </w:r>
    </w:p>
    <w:p w:rsidR="00F02B98" w:rsidRDefault="00333B74">
      <w:pPr>
        <w:ind w:left="19" w:right="4"/>
      </w:pPr>
      <w:r>
        <w:t>Основным нормативно-правовым документом Школы является Устав МКУ ДО «</w:t>
      </w:r>
      <w:proofErr w:type="spellStart"/>
      <w:r>
        <w:t>Кадыйская</w:t>
      </w:r>
      <w:proofErr w:type="spellEnd"/>
      <w:r>
        <w:t xml:space="preserve"> ДШИ» (утвержден постановлением главы администрации </w:t>
      </w:r>
      <w:proofErr w:type="spellStart"/>
      <w:r>
        <w:t>Кадыйского</w:t>
      </w:r>
      <w:proofErr w:type="spellEnd"/>
      <w:r>
        <w:t xml:space="preserve"> муниципального района от 05 августа 2019года №273.  </w:t>
      </w:r>
    </w:p>
    <w:p w:rsidR="00F02B98" w:rsidRDefault="00333B74">
      <w:pPr>
        <w:ind w:left="19" w:right="4"/>
      </w:pPr>
      <w:r>
        <w:t xml:space="preserve">Школа осуществляет в установленном законодательством Российской Федерации порядке следующие основные виды деятельности:  </w:t>
      </w:r>
    </w:p>
    <w:p w:rsidR="00F02B98" w:rsidRDefault="00333B74">
      <w:pPr>
        <w:spacing w:after="0"/>
        <w:ind w:left="19" w:right="4"/>
      </w:pPr>
      <w:r>
        <w:t xml:space="preserve">Образовательная деятельность: </w:t>
      </w:r>
    </w:p>
    <w:p w:rsidR="00F02B98" w:rsidRDefault="00333B74">
      <w:pPr>
        <w:ind w:left="19" w:right="4"/>
      </w:pPr>
      <w:r>
        <w:t xml:space="preserve">1)  Реализация дополнительных образовательных    программ, в том числе дополнительных предпрофессиональных общеобразовательных программ в области музыкального искусства,   </w:t>
      </w:r>
    </w:p>
    <w:p w:rsidR="00F02B98" w:rsidRDefault="00333B74">
      <w:pPr>
        <w:ind w:left="19" w:right="4"/>
      </w:pPr>
      <w:proofErr w:type="gramStart"/>
      <w:r>
        <w:t>2)культурно</w:t>
      </w:r>
      <w:proofErr w:type="gramEnd"/>
      <w:r>
        <w:t xml:space="preserve">-просветительская деятельность;  </w:t>
      </w:r>
    </w:p>
    <w:p w:rsidR="00F02B98" w:rsidRDefault="00333B74">
      <w:pPr>
        <w:ind w:left="19" w:right="12748"/>
      </w:pPr>
      <w:r>
        <w:t xml:space="preserve">3) творческая </w:t>
      </w:r>
      <w:proofErr w:type="gramStart"/>
      <w:r>
        <w:t xml:space="preserve">деятельность;   </w:t>
      </w:r>
      <w:proofErr w:type="gramEnd"/>
      <w:r>
        <w:t xml:space="preserve">4)  методическая деятельность.   </w:t>
      </w:r>
    </w:p>
    <w:p w:rsidR="00F02B98" w:rsidRDefault="00333B74">
      <w:pPr>
        <w:ind w:left="19" w:right="4"/>
      </w:pPr>
      <w:r>
        <w:t xml:space="preserve">Школа действует на основании законов Российской Федерации и Костромской области «Об образовании», других действующих и нормативных актов Российской Федерации, устава, нормативно-правовых актов ДШИ.  </w:t>
      </w:r>
    </w:p>
    <w:p w:rsidR="00F02B98" w:rsidRDefault="00333B74">
      <w:pPr>
        <w:ind w:left="19" w:right="4"/>
      </w:pPr>
      <w:r>
        <w:t>В МКУ ДО «</w:t>
      </w:r>
      <w:proofErr w:type="spellStart"/>
      <w:r>
        <w:t>Кадыйская</w:t>
      </w:r>
      <w:proofErr w:type="spellEnd"/>
      <w:r>
        <w:t xml:space="preserve"> ДШИ» на основании приложения №1 от 02.10.2017г. к лицензии 44 П 01 №0001925 на осуществление образовательной деятельности от 02.10.2017г. №224-17/П реализуются дополнительные общеобразовательные программы дополнительного образования детей и взрослых:  </w:t>
      </w:r>
    </w:p>
    <w:p w:rsidR="00F02B98" w:rsidRDefault="00333B74">
      <w:pPr>
        <w:ind w:left="19" w:right="4"/>
      </w:pPr>
      <w:r>
        <w:t xml:space="preserve">дополнительные предпрофессиональные общеобразовательные программы в области музыкального искусства:  </w:t>
      </w:r>
    </w:p>
    <w:p w:rsidR="00F02B98" w:rsidRDefault="00333B74">
      <w:pPr>
        <w:ind w:left="19" w:right="4"/>
      </w:pPr>
      <w:r>
        <w:t xml:space="preserve">-Хоровое пение.  </w:t>
      </w:r>
    </w:p>
    <w:p w:rsidR="00F02B98" w:rsidRDefault="00333B74">
      <w:pPr>
        <w:ind w:left="19" w:right="4"/>
      </w:pPr>
      <w:r>
        <w:t xml:space="preserve">Дополнительные общеразвивающие общеобразовательные программы в области искусств «музыкальное исполнительство» (инструментальные виды): -фортепиано; </w:t>
      </w:r>
    </w:p>
    <w:p w:rsidR="00F02B98" w:rsidRDefault="00333B74">
      <w:pPr>
        <w:ind w:left="19" w:right="4"/>
      </w:pPr>
      <w:r>
        <w:t xml:space="preserve">-баян; </w:t>
      </w:r>
    </w:p>
    <w:p w:rsidR="00F02B98" w:rsidRDefault="00333B74">
      <w:pPr>
        <w:ind w:left="19" w:right="4"/>
      </w:pPr>
      <w:r>
        <w:t xml:space="preserve">-гитара.  </w:t>
      </w:r>
    </w:p>
    <w:p w:rsidR="00F02B98" w:rsidRDefault="00333B74">
      <w:pPr>
        <w:ind w:left="19" w:right="4"/>
      </w:pPr>
      <w:r>
        <w:t xml:space="preserve">Дополнительные общеразвивающие общеобразовательные программы в области искусств по направлению:  </w:t>
      </w:r>
    </w:p>
    <w:p w:rsidR="00F02B98" w:rsidRDefault="00333B74">
      <w:pPr>
        <w:ind w:left="19" w:right="4"/>
      </w:pPr>
      <w:r>
        <w:t xml:space="preserve">-Декоративно – прикладное творчество.  </w:t>
      </w:r>
    </w:p>
    <w:p w:rsidR="00F02B98" w:rsidRDefault="00333B74">
      <w:pPr>
        <w:ind w:left="19" w:right="3507"/>
      </w:pPr>
      <w:r>
        <w:t xml:space="preserve">Дополнительные общеразвивающие общеобразовательные программы в области искусств по </w:t>
      </w:r>
      <w:proofErr w:type="gramStart"/>
      <w:r>
        <w:t>направлению  -</w:t>
      </w:r>
      <w:proofErr w:type="gramEnd"/>
      <w:r>
        <w:t xml:space="preserve">Театральное искусство. </w:t>
      </w:r>
    </w:p>
    <w:p w:rsidR="00F02B98" w:rsidRDefault="00333B74">
      <w:pPr>
        <w:ind w:left="19" w:right="5674"/>
      </w:pPr>
      <w:r>
        <w:lastRenderedPageBreak/>
        <w:t xml:space="preserve">Планируется открыть обучение в 2020-2021 учебном году по предпрофессиональным программам: - фортепиано; </w:t>
      </w:r>
    </w:p>
    <w:p w:rsidR="00F02B98" w:rsidRDefault="00333B74">
      <w:pPr>
        <w:numPr>
          <w:ilvl w:val="0"/>
          <w:numId w:val="2"/>
        </w:numPr>
        <w:ind w:right="4" w:hanging="144"/>
      </w:pPr>
      <w:r>
        <w:t xml:space="preserve">народные инструменты; </w:t>
      </w:r>
    </w:p>
    <w:p w:rsidR="00F02B98" w:rsidRDefault="00333B74">
      <w:pPr>
        <w:numPr>
          <w:ilvl w:val="0"/>
          <w:numId w:val="2"/>
        </w:numPr>
        <w:spacing w:after="8"/>
        <w:ind w:right="4" w:hanging="144"/>
      </w:pPr>
      <w:r>
        <w:t xml:space="preserve">Декоративно-прикладное творчество; </w:t>
      </w:r>
    </w:p>
    <w:p w:rsidR="00F02B98" w:rsidRDefault="00333B74">
      <w:pPr>
        <w:numPr>
          <w:ilvl w:val="0"/>
          <w:numId w:val="2"/>
        </w:numPr>
        <w:ind w:right="4" w:hanging="144"/>
      </w:pPr>
      <w:r>
        <w:t xml:space="preserve">Искусство театра.                                   </w:t>
      </w:r>
    </w:p>
    <w:p w:rsidR="00F02B98" w:rsidRDefault="00333B74">
      <w:pPr>
        <w:ind w:left="19" w:right="4"/>
      </w:pPr>
      <w:r>
        <w:t xml:space="preserve">      Организация образовательного процесса в Школе регламентируется учебным планом, годовым календарным учебным графиком и расписанием учебных занятий. Учебные планы разрабатываются Школой в соответствии </w:t>
      </w:r>
      <w:proofErr w:type="gramStart"/>
      <w:r>
        <w:t>с:  -</w:t>
      </w:r>
      <w:proofErr w:type="gramEnd"/>
      <w:r>
        <w:t xml:space="preserve">федеральными государственными требованиями,  </w:t>
      </w:r>
    </w:p>
    <w:p w:rsidR="00F02B98" w:rsidRDefault="00333B74">
      <w:pPr>
        <w:ind w:left="19" w:right="4"/>
      </w:pPr>
      <w:r>
        <w:t xml:space="preserve">-примерными образовательными программами, разработанными и рекомендованными Министерством культуры Российской Федерации, рекомендациями по организации образовательной и методической деятельности при реализации общеразвивающих программ в области искусств.  </w:t>
      </w:r>
    </w:p>
    <w:p w:rsidR="00F02B98" w:rsidRDefault="00333B74">
      <w:pPr>
        <w:ind w:left="19" w:right="4"/>
      </w:pPr>
      <w:r>
        <w:t xml:space="preserve">        Школа самостоятельно формирует контингент учащихся в соответствии с контрольными цифрами контингента учащихся (ученических мест, финансируемых за счет средств местного бюджета </w:t>
      </w:r>
      <w:proofErr w:type="spellStart"/>
      <w:r>
        <w:t>Кадыйского</w:t>
      </w:r>
      <w:proofErr w:type="spellEnd"/>
      <w:r>
        <w:t xml:space="preserve"> района), ежегодно устанавливаемыми Школе Учредителем.  </w:t>
      </w:r>
    </w:p>
    <w:p w:rsidR="00F02B98" w:rsidRDefault="00333B74">
      <w:pPr>
        <w:ind w:left="19" w:right="4"/>
      </w:pPr>
      <w:r>
        <w:t xml:space="preserve">       </w:t>
      </w:r>
      <w:proofErr w:type="gramStart"/>
      <w:r>
        <w:t>Устанавливаемые  Школе</w:t>
      </w:r>
      <w:proofErr w:type="gramEnd"/>
      <w:r>
        <w:t xml:space="preserve"> контрольные цифры контингента  учащихся (ученических мест, финансируемых  за счет средств местного бюджета), являются показателем объема муниципального задания на оказание Школой образовательных услуг по реализации дополнительных общеобразовательных программ.  Общая численность учащихся МКУ ДО «</w:t>
      </w:r>
      <w:proofErr w:type="spellStart"/>
      <w:r>
        <w:t>Кадыйская</w:t>
      </w:r>
      <w:proofErr w:type="spellEnd"/>
      <w:r>
        <w:t xml:space="preserve"> ДШИ» составляет 130 человек.  </w:t>
      </w:r>
    </w:p>
    <w:p w:rsidR="00F02B98" w:rsidRDefault="00333B74">
      <w:pPr>
        <w:spacing w:after="43" w:line="259" w:lineRule="auto"/>
        <w:ind w:left="14" w:right="0" w:firstLine="0"/>
        <w:jc w:val="left"/>
      </w:pPr>
      <w:r>
        <w:t xml:space="preserve">  </w:t>
      </w:r>
    </w:p>
    <w:p w:rsidR="00F02B98" w:rsidRDefault="00333B74">
      <w:pPr>
        <w:ind w:left="19" w:right="4"/>
      </w:pPr>
      <w:r>
        <w:t xml:space="preserve">           МКУ ДО «</w:t>
      </w:r>
      <w:proofErr w:type="spellStart"/>
      <w:r>
        <w:t>Кадыйская</w:t>
      </w:r>
      <w:proofErr w:type="spellEnd"/>
      <w:r>
        <w:t xml:space="preserve"> ДШИ» осуществляет образовательный процесс в соответствии с образовательными программами, разрабатываемыми и утверждаемыми Школой самостоятельно.  </w:t>
      </w:r>
    </w:p>
    <w:p w:rsidR="00F02B98" w:rsidRDefault="00333B74">
      <w:pPr>
        <w:ind w:left="19" w:right="4"/>
      </w:pPr>
      <w:r>
        <w:t xml:space="preserve">Организация образовательного процесса (в том числе начало и окончание учебного года, продолжительность каникул) регламентируется:  </w:t>
      </w:r>
    </w:p>
    <w:p w:rsidR="00F02B98" w:rsidRDefault="00333B74">
      <w:pPr>
        <w:ind w:left="19" w:right="4"/>
      </w:pPr>
      <w:r>
        <w:t xml:space="preserve">− учебными планами,  </w:t>
      </w:r>
    </w:p>
    <w:p w:rsidR="00F02B98" w:rsidRDefault="00333B74">
      <w:pPr>
        <w:ind w:left="19" w:right="6972"/>
      </w:pPr>
      <w:r>
        <w:t xml:space="preserve">− годовым календарным учебным графиком, утверждаемым Школой </w:t>
      </w:r>
      <w:proofErr w:type="gramStart"/>
      <w:r>
        <w:t>самостоятельно,  −</w:t>
      </w:r>
      <w:proofErr w:type="gramEnd"/>
      <w:r>
        <w:t xml:space="preserve"> расписанием занятий.  </w:t>
      </w:r>
    </w:p>
    <w:p w:rsidR="00F02B98" w:rsidRDefault="00333B74">
      <w:pPr>
        <w:ind w:left="19" w:right="4"/>
      </w:pPr>
      <w:r>
        <w:t xml:space="preserve">Предельная недельная учебная нагрузка на одного учащегося устанавливается в соответствии с учебным планом, возрастными и психофизическими особенностями учащихся, нормами СанПиН.  </w:t>
      </w:r>
    </w:p>
    <w:p w:rsidR="00F02B98" w:rsidRDefault="00333B74">
      <w:pPr>
        <w:ind w:left="19" w:right="4"/>
      </w:pPr>
      <w:r>
        <w:t xml:space="preserve">Единицей измерения учебного времени и основной формой организации учебного процесса в Школе является урок. Продолжительность одного урока (индивидуального, группового, с 1 по 8 классы) составляет 40 минут в соответствии учебным планом и нормами СанПиН.   Формами промежуточной аттестации могут быть: экзамен, академический концерт, зачет, контрольный урок.   </w:t>
      </w:r>
    </w:p>
    <w:p w:rsidR="00F02B98" w:rsidRDefault="00333B74">
      <w:pPr>
        <w:spacing w:after="0"/>
        <w:ind w:left="19" w:right="4"/>
      </w:pPr>
      <w:r>
        <w:t xml:space="preserve">Установлена пятибалльная система оценок.  </w:t>
      </w:r>
    </w:p>
    <w:p w:rsidR="00F02B98" w:rsidRDefault="00333B74">
      <w:pPr>
        <w:ind w:left="19" w:right="4"/>
      </w:pPr>
      <w:r>
        <w:t xml:space="preserve">Учебный план является основным документом, отвечающим всем требованиям для выполнения образовательных программ, адаптированных к организации образовательного процесса. В учебных планах определяется максимальный объём учебной нагрузки, распределяется учебное время по классам и образовательным областям.  </w:t>
      </w:r>
    </w:p>
    <w:p w:rsidR="00F02B98" w:rsidRDefault="00333B74">
      <w:pPr>
        <w:ind w:left="19" w:right="4"/>
      </w:pPr>
      <w:r>
        <w:t xml:space="preserve">Для ведения образовательного процесса установлены следующие формы проведения занятий:  </w:t>
      </w:r>
    </w:p>
    <w:p w:rsidR="00F02B98" w:rsidRDefault="00333B74">
      <w:pPr>
        <w:ind w:left="19" w:right="8218"/>
      </w:pPr>
      <w:r>
        <w:t xml:space="preserve">-индивидуальные и групповые занятия с </w:t>
      </w:r>
      <w:proofErr w:type="gramStart"/>
      <w:r>
        <w:t>преподавателем;  -</w:t>
      </w:r>
      <w:proofErr w:type="gramEnd"/>
      <w:r>
        <w:t xml:space="preserve">самостоятельная (домашняя работа) учащегося;  </w:t>
      </w:r>
    </w:p>
    <w:p w:rsidR="00F02B98" w:rsidRDefault="00333B74">
      <w:pPr>
        <w:ind w:left="19" w:right="4"/>
      </w:pPr>
      <w:r>
        <w:t xml:space="preserve">-контрольные мероприятия, предусмотренные учебными планами и программами (контрольные уроки, зачеты, экзамены, академические концерты); </w:t>
      </w:r>
    </w:p>
    <w:p w:rsidR="00F02B98" w:rsidRDefault="00333B74">
      <w:pPr>
        <w:ind w:left="19" w:right="4"/>
      </w:pPr>
      <w:r>
        <w:t xml:space="preserve">      -культурно-просветительские мероприятия (лекции, беседы, концерты и фестивали и т.д.);  </w:t>
      </w:r>
    </w:p>
    <w:p w:rsidR="00F02B98" w:rsidRDefault="00333B74">
      <w:pPr>
        <w:ind w:left="19" w:right="4"/>
      </w:pPr>
      <w:r>
        <w:lastRenderedPageBreak/>
        <w:t xml:space="preserve">-внеурочные классные мероприятия (посещение с преподавателем концертов, классные собрания, концерты, творческие встречи и т.д.).  </w:t>
      </w:r>
    </w:p>
    <w:p w:rsidR="00F02B98" w:rsidRDefault="00333B74">
      <w:pPr>
        <w:spacing w:after="0"/>
        <w:ind w:left="19" w:right="4"/>
      </w:pPr>
      <w:r>
        <w:t xml:space="preserve">Таким образом, организация учебного процесса соответствует требованиям действующих нормативно-правовых документов.  </w:t>
      </w:r>
    </w:p>
    <w:p w:rsidR="00F02B98" w:rsidRDefault="00333B74">
      <w:pPr>
        <w:ind w:left="19" w:right="4"/>
      </w:pPr>
      <w:r>
        <w:t xml:space="preserve">Педагогический коллектив школы ведёт поиск новых педагогических технологий. Некоторые педагогические технологии преподавателей находятся в стадии разработки, другие активно применяются на разных ступенях обучения. Необходимо продолжать работу по совершенствованию качества организации учебного процесса, внедрению форм обучения на основе применения инновационных технологий.  </w:t>
      </w:r>
    </w:p>
    <w:p w:rsidR="00F02B98" w:rsidRDefault="00333B74">
      <w:pPr>
        <w:ind w:left="19" w:right="4"/>
      </w:pPr>
      <w:r>
        <w:t xml:space="preserve"> Ежегодно учащиеся и преподаватели ДШИ принимают участие в конкурсах и фестивалях различного уровня. </w:t>
      </w:r>
    </w:p>
    <w:p w:rsidR="00F02B98" w:rsidRDefault="00333B74">
      <w:pPr>
        <w:ind w:left="19" w:right="4"/>
      </w:pPr>
      <w:r>
        <w:t xml:space="preserve"> МКУ ДО «</w:t>
      </w:r>
      <w:proofErr w:type="spellStart"/>
      <w:r>
        <w:t>Кадыйская</w:t>
      </w:r>
      <w:proofErr w:type="spellEnd"/>
      <w:r>
        <w:t xml:space="preserve"> ДШИ» является культурно-образовательным центром </w:t>
      </w:r>
      <w:proofErr w:type="spellStart"/>
      <w:r>
        <w:t>п.Кадый</w:t>
      </w:r>
      <w:proofErr w:type="spellEnd"/>
      <w:r>
        <w:t xml:space="preserve">, </w:t>
      </w:r>
      <w:proofErr w:type="gramStart"/>
      <w:r>
        <w:t>где  формируются</w:t>
      </w:r>
      <w:proofErr w:type="gramEnd"/>
      <w:r>
        <w:t xml:space="preserve"> базовые ценности личности, нравственность, культура. Школа принимает активное участие в развитии </w:t>
      </w:r>
      <w:proofErr w:type="spellStart"/>
      <w:proofErr w:type="gramStart"/>
      <w:r>
        <w:t>социо</w:t>
      </w:r>
      <w:proofErr w:type="spellEnd"/>
      <w:r>
        <w:t>-культурного</w:t>
      </w:r>
      <w:proofErr w:type="gramEnd"/>
      <w:r>
        <w:t xml:space="preserve"> пространства посёлка.  </w:t>
      </w:r>
    </w:p>
    <w:p w:rsidR="00F02B98" w:rsidRDefault="00333B74">
      <w:pPr>
        <w:ind w:left="19" w:right="4"/>
      </w:pPr>
      <w:r>
        <w:t xml:space="preserve">Концертно-просветительская деятельность школы ведется в течение года всеми творческими коллективами и большинством учащихся для различных категорий населения посёлка: учащихся и родителей средней общеобразовательной школы, детских садов, культурно-досуговых учреждений, в организациях и учреждениях, для ветеранов и общественных организаций. Творческие коллективы школы всегда являются участниками общепоселковых праздничных программ.  </w:t>
      </w:r>
    </w:p>
    <w:p w:rsidR="00F02B98" w:rsidRDefault="00333B74">
      <w:pPr>
        <w:ind w:left="19" w:right="4"/>
      </w:pPr>
      <w:r>
        <w:t xml:space="preserve">Активную исполнительскую деятельность ведут преподаватели школы, являясь участниками различных концертных мероприятий не только в посёлке, но и за его пределами. </w:t>
      </w:r>
    </w:p>
    <w:p w:rsidR="00F02B98" w:rsidRDefault="00333B74">
      <w:pPr>
        <w:spacing w:after="0"/>
        <w:ind w:left="19" w:right="4"/>
      </w:pPr>
      <w:r>
        <w:t xml:space="preserve">Количество учащихся-участников творческих и социальных проектов за год - 90%.  </w:t>
      </w:r>
    </w:p>
    <w:p w:rsidR="00F02B98" w:rsidRDefault="00333B74">
      <w:pPr>
        <w:spacing w:after="0"/>
        <w:ind w:left="19" w:right="4"/>
      </w:pPr>
      <w:r>
        <w:t xml:space="preserve">Кадровый состав представлен 8 преподавателями, их них 1 совместитель. Выпускники после окончания музыкальной школы поступают в колледжи и ВУЗы соответствующего профиля и по окончанию приходит работать в свою школу. Большая часть выпускников остаётся работать в крупных городах.    Школа проводит обучение детей по дополнительным общеобразовательным общеразвивающим программам в области искусств и дополнительным предпрофессиональным образовательным программам в области музыкального искусства, сохраняя и развивая традиции музыкального образования.  В школе реализуется 2 направлений дополнительных общеобразовательных общеразвивающих программ в области искусств.  </w:t>
      </w:r>
    </w:p>
    <w:tbl>
      <w:tblPr>
        <w:tblStyle w:val="TableGrid"/>
        <w:tblW w:w="15926" w:type="dxa"/>
        <w:tblInd w:w="-86" w:type="dxa"/>
        <w:tblCellMar>
          <w:top w:w="17" w:type="dxa"/>
          <w:left w:w="106" w:type="dxa"/>
          <w:right w:w="108" w:type="dxa"/>
        </w:tblCellMar>
        <w:tblLook w:val="04A0" w:firstRow="1" w:lastRow="0" w:firstColumn="1" w:lastColumn="0" w:noHBand="0" w:noVBand="1"/>
      </w:tblPr>
      <w:tblGrid>
        <w:gridCol w:w="562"/>
        <w:gridCol w:w="12454"/>
        <w:gridCol w:w="2910"/>
      </w:tblGrid>
      <w:tr w:rsidR="00F02B98">
        <w:trPr>
          <w:trHeight w:val="351"/>
        </w:trPr>
        <w:tc>
          <w:tcPr>
            <w:tcW w:w="5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pPr>
            <w:r>
              <w:t xml:space="preserve">№  </w:t>
            </w:r>
          </w:p>
        </w:tc>
        <w:tc>
          <w:tcPr>
            <w:tcW w:w="1245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Название общеразвивающей общеобразовательной программы в области искусств  </w:t>
            </w:r>
          </w:p>
        </w:tc>
        <w:tc>
          <w:tcPr>
            <w:tcW w:w="291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Срок обучения  </w:t>
            </w:r>
          </w:p>
        </w:tc>
      </w:tr>
      <w:tr w:rsidR="00F02B98">
        <w:trPr>
          <w:trHeight w:val="677"/>
        </w:trPr>
        <w:tc>
          <w:tcPr>
            <w:tcW w:w="5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  </w:t>
            </w:r>
          </w:p>
        </w:tc>
        <w:tc>
          <w:tcPr>
            <w:tcW w:w="1245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Образовательная программа музыкального исполнительства (фортепиано, баян, </w:t>
            </w:r>
            <w:proofErr w:type="gramStart"/>
            <w:r>
              <w:t xml:space="preserve">аккордеон)  </w:t>
            </w:r>
            <w:proofErr w:type="gramEnd"/>
          </w:p>
        </w:tc>
        <w:tc>
          <w:tcPr>
            <w:tcW w:w="291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7 лет; 5 лет  </w:t>
            </w:r>
          </w:p>
        </w:tc>
      </w:tr>
      <w:tr w:rsidR="00F02B98">
        <w:trPr>
          <w:trHeight w:val="350"/>
        </w:trPr>
        <w:tc>
          <w:tcPr>
            <w:tcW w:w="5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  </w:t>
            </w:r>
          </w:p>
        </w:tc>
        <w:tc>
          <w:tcPr>
            <w:tcW w:w="1245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Образовательная программа раннего эстетического развития   </w:t>
            </w:r>
          </w:p>
        </w:tc>
        <w:tc>
          <w:tcPr>
            <w:tcW w:w="291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 года  </w:t>
            </w:r>
          </w:p>
        </w:tc>
      </w:tr>
      <w:tr w:rsidR="00F02B98">
        <w:trPr>
          <w:trHeight w:val="356"/>
        </w:trPr>
        <w:tc>
          <w:tcPr>
            <w:tcW w:w="5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245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Планируемые программы ПФДО с сентября 2020 года </w:t>
            </w:r>
          </w:p>
        </w:tc>
        <w:tc>
          <w:tcPr>
            <w:tcW w:w="291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r>
      <w:tr w:rsidR="00F02B98">
        <w:trPr>
          <w:trHeight w:val="350"/>
        </w:trPr>
        <w:tc>
          <w:tcPr>
            <w:tcW w:w="5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  </w:t>
            </w:r>
          </w:p>
        </w:tc>
        <w:tc>
          <w:tcPr>
            <w:tcW w:w="1245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Общеразвивающая программа ПФДО «Ритмическая мозаика для </w:t>
            </w:r>
            <w:proofErr w:type="gramStart"/>
            <w:r>
              <w:t xml:space="preserve">школьников»  </w:t>
            </w:r>
            <w:proofErr w:type="gramEnd"/>
          </w:p>
        </w:tc>
        <w:tc>
          <w:tcPr>
            <w:tcW w:w="291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 год  </w:t>
            </w:r>
          </w:p>
        </w:tc>
      </w:tr>
      <w:tr w:rsidR="00F02B98">
        <w:trPr>
          <w:trHeight w:val="350"/>
        </w:trPr>
        <w:tc>
          <w:tcPr>
            <w:tcW w:w="5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  </w:t>
            </w:r>
          </w:p>
        </w:tc>
        <w:tc>
          <w:tcPr>
            <w:tcW w:w="1245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Общеразвивающая программа ПФДО «Ритмическая мозаика для </w:t>
            </w:r>
            <w:proofErr w:type="gramStart"/>
            <w:r>
              <w:t xml:space="preserve">дошкольников»  </w:t>
            </w:r>
            <w:proofErr w:type="gramEnd"/>
          </w:p>
        </w:tc>
        <w:tc>
          <w:tcPr>
            <w:tcW w:w="291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1год  </w:t>
            </w:r>
          </w:p>
        </w:tc>
      </w:tr>
      <w:tr w:rsidR="00F02B98">
        <w:trPr>
          <w:trHeight w:val="351"/>
        </w:trPr>
        <w:tc>
          <w:tcPr>
            <w:tcW w:w="5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3.  </w:t>
            </w:r>
          </w:p>
        </w:tc>
        <w:tc>
          <w:tcPr>
            <w:tcW w:w="1245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Общеразвивающая программа ПФДО «Ансамбль </w:t>
            </w:r>
            <w:proofErr w:type="gramStart"/>
            <w:r>
              <w:t xml:space="preserve">ложкарей»  </w:t>
            </w:r>
            <w:proofErr w:type="gramEnd"/>
          </w:p>
        </w:tc>
        <w:tc>
          <w:tcPr>
            <w:tcW w:w="291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1год  </w:t>
            </w:r>
          </w:p>
        </w:tc>
      </w:tr>
      <w:tr w:rsidR="00F02B98">
        <w:trPr>
          <w:trHeight w:val="350"/>
        </w:trPr>
        <w:tc>
          <w:tcPr>
            <w:tcW w:w="5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4.  </w:t>
            </w:r>
          </w:p>
        </w:tc>
        <w:tc>
          <w:tcPr>
            <w:tcW w:w="1245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Общеразвивающая программа ПФДО «Созвездие голосов» (вокальный </w:t>
            </w:r>
            <w:proofErr w:type="gramStart"/>
            <w:r>
              <w:t xml:space="preserve">ансамбль)  </w:t>
            </w:r>
            <w:proofErr w:type="gramEnd"/>
          </w:p>
        </w:tc>
        <w:tc>
          <w:tcPr>
            <w:tcW w:w="291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1год  </w:t>
            </w:r>
          </w:p>
        </w:tc>
      </w:tr>
      <w:tr w:rsidR="00F02B98">
        <w:trPr>
          <w:trHeight w:val="355"/>
        </w:trPr>
        <w:tc>
          <w:tcPr>
            <w:tcW w:w="5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5.  </w:t>
            </w:r>
          </w:p>
        </w:tc>
        <w:tc>
          <w:tcPr>
            <w:tcW w:w="1245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Общеразвивающая программа ПФДО «Хрустальный голосок» (</w:t>
            </w:r>
            <w:proofErr w:type="gramStart"/>
            <w:r>
              <w:t xml:space="preserve">вокал)  </w:t>
            </w:r>
            <w:proofErr w:type="gramEnd"/>
          </w:p>
        </w:tc>
        <w:tc>
          <w:tcPr>
            <w:tcW w:w="291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1год  </w:t>
            </w:r>
          </w:p>
        </w:tc>
      </w:tr>
      <w:tr w:rsidR="00F02B98">
        <w:trPr>
          <w:trHeight w:val="351"/>
        </w:trPr>
        <w:tc>
          <w:tcPr>
            <w:tcW w:w="5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6.  </w:t>
            </w:r>
          </w:p>
        </w:tc>
        <w:tc>
          <w:tcPr>
            <w:tcW w:w="1245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Общеразвивающая программа ПФДО «Вместе весело поём» (</w:t>
            </w:r>
            <w:proofErr w:type="gramStart"/>
            <w:r>
              <w:t xml:space="preserve">хор)  </w:t>
            </w:r>
            <w:proofErr w:type="gramEnd"/>
          </w:p>
        </w:tc>
        <w:tc>
          <w:tcPr>
            <w:tcW w:w="291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1год  </w:t>
            </w:r>
          </w:p>
        </w:tc>
      </w:tr>
      <w:tr w:rsidR="00F02B98">
        <w:trPr>
          <w:trHeight w:val="346"/>
        </w:trPr>
        <w:tc>
          <w:tcPr>
            <w:tcW w:w="5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7.  </w:t>
            </w:r>
          </w:p>
        </w:tc>
        <w:tc>
          <w:tcPr>
            <w:tcW w:w="1245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Общеразвивающая </w:t>
            </w:r>
            <w:proofErr w:type="spellStart"/>
            <w:r>
              <w:t>программа.ПФДО</w:t>
            </w:r>
            <w:proofErr w:type="spellEnd"/>
            <w:r>
              <w:t xml:space="preserve"> Инструмент (вокал, гитара, фортепиано, баян, </w:t>
            </w:r>
            <w:proofErr w:type="gramStart"/>
            <w:r>
              <w:t xml:space="preserve">аккордеон)  </w:t>
            </w:r>
            <w:proofErr w:type="gramEnd"/>
          </w:p>
        </w:tc>
        <w:tc>
          <w:tcPr>
            <w:tcW w:w="291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1год  </w:t>
            </w:r>
          </w:p>
        </w:tc>
      </w:tr>
      <w:tr w:rsidR="00F02B98">
        <w:trPr>
          <w:trHeight w:val="350"/>
        </w:trPr>
        <w:tc>
          <w:tcPr>
            <w:tcW w:w="5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8. </w:t>
            </w:r>
          </w:p>
        </w:tc>
        <w:tc>
          <w:tcPr>
            <w:tcW w:w="1245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Общеразвивающая </w:t>
            </w:r>
            <w:proofErr w:type="spellStart"/>
            <w:r>
              <w:t>программа.ПФДО</w:t>
            </w:r>
            <w:proofErr w:type="spellEnd"/>
            <w:r>
              <w:t xml:space="preserve"> «Кукла музыкальная» </w:t>
            </w:r>
          </w:p>
        </w:tc>
        <w:tc>
          <w:tcPr>
            <w:tcW w:w="291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 год </w:t>
            </w:r>
          </w:p>
        </w:tc>
      </w:tr>
    </w:tbl>
    <w:p w:rsidR="00F02B98" w:rsidRDefault="00333B74">
      <w:pPr>
        <w:spacing w:after="50" w:line="259" w:lineRule="auto"/>
        <w:ind w:left="14" w:right="0" w:firstLine="0"/>
        <w:jc w:val="left"/>
      </w:pPr>
      <w:r>
        <w:t xml:space="preserve">  </w:t>
      </w:r>
    </w:p>
    <w:p w:rsidR="00F02B98" w:rsidRDefault="00333B74">
      <w:pPr>
        <w:spacing w:after="0"/>
        <w:ind w:left="19" w:right="4"/>
      </w:pPr>
      <w:r>
        <w:lastRenderedPageBreak/>
        <w:t xml:space="preserve"> В музыкальной школе планируется реализовать 4 дополнительных общеобразовательных предпрофессиональных программ в области музыкального искусства.  </w:t>
      </w:r>
    </w:p>
    <w:tbl>
      <w:tblPr>
        <w:tblStyle w:val="TableGrid"/>
        <w:tblW w:w="15926" w:type="dxa"/>
        <w:tblInd w:w="-86" w:type="dxa"/>
        <w:tblCellMar>
          <w:top w:w="7" w:type="dxa"/>
          <w:left w:w="98" w:type="dxa"/>
          <w:right w:w="115" w:type="dxa"/>
        </w:tblCellMar>
        <w:tblLook w:val="04A0" w:firstRow="1" w:lastRow="0" w:firstColumn="1" w:lastColumn="0" w:noHBand="0" w:noVBand="1"/>
      </w:tblPr>
      <w:tblGrid>
        <w:gridCol w:w="665"/>
        <w:gridCol w:w="12061"/>
        <w:gridCol w:w="3200"/>
      </w:tblGrid>
      <w:tr w:rsidR="00F02B98">
        <w:trPr>
          <w:trHeight w:val="451"/>
        </w:trPr>
        <w:tc>
          <w:tcPr>
            <w:tcW w:w="6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7" w:right="0" w:firstLine="0"/>
              <w:jc w:val="left"/>
            </w:pPr>
            <w:r>
              <w:t xml:space="preserve">№  </w:t>
            </w:r>
          </w:p>
        </w:tc>
        <w:tc>
          <w:tcPr>
            <w:tcW w:w="12061" w:type="dxa"/>
            <w:tcBorders>
              <w:top w:val="single" w:sz="4" w:space="0" w:color="000000"/>
              <w:left w:val="single" w:sz="4" w:space="0" w:color="000000"/>
              <w:bottom w:val="single" w:sz="4" w:space="0" w:color="000000"/>
              <w:right w:val="single" w:sz="6" w:space="0" w:color="000000"/>
            </w:tcBorders>
          </w:tcPr>
          <w:p w:rsidR="00F02B98" w:rsidRDefault="00333B74">
            <w:pPr>
              <w:tabs>
                <w:tab w:val="center" w:pos="10414"/>
                <w:tab w:val="center" w:pos="10899"/>
              </w:tabs>
              <w:spacing w:after="0" w:line="259" w:lineRule="auto"/>
              <w:ind w:left="0" w:right="0" w:firstLine="0"/>
              <w:jc w:val="left"/>
            </w:pPr>
            <w:r>
              <w:t xml:space="preserve">Название предпрофессиональной программы в области музыкального </w:t>
            </w:r>
            <w:proofErr w:type="gramStart"/>
            <w:r>
              <w:t xml:space="preserve">искусства  </w:t>
            </w:r>
            <w:r>
              <w:tab/>
            </w:r>
            <w:proofErr w:type="gramEnd"/>
            <w:r>
              <w:t xml:space="preserve"> </w:t>
            </w:r>
            <w:r>
              <w:tab/>
              <w:t xml:space="preserve"> </w:t>
            </w:r>
          </w:p>
        </w:tc>
        <w:tc>
          <w:tcPr>
            <w:tcW w:w="3200" w:type="dxa"/>
            <w:tcBorders>
              <w:top w:val="single" w:sz="4" w:space="0" w:color="000000"/>
              <w:left w:val="single" w:sz="6" w:space="0" w:color="000000"/>
              <w:bottom w:val="single" w:sz="4" w:space="0" w:color="000000"/>
              <w:right w:val="single" w:sz="4" w:space="0" w:color="000000"/>
            </w:tcBorders>
          </w:tcPr>
          <w:p w:rsidR="00F02B98" w:rsidRDefault="00333B74">
            <w:pPr>
              <w:spacing w:after="0" w:line="259" w:lineRule="auto"/>
              <w:ind w:left="14" w:right="0" w:firstLine="0"/>
              <w:jc w:val="left"/>
            </w:pPr>
            <w:r>
              <w:t xml:space="preserve">Срок обучения  </w:t>
            </w:r>
          </w:p>
        </w:tc>
      </w:tr>
      <w:tr w:rsidR="00F02B98">
        <w:trPr>
          <w:trHeight w:val="677"/>
        </w:trPr>
        <w:tc>
          <w:tcPr>
            <w:tcW w:w="6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7" w:right="0" w:firstLine="0"/>
              <w:jc w:val="left"/>
            </w:pPr>
            <w:r>
              <w:t xml:space="preserve">1.  </w:t>
            </w:r>
          </w:p>
        </w:tc>
        <w:tc>
          <w:tcPr>
            <w:tcW w:w="12061" w:type="dxa"/>
            <w:tcBorders>
              <w:top w:val="single" w:sz="4" w:space="0" w:color="000000"/>
              <w:left w:val="single" w:sz="4" w:space="0" w:color="000000"/>
              <w:bottom w:val="single" w:sz="4" w:space="0" w:color="000000"/>
              <w:right w:val="single" w:sz="6" w:space="0" w:color="000000"/>
            </w:tcBorders>
          </w:tcPr>
          <w:p w:rsidR="00F02B98" w:rsidRDefault="00333B74">
            <w:pPr>
              <w:tabs>
                <w:tab w:val="right" w:pos="11847"/>
              </w:tabs>
              <w:spacing w:after="31" w:line="259" w:lineRule="auto"/>
              <w:ind w:left="0" w:right="0" w:firstLine="0"/>
              <w:jc w:val="left"/>
            </w:pPr>
            <w:r>
              <w:t xml:space="preserve">Дополнительная предпрофессиональная общеобразовательная программа музыкального искусства </w:t>
            </w:r>
            <w:proofErr w:type="gramStart"/>
            <w:r>
              <w:t xml:space="preserve">в  </w:t>
            </w:r>
            <w:r>
              <w:tab/>
            </w:r>
            <w:proofErr w:type="gramEnd"/>
            <w:r>
              <w:t xml:space="preserve">области  </w:t>
            </w:r>
          </w:p>
          <w:p w:rsidR="00F02B98" w:rsidRDefault="00333B74">
            <w:pPr>
              <w:spacing w:after="0" w:line="259" w:lineRule="auto"/>
              <w:ind w:left="24" w:right="0" w:firstLine="0"/>
              <w:jc w:val="left"/>
            </w:pPr>
            <w:r>
              <w:t>«</w:t>
            </w:r>
            <w:proofErr w:type="gramStart"/>
            <w:r>
              <w:t xml:space="preserve">Фортепиано»  </w:t>
            </w:r>
            <w:proofErr w:type="gramEnd"/>
          </w:p>
        </w:tc>
        <w:tc>
          <w:tcPr>
            <w:tcW w:w="3200" w:type="dxa"/>
            <w:tcBorders>
              <w:top w:val="single" w:sz="4" w:space="0" w:color="000000"/>
              <w:left w:val="single" w:sz="6" w:space="0" w:color="000000"/>
              <w:bottom w:val="single" w:sz="4" w:space="0" w:color="000000"/>
              <w:right w:val="single" w:sz="4" w:space="0" w:color="000000"/>
            </w:tcBorders>
          </w:tcPr>
          <w:p w:rsidR="00F02B98" w:rsidRDefault="00333B74">
            <w:pPr>
              <w:spacing w:after="0" w:line="259" w:lineRule="auto"/>
              <w:ind w:left="14" w:right="0" w:firstLine="0"/>
              <w:jc w:val="left"/>
            </w:pPr>
            <w:r>
              <w:t xml:space="preserve">8 лет  </w:t>
            </w:r>
          </w:p>
        </w:tc>
      </w:tr>
      <w:tr w:rsidR="00F02B98">
        <w:trPr>
          <w:trHeight w:val="672"/>
        </w:trPr>
        <w:tc>
          <w:tcPr>
            <w:tcW w:w="6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7" w:right="0" w:firstLine="0"/>
              <w:jc w:val="left"/>
            </w:pPr>
            <w:r>
              <w:t xml:space="preserve">2.  </w:t>
            </w:r>
          </w:p>
        </w:tc>
        <w:tc>
          <w:tcPr>
            <w:tcW w:w="12061" w:type="dxa"/>
            <w:tcBorders>
              <w:top w:val="single" w:sz="4" w:space="0" w:color="000000"/>
              <w:left w:val="single" w:sz="4" w:space="0" w:color="000000"/>
              <w:bottom w:val="single" w:sz="4" w:space="0" w:color="000000"/>
              <w:right w:val="single" w:sz="6" w:space="0" w:color="000000"/>
            </w:tcBorders>
          </w:tcPr>
          <w:p w:rsidR="00F02B98" w:rsidRDefault="00333B74">
            <w:pPr>
              <w:tabs>
                <w:tab w:val="right" w:pos="11847"/>
              </w:tabs>
              <w:spacing w:after="26" w:line="259" w:lineRule="auto"/>
              <w:ind w:left="0" w:right="0" w:firstLine="0"/>
              <w:jc w:val="left"/>
            </w:pPr>
            <w:r>
              <w:t xml:space="preserve">Дополнительная предпрофессиональная общеобразовательная программа музыкального искусства </w:t>
            </w:r>
            <w:proofErr w:type="gramStart"/>
            <w:r>
              <w:t xml:space="preserve">в  </w:t>
            </w:r>
            <w:r>
              <w:tab/>
            </w:r>
            <w:proofErr w:type="gramEnd"/>
            <w:r>
              <w:t xml:space="preserve">области  </w:t>
            </w:r>
          </w:p>
          <w:p w:rsidR="00F02B98" w:rsidRDefault="00333B74">
            <w:pPr>
              <w:spacing w:after="0" w:line="259" w:lineRule="auto"/>
              <w:ind w:left="24" w:right="0" w:firstLine="0"/>
              <w:jc w:val="left"/>
            </w:pPr>
            <w:r>
              <w:t xml:space="preserve">«Народные </w:t>
            </w:r>
            <w:proofErr w:type="gramStart"/>
            <w:r>
              <w:t xml:space="preserve">инструменты»  </w:t>
            </w:r>
            <w:proofErr w:type="gramEnd"/>
          </w:p>
        </w:tc>
        <w:tc>
          <w:tcPr>
            <w:tcW w:w="3200" w:type="dxa"/>
            <w:tcBorders>
              <w:top w:val="single" w:sz="4" w:space="0" w:color="000000"/>
              <w:left w:val="single" w:sz="6" w:space="0" w:color="000000"/>
              <w:bottom w:val="single" w:sz="4" w:space="0" w:color="000000"/>
              <w:right w:val="single" w:sz="4" w:space="0" w:color="000000"/>
            </w:tcBorders>
          </w:tcPr>
          <w:p w:rsidR="00F02B98" w:rsidRDefault="00333B74">
            <w:pPr>
              <w:spacing w:after="0" w:line="259" w:lineRule="auto"/>
              <w:ind w:left="14" w:right="0" w:firstLine="0"/>
              <w:jc w:val="left"/>
            </w:pPr>
            <w:r>
              <w:t xml:space="preserve">8 лет  </w:t>
            </w:r>
          </w:p>
        </w:tc>
      </w:tr>
      <w:tr w:rsidR="00F02B98">
        <w:trPr>
          <w:trHeight w:val="778"/>
        </w:trPr>
        <w:tc>
          <w:tcPr>
            <w:tcW w:w="6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75" w:firstLine="0"/>
              <w:jc w:val="center"/>
            </w:pPr>
            <w:r>
              <w:t xml:space="preserve">3. </w:t>
            </w:r>
          </w:p>
        </w:tc>
        <w:tc>
          <w:tcPr>
            <w:tcW w:w="12061" w:type="dxa"/>
            <w:tcBorders>
              <w:top w:val="single" w:sz="4" w:space="0" w:color="000000"/>
              <w:left w:val="single" w:sz="4" w:space="0" w:color="000000"/>
              <w:bottom w:val="single" w:sz="4" w:space="0" w:color="000000"/>
              <w:right w:val="single" w:sz="6" w:space="0" w:color="000000"/>
            </w:tcBorders>
          </w:tcPr>
          <w:p w:rsidR="00F02B98" w:rsidRDefault="00333B74">
            <w:pPr>
              <w:spacing w:after="0" w:line="259" w:lineRule="auto"/>
              <w:ind w:left="101" w:right="0"/>
              <w:jc w:val="left"/>
            </w:pPr>
            <w:r>
              <w:t xml:space="preserve">Дополнительная предпрофессиональная общеобразовательная программа музыкального искусства «Народные инструменты» </w:t>
            </w:r>
          </w:p>
        </w:tc>
        <w:tc>
          <w:tcPr>
            <w:tcW w:w="3200" w:type="dxa"/>
            <w:tcBorders>
              <w:top w:val="single" w:sz="4" w:space="0" w:color="000000"/>
              <w:left w:val="single" w:sz="6" w:space="0" w:color="000000"/>
              <w:bottom w:val="single" w:sz="4" w:space="0" w:color="000000"/>
              <w:right w:val="single" w:sz="4" w:space="0" w:color="000000"/>
            </w:tcBorders>
          </w:tcPr>
          <w:p w:rsidR="00F02B98" w:rsidRDefault="00333B74">
            <w:pPr>
              <w:spacing w:after="0" w:line="259" w:lineRule="auto"/>
              <w:ind w:left="96" w:right="0" w:firstLine="0"/>
              <w:jc w:val="left"/>
            </w:pPr>
            <w:r>
              <w:t xml:space="preserve">8 лет </w:t>
            </w:r>
          </w:p>
        </w:tc>
      </w:tr>
      <w:tr w:rsidR="00F02B98">
        <w:trPr>
          <w:trHeight w:val="634"/>
        </w:trPr>
        <w:tc>
          <w:tcPr>
            <w:tcW w:w="6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7" w:right="0" w:firstLine="0"/>
              <w:jc w:val="left"/>
            </w:pPr>
            <w:r>
              <w:t xml:space="preserve">4. </w:t>
            </w:r>
          </w:p>
        </w:tc>
        <w:tc>
          <w:tcPr>
            <w:tcW w:w="12061" w:type="dxa"/>
            <w:tcBorders>
              <w:top w:val="single" w:sz="4" w:space="0" w:color="000000"/>
              <w:left w:val="single" w:sz="4" w:space="0" w:color="000000"/>
              <w:bottom w:val="single" w:sz="4" w:space="0" w:color="000000"/>
              <w:right w:val="single" w:sz="6" w:space="0" w:color="000000"/>
            </w:tcBorders>
          </w:tcPr>
          <w:p w:rsidR="00F02B98" w:rsidRDefault="00333B74">
            <w:pPr>
              <w:spacing w:after="0" w:line="259" w:lineRule="auto"/>
              <w:ind w:left="0" w:right="0" w:firstLine="0"/>
              <w:jc w:val="left"/>
            </w:pPr>
            <w:r>
              <w:t xml:space="preserve">Дополнительная предпрофессиональная общеобразовательная программа музыкального искусства «Искусство театра» </w:t>
            </w:r>
          </w:p>
        </w:tc>
        <w:tc>
          <w:tcPr>
            <w:tcW w:w="3200" w:type="dxa"/>
            <w:tcBorders>
              <w:top w:val="single" w:sz="4" w:space="0" w:color="000000"/>
              <w:left w:val="single" w:sz="6"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5 лет </w:t>
            </w:r>
          </w:p>
        </w:tc>
      </w:tr>
    </w:tbl>
    <w:p w:rsidR="00F02B98" w:rsidRDefault="00333B74">
      <w:pPr>
        <w:spacing w:after="64" w:line="259" w:lineRule="auto"/>
        <w:ind w:left="0" w:right="0" w:firstLine="0"/>
        <w:jc w:val="left"/>
      </w:pPr>
      <w:r>
        <w:t xml:space="preserve">  </w:t>
      </w:r>
    </w:p>
    <w:p w:rsidR="00F02B98" w:rsidRDefault="00333B74">
      <w:pPr>
        <w:spacing w:after="112" w:line="259" w:lineRule="auto"/>
        <w:ind w:left="0" w:right="0" w:firstLine="0"/>
        <w:jc w:val="left"/>
      </w:pPr>
      <w:r>
        <w:t xml:space="preserve"> </w:t>
      </w:r>
    </w:p>
    <w:p w:rsidR="00F02B98" w:rsidRDefault="00333B74">
      <w:pPr>
        <w:ind w:left="19" w:right="4"/>
      </w:pPr>
      <w:r>
        <w:t xml:space="preserve"> Ресурсное обеспечение музыкальным инструментарием, помещениями, оборудованием, нотной и учебной литературой, педагогическими кадрами на настоящий момент хорошее.  </w:t>
      </w:r>
    </w:p>
    <w:p w:rsidR="00F02B98" w:rsidRDefault="00333B74">
      <w:pPr>
        <w:spacing w:after="0"/>
        <w:ind w:left="19" w:right="4"/>
      </w:pPr>
      <w:r>
        <w:t xml:space="preserve">Педагогический коллектив профессионально грамотный, требуемое образование имеют все преподаватели и концертмейстеры.  </w:t>
      </w:r>
    </w:p>
    <w:p w:rsidR="00F02B98" w:rsidRDefault="00333B74">
      <w:pPr>
        <w:ind w:left="19" w:right="4"/>
      </w:pPr>
      <w:r>
        <w:t xml:space="preserve">Методическая и образовательная деятельность педагогического коллектива школы соответствует современным требованиям. Итоги работы можно видеть </w:t>
      </w:r>
    </w:p>
    <w:p w:rsidR="00F02B98" w:rsidRDefault="00333B74">
      <w:pPr>
        <w:spacing w:after="0"/>
        <w:ind w:left="19" w:right="4"/>
      </w:pPr>
      <w:r>
        <w:t xml:space="preserve">по сравнительным результатам анализа </w:t>
      </w:r>
      <w:proofErr w:type="spellStart"/>
      <w:r>
        <w:t>самообследования</w:t>
      </w:r>
      <w:proofErr w:type="spellEnd"/>
      <w:r>
        <w:t xml:space="preserve"> школы за 2018, 2019 годы.  </w:t>
      </w:r>
    </w:p>
    <w:p w:rsidR="00F02B98" w:rsidRDefault="00333B74">
      <w:pPr>
        <w:spacing w:after="266" w:line="259" w:lineRule="auto"/>
        <w:ind w:left="14" w:right="0" w:firstLine="0"/>
        <w:jc w:val="left"/>
      </w:pPr>
      <w:r>
        <w:t xml:space="preserve">  </w:t>
      </w:r>
    </w:p>
    <w:p w:rsidR="00F02B98" w:rsidRDefault="00333B74">
      <w:pPr>
        <w:spacing w:after="0" w:line="296" w:lineRule="auto"/>
        <w:ind w:left="2859" w:right="2789"/>
        <w:jc w:val="center"/>
      </w:pPr>
      <w:r>
        <w:t xml:space="preserve">Мониторинг и оценка результатов реализации Программы развития. Анализ выполнения программы развития на 31 </w:t>
      </w:r>
      <w:proofErr w:type="gramStart"/>
      <w:r>
        <w:t>декабря  2019</w:t>
      </w:r>
      <w:proofErr w:type="gramEnd"/>
      <w:r>
        <w:t xml:space="preserve"> года.  </w:t>
      </w:r>
    </w:p>
    <w:p w:rsidR="00F02B98" w:rsidRDefault="00333B74">
      <w:pPr>
        <w:spacing w:after="0" w:line="259" w:lineRule="auto"/>
        <w:ind w:left="14" w:right="0" w:firstLine="0"/>
        <w:jc w:val="left"/>
      </w:pPr>
      <w:r>
        <w:t xml:space="preserve">  </w:t>
      </w:r>
    </w:p>
    <w:tbl>
      <w:tblPr>
        <w:tblStyle w:val="TableGrid"/>
        <w:tblW w:w="15926" w:type="dxa"/>
        <w:tblInd w:w="-86" w:type="dxa"/>
        <w:tblCellMar>
          <w:top w:w="12" w:type="dxa"/>
          <w:left w:w="106" w:type="dxa"/>
        </w:tblCellMar>
        <w:tblLook w:val="04A0" w:firstRow="1" w:lastRow="0" w:firstColumn="1" w:lastColumn="0" w:noHBand="0" w:noVBand="1"/>
      </w:tblPr>
      <w:tblGrid>
        <w:gridCol w:w="960"/>
        <w:gridCol w:w="6660"/>
        <w:gridCol w:w="1560"/>
        <w:gridCol w:w="1561"/>
        <w:gridCol w:w="1704"/>
        <w:gridCol w:w="1416"/>
        <w:gridCol w:w="2065"/>
      </w:tblGrid>
      <w:tr w:rsidR="00F02B98">
        <w:trPr>
          <w:trHeight w:val="677"/>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Показатели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Единица измерения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2017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2018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2019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Изменения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Образовательная деятельность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351"/>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1.1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Общая численность учащихся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учащиеся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76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135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130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Детей дошкольного возраста(3-7</w:t>
            </w:r>
            <w:proofErr w:type="gramStart"/>
            <w:r>
              <w:t xml:space="preserve">лет)  </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0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22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Детей младшего школьного возраста (7-11)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41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53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43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351"/>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Детей среднего школьного возраста (11-15)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25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69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57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Детей старшего школьного возраста (15-17)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10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13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8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677"/>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1.2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pPr>
            <w:r>
              <w:t xml:space="preserve">Численность учащихся, обучающихся </w:t>
            </w:r>
            <w:proofErr w:type="gramStart"/>
            <w:r>
              <w:t>по  договорам</w:t>
            </w:r>
            <w:proofErr w:type="gramEnd"/>
            <w:r>
              <w:t xml:space="preserve"> оказания платным образовательным услуг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673"/>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lastRenderedPageBreak/>
              <w:t xml:space="preserve">1.3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tabs>
                <w:tab w:val="center" w:pos="2065"/>
                <w:tab w:val="center" w:pos="3583"/>
                <w:tab w:val="center" w:pos="4666"/>
                <w:tab w:val="center" w:pos="5147"/>
                <w:tab w:val="center" w:pos="5624"/>
                <w:tab w:val="right" w:pos="6554"/>
              </w:tabs>
              <w:spacing w:after="27" w:line="259" w:lineRule="auto"/>
              <w:ind w:left="0" w:right="0" w:firstLine="0"/>
              <w:jc w:val="left"/>
            </w:pPr>
            <w:r>
              <w:t xml:space="preserve">Численность </w:t>
            </w:r>
            <w:r>
              <w:tab/>
              <w:t xml:space="preserve">учащихся </w:t>
            </w:r>
            <w:r>
              <w:tab/>
              <w:t xml:space="preserve">занимающихся </w:t>
            </w:r>
            <w:r>
              <w:tab/>
              <w:t xml:space="preserve">в </w:t>
            </w:r>
            <w:r>
              <w:tab/>
              <w:t xml:space="preserve">2-х </w:t>
            </w:r>
            <w:r>
              <w:tab/>
              <w:t xml:space="preserve">и </w:t>
            </w:r>
            <w:r>
              <w:tab/>
              <w:t xml:space="preserve">более </w:t>
            </w:r>
          </w:p>
          <w:p w:rsidR="00F02B98" w:rsidRDefault="00333B74">
            <w:pPr>
              <w:spacing w:after="0" w:line="259" w:lineRule="auto"/>
              <w:ind w:left="0" w:right="0" w:firstLine="0"/>
              <w:jc w:val="left"/>
            </w:pPr>
            <w:r>
              <w:t xml:space="preserve">объединениях в общей численности учащихся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4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6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10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Увеличение  </w:t>
            </w:r>
          </w:p>
        </w:tc>
      </w:tr>
      <w:tr w:rsidR="00F02B98">
        <w:trPr>
          <w:trHeight w:val="999"/>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1.4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60" w:firstLine="0"/>
            </w:pPr>
            <w:r>
              <w:t xml:space="preserve">Численность учащихся, принявших участие в массовых мероприятиях (конкурсы, фестивали) в общей численности учащихся в том </w:t>
            </w:r>
            <w:proofErr w:type="gramStart"/>
            <w:r>
              <w:t xml:space="preserve">числе:   </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32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37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59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На муниципальном уровне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30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35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40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351"/>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На региональном уровне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10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Увеличение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На межрегиональном уровне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0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5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Увеличение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На федеральном уровне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0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0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0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351"/>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На международном уровне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0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0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4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Увеличение </w:t>
            </w:r>
          </w:p>
        </w:tc>
      </w:tr>
    </w:tbl>
    <w:p w:rsidR="00F02B98" w:rsidRDefault="00F02B98">
      <w:pPr>
        <w:spacing w:after="0" w:line="259" w:lineRule="auto"/>
        <w:ind w:left="-446" w:right="172" w:firstLine="0"/>
        <w:jc w:val="left"/>
      </w:pPr>
    </w:p>
    <w:tbl>
      <w:tblPr>
        <w:tblStyle w:val="TableGrid"/>
        <w:tblW w:w="15926" w:type="dxa"/>
        <w:tblInd w:w="-86" w:type="dxa"/>
        <w:tblCellMar>
          <w:top w:w="12" w:type="dxa"/>
          <w:left w:w="106" w:type="dxa"/>
        </w:tblCellMar>
        <w:tblLook w:val="04A0" w:firstRow="1" w:lastRow="0" w:firstColumn="1" w:lastColumn="0" w:noHBand="0" w:noVBand="1"/>
      </w:tblPr>
      <w:tblGrid>
        <w:gridCol w:w="960"/>
        <w:gridCol w:w="6660"/>
        <w:gridCol w:w="1560"/>
        <w:gridCol w:w="1561"/>
        <w:gridCol w:w="1704"/>
        <w:gridCol w:w="1416"/>
        <w:gridCol w:w="2065"/>
      </w:tblGrid>
      <w:tr w:rsidR="00F02B98">
        <w:trPr>
          <w:trHeight w:val="677"/>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1.5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Численность учащихся, победителей и призёров в общей численности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20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26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35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Увеличение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На муниципальном уровне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18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20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24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Увеличение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На региональном уровне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4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Увеличение </w:t>
            </w:r>
          </w:p>
        </w:tc>
      </w:tr>
      <w:tr w:rsidR="00F02B98">
        <w:trPr>
          <w:trHeight w:val="351"/>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На межрегиональном уровне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0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0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Увеличение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На федеральном уровне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0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0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3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Увеличение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На международном уровне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0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0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672"/>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1.6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7" w:firstLine="0"/>
              <w:jc w:val="left"/>
            </w:pPr>
            <w:r>
              <w:t xml:space="preserve">Выполнение муниципального задания в %% и в </w:t>
            </w:r>
            <w:proofErr w:type="spellStart"/>
            <w:r>
              <w:t>человекочасах</w:t>
            </w:r>
            <w:proofErr w:type="spellEnd"/>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999"/>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1.7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Количество </w:t>
            </w:r>
            <w:r>
              <w:tab/>
              <w:t xml:space="preserve">массовых </w:t>
            </w:r>
            <w:r>
              <w:tab/>
              <w:t xml:space="preserve">мероприятий, </w:t>
            </w:r>
            <w:r>
              <w:tab/>
              <w:t xml:space="preserve">проведённой образовательной организацией на муниципальном уровне (фестивали, </w:t>
            </w:r>
            <w:proofErr w:type="gramStart"/>
            <w:r>
              <w:t xml:space="preserve">конкурсы)  </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6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Увеличение </w:t>
            </w:r>
          </w:p>
        </w:tc>
      </w:tr>
      <w:tr w:rsidR="00F02B98">
        <w:trPr>
          <w:trHeight w:val="1959"/>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1.8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8" w:lineRule="auto"/>
              <w:ind w:left="0" w:right="107" w:firstLine="0"/>
            </w:pPr>
            <w:r>
              <w:t xml:space="preserve">Общая численность педагогических работников, имеющих образование соответствующее наименованию учебного предмета или предметной </w:t>
            </w:r>
            <w:proofErr w:type="gramStart"/>
            <w:r>
              <w:t>области  согласно</w:t>
            </w:r>
            <w:proofErr w:type="gramEnd"/>
            <w:r>
              <w:t xml:space="preserve"> ФГТ  к предпрофессиональным программам в области искусств  </w:t>
            </w:r>
          </w:p>
          <w:p w:rsidR="00F02B98" w:rsidRDefault="00333B74">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4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4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5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Увеличение </w:t>
            </w:r>
          </w:p>
        </w:tc>
      </w:tr>
      <w:tr w:rsidR="00F02B98">
        <w:trPr>
          <w:trHeight w:val="351"/>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Имеющих высшее образование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3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677"/>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proofErr w:type="gramStart"/>
            <w:r>
              <w:t xml:space="preserve">Имеющих  </w:t>
            </w:r>
            <w:r>
              <w:tab/>
            </w:r>
            <w:proofErr w:type="gramEnd"/>
            <w:r>
              <w:t xml:space="preserve">высшее  </w:t>
            </w:r>
            <w:r>
              <w:tab/>
              <w:t xml:space="preserve">образование  педагогической направленности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351"/>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lastRenderedPageBreak/>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Имеющих среднее профессиональное образование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7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7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7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672"/>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Имеющих </w:t>
            </w:r>
            <w:r>
              <w:tab/>
              <w:t xml:space="preserve">среднее </w:t>
            </w:r>
            <w:r>
              <w:tab/>
              <w:t xml:space="preserve">профессиональное </w:t>
            </w:r>
            <w:r>
              <w:tab/>
              <w:t xml:space="preserve">образование педагогической направленности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7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7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7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677"/>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1.9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tabs>
                <w:tab w:val="center" w:pos="659"/>
                <w:tab w:val="center" w:pos="2593"/>
                <w:tab w:val="center" w:pos="4458"/>
                <w:tab w:val="center" w:pos="6020"/>
              </w:tabs>
              <w:spacing w:after="31" w:line="259" w:lineRule="auto"/>
              <w:ind w:left="0" w:right="0" w:firstLine="0"/>
              <w:jc w:val="left"/>
            </w:pPr>
            <w:r>
              <w:rPr>
                <w:rFonts w:ascii="Calibri" w:eastAsia="Calibri" w:hAnsi="Calibri" w:cs="Calibri"/>
                <w:sz w:val="22"/>
              </w:rPr>
              <w:tab/>
            </w:r>
            <w:r>
              <w:t xml:space="preserve">Численность </w:t>
            </w:r>
            <w:r>
              <w:tab/>
              <w:t xml:space="preserve">педагогических </w:t>
            </w:r>
            <w:r>
              <w:tab/>
              <w:t xml:space="preserve">работников </w:t>
            </w:r>
            <w:r>
              <w:tab/>
              <w:t xml:space="preserve">имеющих </w:t>
            </w:r>
          </w:p>
          <w:p w:rsidR="00F02B98" w:rsidRDefault="00333B74">
            <w:pPr>
              <w:spacing w:after="0" w:line="259" w:lineRule="auto"/>
              <w:ind w:left="0" w:right="0" w:firstLine="0"/>
              <w:jc w:val="left"/>
            </w:pPr>
            <w:r>
              <w:t xml:space="preserve">квалификационные категории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Высшая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0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0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Первая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5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5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5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994"/>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1.10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tabs>
                <w:tab w:val="center" w:pos="659"/>
                <w:tab w:val="center" w:pos="2511"/>
                <w:tab w:val="center" w:pos="4294"/>
                <w:tab w:val="center" w:pos="5333"/>
                <w:tab w:val="center" w:pos="6110"/>
              </w:tabs>
              <w:spacing w:after="27" w:line="259" w:lineRule="auto"/>
              <w:ind w:left="0" w:right="0" w:firstLine="0"/>
              <w:jc w:val="left"/>
            </w:pPr>
            <w:r>
              <w:rPr>
                <w:rFonts w:ascii="Calibri" w:eastAsia="Calibri" w:hAnsi="Calibri" w:cs="Calibri"/>
                <w:sz w:val="22"/>
              </w:rPr>
              <w:tab/>
            </w:r>
            <w:r>
              <w:t xml:space="preserve">Численность </w:t>
            </w:r>
            <w:r>
              <w:tab/>
              <w:t xml:space="preserve">педагогических </w:t>
            </w:r>
            <w:r>
              <w:tab/>
              <w:t xml:space="preserve">работников </w:t>
            </w:r>
            <w:r>
              <w:tab/>
              <w:t xml:space="preserve">в </w:t>
            </w:r>
            <w:r>
              <w:tab/>
              <w:t xml:space="preserve">общей </w:t>
            </w:r>
          </w:p>
          <w:p w:rsidR="00F02B98" w:rsidRDefault="00333B74">
            <w:pPr>
              <w:spacing w:after="0" w:line="259" w:lineRule="auto"/>
              <w:ind w:left="0" w:right="0" w:firstLine="0"/>
            </w:pPr>
            <w:r>
              <w:t xml:space="preserve">численности, педагогический стаж работы которых составляет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До 5 лет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2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3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356"/>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Свыше 30 лет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7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6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5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672"/>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1.11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Численность педагогических работников в общей численности до 30 лет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672"/>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1.12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Численность педагогических работников в общей численности до 55 лет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3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1316"/>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1.13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06" w:firstLine="0"/>
            </w:pPr>
            <w:r>
              <w:t xml:space="preserve">Численность/удельный вес численности педагогических и административно- хозяйственных работников, прошедшие за последние 5 лет повышение квалификации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4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6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8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677"/>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1.14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tabs>
                <w:tab w:val="center" w:pos="2936"/>
                <w:tab w:val="right" w:pos="6554"/>
              </w:tabs>
              <w:spacing w:after="60" w:line="259" w:lineRule="auto"/>
              <w:ind w:left="0" w:right="0" w:firstLine="0"/>
              <w:jc w:val="left"/>
            </w:pPr>
            <w:proofErr w:type="gramStart"/>
            <w:r>
              <w:t xml:space="preserve">Количество  </w:t>
            </w:r>
            <w:r>
              <w:tab/>
            </w:r>
            <w:proofErr w:type="gramEnd"/>
            <w:r>
              <w:t xml:space="preserve">публикаций,  </w:t>
            </w:r>
            <w:r>
              <w:tab/>
              <w:t xml:space="preserve">подготовленных </w:t>
            </w:r>
          </w:p>
          <w:p w:rsidR="00F02B98" w:rsidRDefault="00333B74">
            <w:pPr>
              <w:spacing w:after="0" w:line="259" w:lineRule="auto"/>
              <w:ind w:left="0" w:right="0" w:firstLine="0"/>
              <w:jc w:val="left"/>
            </w:pPr>
            <w:r>
              <w:t xml:space="preserve">педагогическими работниками учреждения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1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ИНФРАСТРУКТУРА ШКОЛЫ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673"/>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tabs>
                <w:tab w:val="center" w:pos="2577"/>
                <w:tab w:val="center" w:pos="3949"/>
                <w:tab w:val="right" w:pos="6554"/>
              </w:tabs>
              <w:spacing w:after="55" w:line="259" w:lineRule="auto"/>
              <w:ind w:left="0" w:right="0" w:firstLine="0"/>
              <w:jc w:val="left"/>
            </w:pPr>
            <w:proofErr w:type="gramStart"/>
            <w:r>
              <w:t xml:space="preserve">Количество  </w:t>
            </w:r>
            <w:r>
              <w:tab/>
            </w:r>
            <w:proofErr w:type="gramEnd"/>
            <w:r>
              <w:t xml:space="preserve">помещений  </w:t>
            </w:r>
            <w:r>
              <w:tab/>
              <w:t xml:space="preserve">для  </w:t>
            </w:r>
            <w:r>
              <w:tab/>
              <w:t xml:space="preserve">осуществления </w:t>
            </w:r>
          </w:p>
          <w:p w:rsidR="00F02B98" w:rsidRDefault="00333B74">
            <w:pPr>
              <w:spacing w:after="0" w:line="259" w:lineRule="auto"/>
              <w:ind w:left="0" w:right="0" w:firstLine="0"/>
              <w:jc w:val="left"/>
            </w:pPr>
            <w:r>
              <w:t xml:space="preserve">образовательной деятельности, в том числе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6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6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6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672"/>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3.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Наличие в учреждении </w:t>
            </w:r>
            <w:proofErr w:type="gramStart"/>
            <w:r>
              <w:t>системы  электронного</w:t>
            </w:r>
            <w:proofErr w:type="gramEnd"/>
            <w:r>
              <w:t xml:space="preserve"> документооборота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677"/>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4.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pPr>
            <w:r>
              <w:t xml:space="preserve">Наличие читального зала библиотеки, в том числе с использованием переносных компьютеров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r w:rsidR="00F02B98">
        <w:trPr>
          <w:trHeight w:val="350"/>
        </w:trPr>
        <w:tc>
          <w:tcPr>
            <w:tcW w:w="9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66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206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r>
    </w:tbl>
    <w:p w:rsidR="00F02B98" w:rsidRDefault="00333B74">
      <w:pPr>
        <w:spacing w:after="0" w:line="351" w:lineRule="auto"/>
        <w:ind w:left="19" w:right="13259"/>
      </w:pPr>
      <w:r>
        <w:rPr>
          <w:b/>
        </w:rPr>
        <w:t xml:space="preserve">Выводы.  </w:t>
      </w:r>
      <w:r>
        <w:t xml:space="preserve">Положительные стороны.  </w:t>
      </w:r>
    </w:p>
    <w:p w:rsidR="00F02B98" w:rsidRDefault="00333B74">
      <w:pPr>
        <w:ind w:left="19" w:right="4"/>
      </w:pPr>
      <w:r>
        <w:lastRenderedPageBreak/>
        <w:t xml:space="preserve">1.Проблема обучения детей без сокращённых сроков обучения решена. В школу вернулось обучение по методически грамотным программа со сроком обучения 5 и 7 лет, учитывающим физические и психологические параметры развития детей.  </w:t>
      </w:r>
    </w:p>
    <w:p w:rsidR="00F02B98" w:rsidRDefault="00333B74">
      <w:pPr>
        <w:ind w:left="19" w:right="4"/>
      </w:pPr>
      <w:r>
        <w:t xml:space="preserve">Второй год реализуются предпрофессиональные программы со сроком обучения 8 лет. Сохраняется общий контингент школы.  </w:t>
      </w:r>
    </w:p>
    <w:p w:rsidR="00F02B98" w:rsidRDefault="00333B74">
      <w:pPr>
        <w:ind w:left="19" w:right="4"/>
      </w:pPr>
      <w:r>
        <w:t xml:space="preserve">Планируется открыть обучение по новым предпрофессиональным программам.  </w:t>
      </w:r>
    </w:p>
    <w:p w:rsidR="00F02B98" w:rsidRDefault="00333B74">
      <w:pPr>
        <w:ind w:left="19" w:right="4"/>
      </w:pPr>
      <w:r>
        <w:t xml:space="preserve">Произошло увеличение численности учащихся, принявших участие в массовых мероприятиях (конкурсах, фестивалях) и количество Лауреатов.  </w:t>
      </w:r>
    </w:p>
    <w:p w:rsidR="00F02B98" w:rsidRDefault="00333B74">
      <w:pPr>
        <w:ind w:left="19" w:right="4"/>
      </w:pPr>
      <w:r>
        <w:t xml:space="preserve">Сохранность контингента учащихся ежегодно </w:t>
      </w:r>
      <w:proofErr w:type="gramStart"/>
      <w:r>
        <w:t>высокая .</w:t>
      </w:r>
      <w:proofErr w:type="gramEnd"/>
      <w:r>
        <w:t xml:space="preserve">  </w:t>
      </w:r>
    </w:p>
    <w:p w:rsidR="00F02B98" w:rsidRDefault="00333B74">
      <w:pPr>
        <w:ind w:left="19" w:right="4"/>
      </w:pPr>
      <w:r>
        <w:t>С 1 сентября 2013 года школа перешла на работу по эффективному контракту, заключены дополнения к трудовым договорам со всеми работниками школы.  На период с 2020 года до 2024 года запланировано увеличение доли обучающихся по предпрофессиональным программа с 1,7</w:t>
      </w:r>
      <w:proofErr w:type="gramStart"/>
      <w:r>
        <w:t>%  до</w:t>
      </w:r>
      <w:proofErr w:type="gramEnd"/>
      <w:r>
        <w:t xml:space="preserve"> 46,6%.  </w:t>
      </w:r>
    </w:p>
    <w:p w:rsidR="00F02B98" w:rsidRDefault="00333B74">
      <w:pPr>
        <w:spacing w:after="53" w:line="259" w:lineRule="auto"/>
        <w:ind w:left="14" w:right="0" w:firstLine="0"/>
        <w:jc w:val="left"/>
      </w:pPr>
      <w:r>
        <w:t xml:space="preserve">  </w:t>
      </w:r>
    </w:p>
    <w:p w:rsidR="00F02B98" w:rsidRDefault="00333B74">
      <w:pPr>
        <w:spacing w:after="40" w:line="259" w:lineRule="auto"/>
        <w:ind w:left="10" w:right="0"/>
        <w:jc w:val="left"/>
      </w:pPr>
      <w:r>
        <w:rPr>
          <w:b/>
        </w:rPr>
        <w:t xml:space="preserve">Проблемы требующие решения.  </w:t>
      </w:r>
    </w:p>
    <w:p w:rsidR="00F02B98" w:rsidRDefault="00333B74">
      <w:pPr>
        <w:ind w:left="19" w:right="4"/>
      </w:pPr>
      <w:proofErr w:type="gramStart"/>
      <w:r>
        <w:t>1.Финансирование  школы</w:t>
      </w:r>
      <w:proofErr w:type="gramEnd"/>
      <w:r>
        <w:t xml:space="preserve"> испытывает нехватку денежных средств в обще - хозяйственном плане.  На выделенные </w:t>
      </w:r>
      <w:proofErr w:type="gramStart"/>
      <w:r>
        <w:t>средства  могли</w:t>
      </w:r>
      <w:proofErr w:type="gramEnd"/>
      <w:r>
        <w:t xml:space="preserve"> бы быть приобретены  нотный материал и учебники, мебель, производить частичный ремонт помещений. Школа для исполнения Программы развития привлекает родительские средства и другие внебюджетные источники.  </w:t>
      </w:r>
    </w:p>
    <w:p w:rsidR="00F02B98" w:rsidRDefault="00333B74">
      <w:pPr>
        <w:ind w:left="19" w:right="4"/>
      </w:pPr>
      <w:r>
        <w:t xml:space="preserve">   В здании Школы находится детская библиотека, которая занимает большую </w:t>
      </w:r>
      <w:proofErr w:type="spellStart"/>
      <w:r>
        <w:t>территорию.Эти</w:t>
      </w:r>
      <w:proofErr w:type="spellEnd"/>
      <w:r>
        <w:t xml:space="preserve"> классы для учебного процесса очень нужны, т.к. с 2019 года в школе введена система </w:t>
      </w:r>
      <w:proofErr w:type="spellStart"/>
      <w:proofErr w:type="gramStart"/>
      <w:r>
        <w:t>персонифицирования</w:t>
      </w:r>
      <w:proofErr w:type="spellEnd"/>
      <w:r>
        <w:t xml:space="preserve">  дополнительного</w:t>
      </w:r>
      <w:proofErr w:type="gramEnd"/>
      <w:r>
        <w:t xml:space="preserve"> образования (Национальный проект РФ «Успех каждого ребёнка»), количество учащихся растёт, а учебных помещений не хватает.  </w:t>
      </w:r>
      <w:proofErr w:type="gramStart"/>
      <w:r>
        <w:t>Летом  2020</w:t>
      </w:r>
      <w:proofErr w:type="gramEnd"/>
      <w:r>
        <w:t xml:space="preserve"> года  МКУ ДО «</w:t>
      </w:r>
      <w:proofErr w:type="spellStart"/>
      <w:r>
        <w:t>Кадыйская</w:t>
      </w:r>
      <w:proofErr w:type="spellEnd"/>
      <w:r>
        <w:t xml:space="preserve"> ДШИ» планирует сменить  сменила статус с казённого на бюджетный.  </w:t>
      </w:r>
    </w:p>
    <w:p w:rsidR="00F02B98" w:rsidRDefault="00333B74">
      <w:pPr>
        <w:spacing w:after="69" w:line="259" w:lineRule="auto"/>
        <w:ind w:left="14" w:right="0" w:firstLine="0"/>
        <w:jc w:val="left"/>
      </w:pPr>
      <w:r>
        <w:t xml:space="preserve">  </w:t>
      </w:r>
    </w:p>
    <w:p w:rsidR="00F02B98" w:rsidRDefault="00333B74">
      <w:pPr>
        <w:spacing w:after="3" w:line="259" w:lineRule="auto"/>
        <w:ind w:left="1875" w:right="1824"/>
        <w:jc w:val="center"/>
      </w:pPr>
      <w:r>
        <w:rPr>
          <w:b/>
        </w:rPr>
        <w:t>План мероприятий («Дорожная карта») по перспективному развитию школы на 2020-2024 годы.</w:t>
      </w:r>
      <w:r>
        <w:t xml:space="preserve"> </w:t>
      </w:r>
    </w:p>
    <w:p w:rsidR="00F02B98" w:rsidRDefault="00333B74">
      <w:pPr>
        <w:spacing w:after="112" w:line="259" w:lineRule="auto"/>
        <w:ind w:left="123" w:right="0" w:firstLine="0"/>
        <w:jc w:val="center"/>
      </w:pPr>
      <w:r>
        <w:rPr>
          <w:b/>
        </w:rPr>
        <w:t xml:space="preserve"> </w:t>
      </w:r>
      <w:r>
        <w:t xml:space="preserve"> </w:t>
      </w:r>
    </w:p>
    <w:p w:rsidR="00F02B98" w:rsidRDefault="00333B74">
      <w:pPr>
        <w:ind w:left="19" w:right="4"/>
      </w:pPr>
      <w:r>
        <w:t xml:space="preserve"> Дорожная карта </w:t>
      </w:r>
      <w:proofErr w:type="gramStart"/>
      <w:r>
        <w:t>Учреждения  построена</w:t>
      </w:r>
      <w:proofErr w:type="gramEnd"/>
      <w:r>
        <w:t xml:space="preserve"> с учётом плановых показателей «дорожной карты» Министерства культуры  Российской Федерации  по перспективному развитию  МКУ ДО «</w:t>
      </w:r>
      <w:proofErr w:type="spellStart"/>
      <w:r>
        <w:t>Кадыйская</w:t>
      </w:r>
      <w:proofErr w:type="spellEnd"/>
      <w:r>
        <w:t xml:space="preserve"> ДШИ» на 2020-2024 годы.  </w:t>
      </w:r>
    </w:p>
    <w:p w:rsidR="00F02B98" w:rsidRDefault="00333B74">
      <w:pPr>
        <w:spacing w:after="331" w:line="259" w:lineRule="auto"/>
        <w:ind w:left="14" w:right="0" w:firstLine="0"/>
        <w:jc w:val="left"/>
      </w:pPr>
      <w:r>
        <w:rPr>
          <w:b/>
        </w:rPr>
        <w:t xml:space="preserve"> </w:t>
      </w:r>
      <w:r>
        <w:t xml:space="preserve"> </w:t>
      </w:r>
    </w:p>
    <w:p w:rsidR="00F02B98" w:rsidRDefault="00333B74">
      <w:pPr>
        <w:spacing w:after="214" w:line="259" w:lineRule="auto"/>
        <w:ind w:left="1875" w:right="1930"/>
        <w:jc w:val="center"/>
      </w:pPr>
      <w:r>
        <w:rPr>
          <w:b/>
        </w:rPr>
        <w:t>Результативность основных видов деятельности МКУ ДО «</w:t>
      </w:r>
      <w:proofErr w:type="spellStart"/>
      <w:r>
        <w:rPr>
          <w:b/>
        </w:rPr>
        <w:t>Кадыйская</w:t>
      </w:r>
      <w:proofErr w:type="spellEnd"/>
      <w:r>
        <w:rPr>
          <w:b/>
        </w:rPr>
        <w:t xml:space="preserve"> ДШИ»</w:t>
      </w:r>
      <w:r>
        <w:t xml:space="preserve"> </w:t>
      </w:r>
    </w:p>
    <w:p w:rsidR="00F02B98" w:rsidRDefault="00333B74">
      <w:pPr>
        <w:spacing w:after="0" w:line="259" w:lineRule="auto"/>
        <w:ind w:left="14" w:right="0" w:firstLine="0"/>
        <w:jc w:val="left"/>
      </w:pPr>
      <w:r>
        <w:t xml:space="preserve">  </w:t>
      </w:r>
    </w:p>
    <w:tbl>
      <w:tblPr>
        <w:tblStyle w:val="TableGrid"/>
        <w:tblW w:w="15902" w:type="dxa"/>
        <w:tblInd w:w="-86" w:type="dxa"/>
        <w:tblCellMar>
          <w:top w:w="17" w:type="dxa"/>
        </w:tblCellMar>
        <w:tblLook w:val="04A0" w:firstRow="1" w:lastRow="0" w:firstColumn="1" w:lastColumn="0" w:noHBand="0" w:noVBand="1"/>
      </w:tblPr>
      <w:tblGrid>
        <w:gridCol w:w="6630"/>
        <w:gridCol w:w="1844"/>
        <w:gridCol w:w="1844"/>
        <w:gridCol w:w="1133"/>
        <w:gridCol w:w="1133"/>
        <w:gridCol w:w="994"/>
        <w:gridCol w:w="994"/>
        <w:gridCol w:w="1330"/>
      </w:tblGrid>
      <w:tr w:rsidR="00F02B98">
        <w:trPr>
          <w:trHeight w:val="994"/>
        </w:trPr>
        <w:tc>
          <w:tcPr>
            <w:tcW w:w="663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7" w:firstLine="0"/>
              <w:jc w:val="center"/>
            </w:pPr>
            <w:r>
              <w:rPr>
                <w:b/>
              </w:rPr>
              <w:t xml:space="preserve">Наименование показателя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center"/>
            </w:pPr>
            <w:r>
              <w:rPr>
                <w:b/>
              </w:rPr>
              <w:t xml:space="preserve">Единица измерения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 w:firstLine="0"/>
              <w:jc w:val="center"/>
            </w:pPr>
            <w:r>
              <w:rPr>
                <w:b/>
              </w:rPr>
              <w:t xml:space="preserve">2020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 w:firstLine="0"/>
              <w:jc w:val="center"/>
            </w:pPr>
            <w:r>
              <w:rPr>
                <w:b/>
              </w:rPr>
              <w:t xml:space="preserve">2021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0" w:firstLine="0"/>
              <w:jc w:val="center"/>
            </w:pPr>
            <w:r>
              <w:rPr>
                <w:b/>
              </w:rPr>
              <w:t xml:space="preserve">2022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82" w:firstLine="0"/>
              <w:jc w:val="center"/>
            </w:pPr>
            <w:r>
              <w:rPr>
                <w:b/>
              </w:rPr>
              <w:t xml:space="preserve">2023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82" w:firstLine="0"/>
              <w:jc w:val="center"/>
            </w:pPr>
            <w:r>
              <w:rPr>
                <w:b/>
              </w:rPr>
              <w:t xml:space="preserve">2024 </w:t>
            </w:r>
            <w:r>
              <w:t xml:space="preserve"> </w:t>
            </w:r>
          </w:p>
        </w:tc>
        <w:tc>
          <w:tcPr>
            <w:tcW w:w="133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317" w:lineRule="auto"/>
              <w:ind w:left="0" w:right="0" w:firstLine="0"/>
              <w:jc w:val="center"/>
            </w:pPr>
            <w:proofErr w:type="spellStart"/>
            <w:r>
              <w:rPr>
                <w:b/>
              </w:rPr>
              <w:t>Примеча</w:t>
            </w:r>
            <w:proofErr w:type="spellEnd"/>
            <w:r>
              <w:rPr>
                <w:b/>
              </w:rPr>
              <w:t xml:space="preserve"> </w:t>
            </w:r>
            <w:proofErr w:type="spellStart"/>
            <w:r>
              <w:rPr>
                <w:b/>
              </w:rPr>
              <w:t>ние</w:t>
            </w:r>
            <w:proofErr w:type="spellEnd"/>
            <w:r>
              <w:rPr>
                <w:b/>
              </w:rPr>
              <w:t xml:space="preserve">. </w:t>
            </w:r>
            <w:r>
              <w:t xml:space="preserve"> </w:t>
            </w:r>
          </w:p>
          <w:p w:rsidR="00F02B98" w:rsidRDefault="00333B74">
            <w:pPr>
              <w:spacing w:after="0" w:line="259" w:lineRule="auto"/>
              <w:ind w:left="0" w:right="11" w:firstLine="0"/>
              <w:jc w:val="center"/>
            </w:pPr>
            <w:r>
              <w:rPr>
                <w:b/>
              </w:rPr>
              <w:t xml:space="preserve">Риски </w:t>
            </w:r>
            <w:r>
              <w:t xml:space="preserve"> </w:t>
            </w:r>
          </w:p>
        </w:tc>
      </w:tr>
      <w:tr w:rsidR="00F02B98">
        <w:trPr>
          <w:trHeight w:val="1637"/>
        </w:trPr>
        <w:tc>
          <w:tcPr>
            <w:tcW w:w="6631" w:type="dxa"/>
            <w:tcBorders>
              <w:top w:val="single" w:sz="4" w:space="0" w:color="000000"/>
              <w:left w:val="single" w:sz="4" w:space="0" w:color="000000"/>
              <w:bottom w:val="single" w:sz="4" w:space="0" w:color="000000"/>
              <w:right w:val="single" w:sz="4" w:space="0" w:color="000000"/>
            </w:tcBorders>
          </w:tcPr>
          <w:p w:rsidR="00F02B98" w:rsidRDefault="00333B74">
            <w:pPr>
              <w:spacing w:after="5" w:line="236" w:lineRule="auto"/>
              <w:ind w:left="106" w:right="0" w:firstLine="0"/>
            </w:pPr>
            <w:r>
              <w:t xml:space="preserve">1.Доля детей в возрасте от 5 до 18 лет включительно, обучающихся в ДШИ по дополнительным </w:t>
            </w:r>
          </w:p>
          <w:p w:rsidR="00F02B98" w:rsidRDefault="00333B74">
            <w:pPr>
              <w:spacing w:after="0" w:line="259" w:lineRule="auto"/>
              <w:ind w:left="106" w:right="612" w:firstLine="0"/>
            </w:pPr>
            <w:r>
              <w:t xml:space="preserve">общеобразовательным программа в области искусств </w:t>
            </w:r>
            <w:proofErr w:type="gramStart"/>
            <w:r>
              <w:t>( предпрофессиональным</w:t>
            </w:r>
            <w:proofErr w:type="gramEnd"/>
            <w:r>
              <w:t xml:space="preserve"> и общеразвивающим), от общего количества детей данного региона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1" w:firstLine="0"/>
              <w:jc w:val="center"/>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4"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4" w:firstLine="0"/>
              <w:jc w:val="center"/>
            </w:pPr>
            <w:r>
              <w:t xml:space="preserve">1,5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5" w:firstLine="0"/>
              <w:jc w:val="center"/>
            </w:pPr>
            <w:r>
              <w:t xml:space="preserve">2,2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center"/>
            </w:pPr>
            <w:r>
              <w:t xml:space="preserve">2,8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 w:firstLine="0"/>
              <w:jc w:val="center"/>
            </w:pPr>
            <w:r>
              <w:t xml:space="preserve">3,4  </w:t>
            </w:r>
          </w:p>
        </w:tc>
        <w:tc>
          <w:tcPr>
            <w:tcW w:w="133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80" w:right="0" w:firstLine="0"/>
              <w:jc w:val="center"/>
            </w:pPr>
            <w:r>
              <w:t xml:space="preserve">  </w:t>
            </w:r>
          </w:p>
        </w:tc>
      </w:tr>
      <w:tr w:rsidR="00F02B98">
        <w:trPr>
          <w:trHeight w:val="1642"/>
        </w:trPr>
        <w:tc>
          <w:tcPr>
            <w:tcW w:w="663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06" w:right="143" w:firstLine="0"/>
            </w:pPr>
            <w:r>
              <w:lastRenderedPageBreak/>
              <w:t xml:space="preserve">2.Доля детей в возрасте от 7 до 15 лет включительно, обучающихся по   предпрофессиональным </w:t>
            </w:r>
            <w:proofErr w:type="gramStart"/>
            <w:r>
              <w:t>образовательным  программам</w:t>
            </w:r>
            <w:proofErr w:type="gramEnd"/>
            <w:r>
              <w:t xml:space="preserve"> в области искусств, от общего количества детей данного возраста в </w:t>
            </w:r>
            <w:proofErr w:type="spellStart"/>
            <w:r>
              <w:t>соответсвующем</w:t>
            </w:r>
            <w:proofErr w:type="spellEnd"/>
            <w:r>
              <w:t xml:space="preserve"> регионе.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1" w:firstLine="0"/>
              <w:jc w:val="center"/>
            </w:pPr>
            <w:r>
              <w:t xml:space="preserve">%  </w:t>
            </w:r>
          </w:p>
          <w:p w:rsidR="00F02B98" w:rsidRDefault="00333B74">
            <w:pPr>
              <w:spacing w:after="0" w:line="259" w:lineRule="auto"/>
              <w:ind w:left="-26" w:righ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4"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85" w:right="0"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84"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90"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81" w:right="0" w:firstLine="0"/>
              <w:jc w:val="center"/>
            </w:pPr>
            <w:r>
              <w:t xml:space="preserve">  </w:t>
            </w:r>
          </w:p>
        </w:tc>
        <w:tc>
          <w:tcPr>
            <w:tcW w:w="133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80" w:right="0" w:firstLine="0"/>
              <w:jc w:val="center"/>
            </w:pPr>
            <w:r>
              <w:t xml:space="preserve">  </w:t>
            </w:r>
          </w:p>
        </w:tc>
      </w:tr>
      <w:tr w:rsidR="00F02B98">
        <w:trPr>
          <w:trHeight w:val="860"/>
        </w:trPr>
        <w:tc>
          <w:tcPr>
            <w:tcW w:w="663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06" w:right="0" w:firstLine="0"/>
              <w:jc w:val="left"/>
            </w:pPr>
            <w:r>
              <w:t xml:space="preserve">1.Конкурс при приёме детей в школу на обучение по предпрофессиональным программам за счёт бюджетных средств по карте МК РФ /по плану школы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center"/>
            </w:pPr>
            <w:r>
              <w:t xml:space="preserve">Человек на 1 место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4" w:firstLine="0"/>
              <w:jc w:val="center"/>
            </w:pPr>
            <w: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4" w:firstLine="0"/>
              <w:jc w:val="center"/>
            </w:pPr>
            <w: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5"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center"/>
            </w:pPr>
            <w:r>
              <w:t xml:space="preserve">2  </w:t>
            </w:r>
          </w:p>
        </w:tc>
        <w:tc>
          <w:tcPr>
            <w:tcW w:w="133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70" w:right="0" w:firstLine="0"/>
              <w:jc w:val="center"/>
            </w:pPr>
            <w:r>
              <w:rPr>
                <w:b/>
              </w:rPr>
              <w:t xml:space="preserve"> </w:t>
            </w:r>
            <w:r>
              <w:t xml:space="preserve"> </w:t>
            </w:r>
          </w:p>
        </w:tc>
      </w:tr>
      <w:tr w:rsidR="00F02B98">
        <w:trPr>
          <w:trHeight w:val="1686"/>
        </w:trPr>
        <w:tc>
          <w:tcPr>
            <w:tcW w:w="663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314" w:lineRule="auto"/>
              <w:ind w:left="106" w:right="0" w:firstLine="0"/>
              <w:jc w:val="left"/>
            </w:pPr>
            <w:r>
              <w:t xml:space="preserve">2.Удельный вес количества мест приёма на обучение по предпрофессиональным программа «Народные инструменты»  </w:t>
            </w:r>
          </w:p>
          <w:p w:rsidR="00F02B98" w:rsidRDefault="00333B74">
            <w:pPr>
              <w:spacing w:after="0" w:line="259" w:lineRule="auto"/>
              <w:ind w:left="106" w:right="271" w:firstLine="0"/>
            </w:pPr>
            <w:r>
              <w:t xml:space="preserve">за счёт бюджетных мест от общего количества детей, обучающихся по предпрофессиональным программам в области музыкального искусства за счёт бюджетных средств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center"/>
            </w:pPr>
            <w:r>
              <w:rPr>
                <w:b/>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76" w:lineRule="auto"/>
              <w:ind w:left="26" w:right="0" w:firstLine="0"/>
              <w:jc w:val="center"/>
            </w:pPr>
            <w:r>
              <w:t xml:space="preserve">15% планируемый  </w:t>
            </w:r>
          </w:p>
          <w:p w:rsidR="00F02B98" w:rsidRDefault="00333B74">
            <w:pPr>
              <w:spacing w:after="0" w:line="274" w:lineRule="auto"/>
              <w:ind w:left="0" w:right="0" w:firstLine="0"/>
              <w:jc w:val="center"/>
            </w:pPr>
            <w:r>
              <w:t xml:space="preserve">приём 4 мест из общего  </w:t>
            </w:r>
          </w:p>
          <w:p w:rsidR="00F02B98" w:rsidRDefault="00333B74">
            <w:pPr>
              <w:spacing w:after="0" w:line="259" w:lineRule="auto"/>
              <w:ind w:left="140" w:right="28" w:firstLine="0"/>
              <w:jc w:val="center"/>
            </w:pPr>
            <w:r>
              <w:t xml:space="preserve">количества мест приёма 30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1" w:firstLine="0"/>
              <w:jc w:val="center"/>
            </w:pPr>
            <w:r>
              <w:t xml:space="preserve">35%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2" w:firstLine="0"/>
              <w:jc w:val="center"/>
            </w:pPr>
            <w:r>
              <w:t xml:space="preserve">35%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3" w:right="0" w:firstLine="0"/>
              <w:jc w:val="center"/>
            </w:pPr>
            <w:r>
              <w:t xml:space="preserve">35%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7" w:firstLine="0"/>
              <w:jc w:val="center"/>
            </w:pPr>
            <w:r>
              <w:t xml:space="preserve">35%  </w:t>
            </w:r>
          </w:p>
        </w:tc>
        <w:tc>
          <w:tcPr>
            <w:tcW w:w="133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70" w:right="0" w:firstLine="0"/>
              <w:jc w:val="center"/>
            </w:pPr>
            <w:r>
              <w:rPr>
                <w:b/>
              </w:rPr>
              <w:t xml:space="preserve"> </w:t>
            </w:r>
            <w:r>
              <w:t xml:space="preserve"> </w:t>
            </w:r>
          </w:p>
        </w:tc>
      </w:tr>
      <w:tr w:rsidR="00F02B98">
        <w:trPr>
          <w:trHeight w:val="860"/>
        </w:trPr>
        <w:tc>
          <w:tcPr>
            <w:tcW w:w="663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3.Сохранность контингента обучающихся по дополнительным общеразвивающим программам по карте МК РФ / по факту и плану в школе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05" w:firstLine="0"/>
              <w:jc w:val="center"/>
            </w:pPr>
            <w:r>
              <w:rPr>
                <w:b/>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10" w:firstLine="0"/>
              <w:jc w:val="center"/>
            </w:pPr>
            <w:r>
              <w:t xml:space="preserve">75/100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15" w:firstLine="0"/>
              <w:jc w:val="center"/>
            </w:pPr>
            <w:r>
              <w:t xml:space="preserve">55/90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16" w:firstLine="0"/>
              <w:jc w:val="center"/>
            </w:pPr>
            <w:r>
              <w:t xml:space="preserve">60/90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01" w:firstLine="0"/>
              <w:jc w:val="center"/>
            </w:pPr>
            <w:r>
              <w:t xml:space="preserve">65/90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11" w:firstLine="0"/>
              <w:jc w:val="center"/>
            </w:pPr>
            <w:r>
              <w:t xml:space="preserve">70/90  </w:t>
            </w:r>
          </w:p>
        </w:tc>
        <w:tc>
          <w:tcPr>
            <w:tcW w:w="133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75" w:lineRule="auto"/>
              <w:ind w:left="0" w:right="0" w:firstLine="0"/>
              <w:jc w:val="center"/>
            </w:pPr>
            <w:r>
              <w:t xml:space="preserve">По факту </w:t>
            </w:r>
            <w:proofErr w:type="spellStart"/>
            <w:r>
              <w:t>сохранност</w:t>
            </w:r>
            <w:proofErr w:type="spellEnd"/>
            <w:r>
              <w:t xml:space="preserve"> </w:t>
            </w:r>
          </w:p>
          <w:p w:rsidR="00F02B98" w:rsidRDefault="00333B74">
            <w:pPr>
              <w:spacing w:after="0" w:line="259" w:lineRule="auto"/>
              <w:ind w:left="0" w:right="117" w:firstLine="0"/>
              <w:jc w:val="center"/>
            </w:pPr>
            <w:r>
              <w:t xml:space="preserve">ь  </w:t>
            </w:r>
          </w:p>
        </w:tc>
      </w:tr>
      <w:tr w:rsidR="00F02B98">
        <w:trPr>
          <w:trHeight w:val="1133"/>
        </w:trPr>
        <w:tc>
          <w:tcPr>
            <w:tcW w:w="663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79" w:lineRule="auto"/>
              <w:ind w:left="0" w:right="0" w:firstLine="0"/>
              <w:jc w:val="center"/>
            </w:pPr>
            <w:proofErr w:type="gramStart"/>
            <w:r>
              <w:t>контингент</w:t>
            </w:r>
            <w:proofErr w:type="gramEnd"/>
            <w:r>
              <w:t xml:space="preserve"> а школы  </w:t>
            </w:r>
          </w:p>
          <w:p w:rsidR="00F02B98" w:rsidRDefault="00333B74">
            <w:pPr>
              <w:spacing w:after="0" w:line="259" w:lineRule="auto"/>
              <w:ind w:left="48" w:right="0" w:firstLine="0"/>
              <w:jc w:val="left"/>
            </w:pPr>
            <w:r>
              <w:t xml:space="preserve">составляет </w:t>
            </w:r>
          </w:p>
          <w:p w:rsidR="00F02B98" w:rsidRDefault="00333B74">
            <w:pPr>
              <w:spacing w:after="0" w:line="259" w:lineRule="auto"/>
              <w:ind w:left="0" w:right="94" w:firstLine="0"/>
              <w:jc w:val="center"/>
            </w:pPr>
            <w:r>
              <w:t xml:space="preserve">100 %  </w:t>
            </w:r>
          </w:p>
        </w:tc>
      </w:tr>
      <w:tr w:rsidR="00F02B98">
        <w:trPr>
          <w:trHeight w:val="1685"/>
        </w:trPr>
        <w:tc>
          <w:tcPr>
            <w:tcW w:w="663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4.Прохождение на базе школы различных </w:t>
            </w:r>
            <w:proofErr w:type="gramStart"/>
            <w:r>
              <w:t>видов  практик</w:t>
            </w:r>
            <w:proofErr w:type="gramEnd"/>
            <w:r>
              <w:t xml:space="preserve">  студентами профессиональных образовательных организаций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43" w:line="275" w:lineRule="auto"/>
              <w:ind w:left="0" w:right="0" w:firstLine="0"/>
              <w:jc w:val="center"/>
            </w:pPr>
            <w:r>
              <w:t xml:space="preserve">Наличие договоров с  </w:t>
            </w:r>
          </w:p>
          <w:p w:rsidR="00F02B98" w:rsidRDefault="00333B74">
            <w:pPr>
              <w:spacing w:after="0" w:line="259" w:lineRule="auto"/>
              <w:ind w:left="0" w:right="98" w:firstLine="0"/>
              <w:jc w:val="center"/>
            </w:pPr>
            <w:r>
              <w:t xml:space="preserve">ВУЗами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02" w:firstLine="0"/>
              <w:jc w:val="center"/>
            </w:pPr>
            <w:r>
              <w:rPr>
                <w:b/>
              </w:rPr>
              <w:t xml:space="preserve">-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2" w:firstLine="0"/>
              <w:jc w:val="center"/>
            </w:pPr>
            <w:r>
              <w:rPr>
                <w:b/>
              </w:rPr>
              <w:t xml:space="preserve">-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3" w:firstLine="0"/>
              <w:jc w:val="center"/>
            </w:pPr>
            <w:r>
              <w:rPr>
                <w:b/>
              </w:rPr>
              <w:t xml:space="preserve">-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88" w:firstLine="0"/>
              <w:jc w:val="center"/>
            </w:pPr>
            <w:r>
              <w:rPr>
                <w:b/>
              </w:rPr>
              <w:t xml:space="preserve">-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7" w:firstLine="0"/>
              <w:jc w:val="center"/>
            </w:pPr>
            <w:r>
              <w:rPr>
                <w:b/>
              </w:rPr>
              <w:t xml:space="preserve">- </w:t>
            </w:r>
            <w:r>
              <w:t xml:space="preserve"> </w:t>
            </w:r>
          </w:p>
        </w:tc>
        <w:tc>
          <w:tcPr>
            <w:tcW w:w="1330" w:type="dxa"/>
            <w:tcBorders>
              <w:top w:val="single" w:sz="4" w:space="0" w:color="000000"/>
              <w:left w:val="single" w:sz="4" w:space="0" w:color="000000"/>
              <w:bottom w:val="single" w:sz="4" w:space="0" w:color="000000"/>
              <w:right w:val="single" w:sz="4" w:space="0" w:color="000000"/>
            </w:tcBorders>
          </w:tcPr>
          <w:p w:rsidR="00F02B98" w:rsidRDefault="00333B74">
            <w:pPr>
              <w:spacing w:after="18" w:line="259" w:lineRule="auto"/>
              <w:ind w:left="0" w:right="96" w:firstLine="0"/>
              <w:jc w:val="center"/>
            </w:pPr>
            <w:r>
              <w:t xml:space="preserve">Школа  </w:t>
            </w:r>
          </w:p>
          <w:p w:rsidR="00F02B98" w:rsidRDefault="00333B74">
            <w:pPr>
              <w:spacing w:after="0" w:line="259" w:lineRule="auto"/>
              <w:ind w:left="0" w:right="195" w:firstLine="0"/>
              <w:jc w:val="right"/>
            </w:pPr>
            <w:r>
              <w:t xml:space="preserve">сельская,  </w:t>
            </w:r>
          </w:p>
          <w:p w:rsidR="00F02B98" w:rsidRDefault="00333B74">
            <w:pPr>
              <w:spacing w:after="0" w:line="275" w:lineRule="auto"/>
              <w:ind w:left="0" w:right="0" w:firstLine="0"/>
              <w:jc w:val="center"/>
            </w:pPr>
            <w:proofErr w:type="spellStart"/>
            <w:r>
              <w:t>расположе</w:t>
            </w:r>
            <w:proofErr w:type="spellEnd"/>
            <w:r>
              <w:t xml:space="preserve"> на далеко  </w:t>
            </w:r>
          </w:p>
          <w:p w:rsidR="00F02B98" w:rsidRDefault="00333B74">
            <w:pPr>
              <w:spacing w:after="0" w:line="259" w:lineRule="auto"/>
              <w:ind w:left="0" w:right="0" w:firstLine="0"/>
              <w:jc w:val="center"/>
            </w:pPr>
            <w:r>
              <w:t xml:space="preserve">от учебных заведений  </w:t>
            </w:r>
          </w:p>
        </w:tc>
      </w:tr>
      <w:tr w:rsidR="00F02B98">
        <w:trPr>
          <w:trHeight w:val="1412"/>
        </w:trPr>
        <w:tc>
          <w:tcPr>
            <w:tcW w:w="663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55" w:firstLine="0"/>
              <w:jc w:val="left"/>
            </w:pPr>
            <w:r>
              <w:t xml:space="preserve">5.Доля детей, обучающихся в школе, привлекаемых к участию в различных творческих мероприятиях, проводимых непосредственно </w:t>
            </w:r>
            <w:proofErr w:type="gramStart"/>
            <w:r>
              <w:t>школой  (</w:t>
            </w:r>
            <w:proofErr w:type="gramEnd"/>
            <w:r>
              <w:t xml:space="preserve">мастер-классы, творческие встречи, концерты и т.д.) от </w:t>
            </w:r>
            <w:proofErr w:type="spellStart"/>
            <w:r>
              <w:t>оющего</w:t>
            </w:r>
            <w:proofErr w:type="spellEnd"/>
            <w:r>
              <w:t xml:space="preserve"> числа  обучающихся по карте МК РФ/по факту и плану в школе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7" w:firstLine="0"/>
              <w:jc w:val="center"/>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6" w:firstLine="0"/>
              <w:jc w:val="center"/>
            </w:pPr>
            <w:r>
              <w:t xml:space="preserve">80/90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6" w:firstLine="0"/>
              <w:jc w:val="center"/>
            </w:pPr>
            <w:r>
              <w:t xml:space="preserve">90/91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7" w:firstLine="0"/>
              <w:jc w:val="center"/>
            </w:pPr>
            <w:r>
              <w:t xml:space="preserve">90/92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212" w:firstLine="0"/>
              <w:jc w:val="right"/>
            </w:pPr>
            <w:r>
              <w:t xml:space="preserve">90/93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2" w:firstLine="0"/>
              <w:jc w:val="center"/>
            </w:pPr>
            <w:r>
              <w:t xml:space="preserve">90/94  </w:t>
            </w:r>
          </w:p>
        </w:tc>
        <w:tc>
          <w:tcPr>
            <w:tcW w:w="133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84" w:right="0" w:firstLine="0"/>
              <w:jc w:val="center"/>
            </w:pPr>
            <w:r>
              <w:t xml:space="preserve">  </w:t>
            </w:r>
          </w:p>
        </w:tc>
      </w:tr>
      <w:tr w:rsidR="00F02B98">
        <w:trPr>
          <w:trHeight w:val="1133"/>
        </w:trPr>
        <w:tc>
          <w:tcPr>
            <w:tcW w:w="663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27" w:firstLine="0"/>
              <w:jc w:val="left"/>
            </w:pPr>
            <w:r>
              <w:t xml:space="preserve">6. Доля детей, обучающихся в школе, привлекаемых к участию в творческих мероприятиях международного, всероссийского и регионального значения), от общего числа </w:t>
            </w:r>
            <w:proofErr w:type="gramStart"/>
            <w:r>
              <w:t>детей</w:t>
            </w:r>
            <w:proofErr w:type="gramEnd"/>
            <w:r>
              <w:t xml:space="preserve"> обучающихся в школе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7" w:firstLine="0"/>
              <w:jc w:val="center"/>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6" w:firstLine="0"/>
              <w:jc w:val="center"/>
            </w:pPr>
            <w:r>
              <w:t xml:space="preserve">10/45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6" w:firstLine="0"/>
              <w:jc w:val="center"/>
            </w:pPr>
            <w:r>
              <w:t xml:space="preserve">15/45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7" w:firstLine="0"/>
              <w:jc w:val="center"/>
            </w:pPr>
            <w:r>
              <w:t xml:space="preserve">18/45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212" w:firstLine="0"/>
              <w:jc w:val="right"/>
            </w:pPr>
            <w:r>
              <w:t xml:space="preserve">20/45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92" w:firstLine="0"/>
              <w:jc w:val="center"/>
            </w:pPr>
            <w:r>
              <w:t xml:space="preserve">22/48  </w:t>
            </w:r>
          </w:p>
        </w:tc>
        <w:tc>
          <w:tcPr>
            <w:tcW w:w="133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84" w:right="0" w:firstLine="0"/>
              <w:jc w:val="center"/>
            </w:pPr>
            <w:r>
              <w:t xml:space="preserve">  </w:t>
            </w:r>
          </w:p>
        </w:tc>
      </w:tr>
      <w:tr w:rsidR="00F02B98">
        <w:trPr>
          <w:trHeight w:val="3621"/>
        </w:trPr>
        <w:tc>
          <w:tcPr>
            <w:tcW w:w="663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49" w:firstLine="0"/>
              <w:jc w:val="left"/>
            </w:pPr>
            <w:r>
              <w:lastRenderedPageBreak/>
              <w:t xml:space="preserve">7.Наличие официального сайта, содержание которого соответствует требованиям ст.29 ФЗ от 29.12.2012 №223-ФЗ «Об образовании в РФ», постановлением Правительства РФ от 10.07.2013 №258 «Об утверждении Правил размещения на официальном сайте образовательной организации в информационно- телекоммуникационной </w:t>
            </w:r>
            <w:proofErr w:type="spellStart"/>
            <w:r>
              <w:t>сети»Интернет</w:t>
            </w:r>
            <w:proofErr w:type="spellEnd"/>
            <w:r>
              <w:t xml:space="preserve">» и обновления информации об образовательной организации», приказа </w:t>
            </w:r>
            <w:proofErr w:type="spellStart"/>
            <w:r>
              <w:t>Минобрнауки</w:t>
            </w:r>
            <w:proofErr w:type="spellEnd"/>
            <w:r>
              <w:t xml:space="preserve"> России от 29.05.2014 №785 «Об утверждении  требований к структуре официального сайта образовательной организации в информационно- телекоммуникационной </w:t>
            </w:r>
            <w:proofErr w:type="spellStart"/>
            <w:r>
              <w:t>сети»Интернет</w:t>
            </w:r>
            <w:proofErr w:type="spellEnd"/>
            <w:r>
              <w:t xml:space="preserve">» и формату представления на нём </w:t>
            </w:r>
            <w:proofErr w:type="spellStart"/>
            <w:r>
              <w:t>информации»в</w:t>
            </w:r>
            <w:proofErr w:type="spellEnd"/>
            <w:r>
              <w:t xml:space="preserve"> </w:t>
            </w:r>
            <w:proofErr w:type="spellStart"/>
            <w:r>
              <w:t>т.ч</w:t>
            </w:r>
            <w:proofErr w:type="spellEnd"/>
            <w:r>
              <w:t xml:space="preserve"> адаптированные для лиц с нарушением зрения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center"/>
            </w:pPr>
            <w:r>
              <w:t xml:space="preserve">Есть, соответствует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80" w:right="0" w:firstLine="0"/>
              <w:jc w:val="center"/>
            </w:pPr>
            <w:r>
              <w:rPr>
                <w:b/>
              </w:rPr>
              <w:t xml:space="preserve">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80" w:right="0" w:firstLine="0"/>
              <w:jc w:val="center"/>
            </w:pPr>
            <w:r>
              <w:rPr>
                <w:b/>
              </w:rPr>
              <w:t xml:space="preserve">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88" w:right="0" w:firstLine="0"/>
              <w:jc w:val="center"/>
            </w:pPr>
            <w:r>
              <w:rPr>
                <w:b/>
              </w:rPr>
              <w:t xml:space="preserve">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94" w:right="0" w:firstLine="0"/>
              <w:jc w:val="center"/>
            </w:pPr>
            <w:r>
              <w:rPr>
                <w:b/>
              </w:rPr>
              <w:t xml:space="preserve"> </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85" w:right="0" w:firstLine="0"/>
              <w:jc w:val="center"/>
            </w:pPr>
            <w:r>
              <w:rPr>
                <w:b/>
              </w:rPr>
              <w:t xml:space="preserve"> </w:t>
            </w:r>
            <w:r>
              <w:t xml:space="preserve"> </w:t>
            </w:r>
          </w:p>
        </w:tc>
        <w:tc>
          <w:tcPr>
            <w:tcW w:w="133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84" w:right="0" w:firstLine="0"/>
              <w:jc w:val="center"/>
            </w:pPr>
            <w:r>
              <w:rPr>
                <w:b/>
              </w:rPr>
              <w:t xml:space="preserve"> </w:t>
            </w:r>
            <w:r>
              <w:t xml:space="preserve"> </w:t>
            </w:r>
          </w:p>
        </w:tc>
      </w:tr>
    </w:tbl>
    <w:p w:rsidR="00F02B98" w:rsidRDefault="00333B74">
      <w:pPr>
        <w:spacing w:after="7" w:line="452" w:lineRule="auto"/>
        <w:ind w:left="14" w:right="7742" w:firstLine="0"/>
        <w:jc w:val="left"/>
      </w:pPr>
      <w:r>
        <w:rPr>
          <w:b/>
        </w:rPr>
        <w:t xml:space="preserve"> </w:t>
      </w:r>
      <w:r>
        <w:t xml:space="preserve"> </w:t>
      </w:r>
      <w:r>
        <w:rPr>
          <w:b/>
        </w:rPr>
        <w:t xml:space="preserve">  </w:t>
      </w:r>
      <w:r>
        <w:t xml:space="preserve"> </w:t>
      </w:r>
    </w:p>
    <w:p w:rsidR="00F02B98" w:rsidRDefault="00333B74">
      <w:pPr>
        <w:spacing w:after="3" w:line="259" w:lineRule="auto"/>
        <w:ind w:left="1875" w:right="1016"/>
        <w:jc w:val="center"/>
      </w:pPr>
      <w:r>
        <w:rPr>
          <w:b/>
        </w:rPr>
        <w:t xml:space="preserve">Материально-техническое оснащение </w:t>
      </w:r>
      <w:r>
        <w:t xml:space="preserve"> </w:t>
      </w:r>
    </w:p>
    <w:tbl>
      <w:tblPr>
        <w:tblStyle w:val="TableGrid"/>
        <w:tblW w:w="15926" w:type="dxa"/>
        <w:tblInd w:w="-86" w:type="dxa"/>
        <w:tblCellMar>
          <w:top w:w="21" w:type="dxa"/>
          <w:left w:w="106" w:type="dxa"/>
          <w:right w:w="63" w:type="dxa"/>
        </w:tblCellMar>
        <w:tblLook w:val="04A0" w:firstRow="1" w:lastRow="0" w:firstColumn="1" w:lastColumn="0" w:noHBand="0" w:noVBand="1"/>
      </w:tblPr>
      <w:tblGrid>
        <w:gridCol w:w="5781"/>
        <w:gridCol w:w="1839"/>
        <w:gridCol w:w="1844"/>
        <w:gridCol w:w="1138"/>
        <w:gridCol w:w="1133"/>
        <w:gridCol w:w="1138"/>
        <w:gridCol w:w="1133"/>
        <w:gridCol w:w="1920"/>
      </w:tblGrid>
      <w:tr w:rsidR="00F02B98">
        <w:trPr>
          <w:trHeight w:val="677"/>
        </w:trPr>
        <w:tc>
          <w:tcPr>
            <w:tcW w:w="578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Наименование показателя </w:t>
            </w:r>
            <w:r>
              <w:t xml:space="preserve"> </w:t>
            </w:r>
          </w:p>
        </w:tc>
        <w:tc>
          <w:tcPr>
            <w:tcW w:w="1839"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Единица измерения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rPr>
                <w:b/>
              </w:rPr>
              <w:t xml:space="preserve">2020 </w:t>
            </w:r>
            <w:r>
              <w:t xml:space="preserve">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rPr>
                <w:b/>
              </w:rPr>
              <w:t xml:space="preserve">2021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2022 </w:t>
            </w:r>
            <w:r>
              <w:t xml:space="preserve">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2023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2024 </w:t>
            </w:r>
            <w:r>
              <w:t xml:space="preserve"> </w:t>
            </w:r>
          </w:p>
        </w:tc>
        <w:tc>
          <w:tcPr>
            <w:tcW w:w="192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proofErr w:type="spellStart"/>
            <w:r>
              <w:rPr>
                <w:b/>
              </w:rPr>
              <w:t>Примечвния</w:t>
            </w:r>
            <w:proofErr w:type="spellEnd"/>
            <w:r>
              <w:rPr>
                <w:b/>
              </w:rPr>
              <w:t xml:space="preserve">, риски </w:t>
            </w:r>
            <w:r>
              <w:t xml:space="preserve"> </w:t>
            </w:r>
          </w:p>
        </w:tc>
      </w:tr>
      <w:tr w:rsidR="00F02B98">
        <w:trPr>
          <w:trHeight w:val="1321"/>
        </w:trPr>
        <w:tc>
          <w:tcPr>
            <w:tcW w:w="578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309" w:firstLine="0"/>
            </w:pPr>
            <w:r>
              <w:t xml:space="preserve">Удельный вес численности учебных помещений, оснащённых необходимыми средствами обучения, современной учебной мебелью по карте МК РФ /по факту в школе  </w:t>
            </w:r>
          </w:p>
        </w:tc>
        <w:tc>
          <w:tcPr>
            <w:tcW w:w="1839"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rPr>
                <w:b/>
              </w:rPr>
              <w:t xml:space="preserve">30/70 </w:t>
            </w:r>
            <w:r>
              <w:t xml:space="preserve">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rPr>
                <w:b/>
              </w:rPr>
              <w:t xml:space="preserve">50/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50/ </w:t>
            </w:r>
            <w:r>
              <w:t xml:space="preserve">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60/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70/ </w:t>
            </w:r>
            <w:r>
              <w:t xml:space="preserve"> </w:t>
            </w:r>
          </w:p>
        </w:tc>
        <w:tc>
          <w:tcPr>
            <w:tcW w:w="1920" w:type="dxa"/>
            <w:tcBorders>
              <w:top w:val="single" w:sz="4" w:space="0" w:color="000000"/>
              <w:left w:val="single" w:sz="4" w:space="0" w:color="000000"/>
              <w:bottom w:val="single" w:sz="4" w:space="0" w:color="000000"/>
              <w:right w:val="single" w:sz="4" w:space="0" w:color="000000"/>
            </w:tcBorders>
          </w:tcPr>
          <w:p w:rsidR="00F02B98" w:rsidRDefault="00333B74">
            <w:pPr>
              <w:spacing w:after="43" w:line="240" w:lineRule="auto"/>
              <w:ind w:left="0" w:right="0" w:firstLine="0"/>
              <w:jc w:val="left"/>
            </w:pPr>
            <w:r>
              <w:rPr>
                <w:b/>
              </w:rPr>
              <w:t xml:space="preserve">Требуется замена стульев </w:t>
            </w:r>
          </w:p>
          <w:p w:rsidR="00F02B98" w:rsidRDefault="00333B74">
            <w:pPr>
              <w:spacing w:after="0" w:line="259" w:lineRule="auto"/>
              <w:ind w:left="0" w:right="0" w:firstLine="0"/>
              <w:jc w:val="left"/>
            </w:pPr>
            <w:r>
              <w:rPr>
                <w:b/>
              </w:rPr>
              <w:t xml:space="preserve">в зале </w:t>
            </w:r>
            <w:r>
              <w:t xml:space="preserve"> </w:t>
            </w:r>
          </w:p>
        </w:tc>
      </w:tr>
      <w:tr w:rsidR="00F02B98">
        <w:trPr>
          <w:trHeight w:val="2291"/>
        </w:trPr>
        <w:tc>
          <w:tcPr>
            <w:tcW w:w="578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Удельный вес численности учебных помещений ДШИ, оборудованных для обучающихся из числа лиц с ОВЗ и инвалидов (за исключением учебных помещений, предназначенных для </w:t>
            </w:r>
            <w:proofErr w:type="gramStart"/>
            <w:r>
              <w:t>реализации  образовательных</w:t>
            </w:r>
            <w:proofErr w:type="gramEnd"/>
            <w:r>
              <w:t xml:space="preserve"> программ в области хореографического и циркового искусства)  </w:t>
            </w:r>
          </w:p>
        </w:tc>
        <w:tc>
          <w:tcPr>
            <w:tcW w:w="1839"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rPr>
                <w:b/>
              </w:rPr>
              <w:t xml:space="preserve">- </w:t>
            </w:r>
            <w:r>
              <w:t xml:space="preserve">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rPr>
                <w:b/>
              </w:rPr>
              <w:t xml:space="preserve">10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10 </w:t>
            </w:r>
            <w:r>
              <w:t xml:space="preserve">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10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10 </w:t>
            </w:r>
            <w:r>
              <w:t xml:space="preserve"> </w:t>
            </w:r>
          </w:p>
        </w:tc>
        <w:tc>
          <w:tcPr>
            <w:tcW w:w="192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 </w:t>
            </w:r>
            <w:r>
              <w:t xml:space="preserve"> </w:t>
            </w:r>
          </w:p>
        </w:tc>
      </w:tr>
      <w:tr w:rsidR="00F02B98">
        <w:trPr>
          <w:trHeight w:val="3256"/>
        </w:trPr>
        <w:tc>
          <w:tcPr>
            <w:tcW w:w="578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lastRenderedPageBreak/>
              <w:t xml:space="preserve">Средства субсидии, предусмотренные на ремонтные работы (ремонт кровли, замена окон, покраска фасада здания и </w:t>
            </w:r>
            <w:proofErr w:type="gramStart"/>
            <w:r>
              <w:t>т.д.)до</w:t>
            </w:r>
            <w:proofErr w:type="gramEnd"/>
            <w:r>
              <w:t xml:space="preserve"> 2024 года  </w:t>
            </w:r>
          </w:p>
        </w:tc>
        <w:tc>
          <w:tcPr>
            <w:tcW w:w="1839"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Тыс. рублей </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92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rPr>
                <w:b/>
              </w:rPr>
              <w:t xml:space="preserve"> </w:t>
            </w:r>
            <w:r>
              <w:t xml:space="preserve"> </w:t>
            </w:r>
          </w:p>
        </w:tc>
      </w:tr>
    </w:tbl>
    <w:p w:rsidR="00F02B98" w:rsidRDefault="00333B74">
      <w:pPr>
        <w:spacing w:after="233" w:line="259" w:lineRule="auto"/>
        <w:ind w:left="302" w:right="0" w:firstLine="0"/>
        <w:jc w:val="left"/>
      </w:pPr>
      <w:r>
        <w:t xml:space="preserve">      </w:t>
      </w:r>
    </w:p>
    <w:p w:rsidR="00F02B98" w:rsidRDefault="00333B74">
      <w:pPr>
        <w:spacing w:after="0" w:line="259" w:lineRule="auto"/>
        <w:ind w:left="10" w:right="2894"/>
        <w:jc w:val="right"/>
      </w:pPr>
      <w:r>
        <w:rPr>
          <w:b/>
        </w:rPr>
        <w:t>Финансово-экономическое сопровождение МКУ ДО «</w:t>
      </w:r>
      <w:proofErr w:type="spellStart"/>
      <w:r>
        <w:rPr>
          <w:b/>
        </w:rPr>
        <w:t>Кадыйская</w:t>
      </w:r>
      <w:proofErr w:type="spellEnd"/>
      <w:r>
        <w:rPr>
          <w:b/>
        </w:rPr>
        <w:t xml:space="preserve"> ДШИ» </w:t>
      </w:r>
      <w:r>
        <w:t xml:space="preserve"> </w:t>
      </w:r>
    </w:p>
    <w:tbl>
      <w:tblPr>
        <w:tblStyle w:val="TableGrid"/>
        <w:tblW w:w="15926" w:type="dxa"/>
        <w:tblInd w:w="-86" w:type="dxa"/>
        <w:tblCellMar>
          <w:top w:w="17" w:type="dxa"/>
          <w:left w:w="106" w:type="dxa"/>
          <w:right w:w="87" w:type="dxa"/>
        </w:tblCellMar>
        <w:tblLook w:val="04A0" w:firstRow="1" w:lastRow="0" w:firstColumn="1" w:lastColumn="0" w:noHBand="0" w:noVBand="1"/>
      </w:tblPr>
      <w:tblGrid>
        <w:gridCol w:w="5781"/>
        <w:gridCol w:w="1983"/>
        <w:gridCol w:w="1700"/>
        <w:gridCol w:w="1138"/>
        <w:gridCol w:w="1133"/>
        <w:gridCol w:w="1138"/>
        <w:gridCol w:w="1133"/>
        <w:gridCol w:w="1920"/>
      </w:tblGrid>
      <w:tr w:rsidR="00F02B98">
        <w:trPr>
          <w:trHeight w:val="672"/>
        </w:trPr>
        <w:tc>
          <w:tcPr>
            <w:tcW w:w="578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Наименование показателя  </w:t>
            </w:r>
          </w:p>
        </w:tc>
        <w:tc>
          <w:tcPr>
            <w:tcW w:w="198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proofErr w:type="gramStart"/>
            <w:r>
              <w:t>Единица  измерения</w:t>
            </w:r>
            <w:proofErr w:type="gramEnd"/>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2020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2021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2022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2023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2024  </w:t>
            </w:r>
          </w:p>
        </w:tc>
        <w:tc>
          <w:tcPr>
            <w:tcW w:w="192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Примечание, риски  </w:t>
            </w:r>
          </w:p>
        </w:tc>
      </w:tr>
      <w:tr w:rsidR="00F02B98">
        <w:trPr>
          <w:trHeight w:val="1642"/>
        </w:trPr>
        <w:tc>
          <w:tcPr>
            <w:tcW w:w="578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60" w:firstLine="0"/>
            </w:pPr>
            <w:r>
              <w:t xml:space="preserve">1.Удельный вес внебюджетных средств </w:t>
            </w:r>
            <w:proofErr w:type="gramStart"/>
            <w:r>
              <w:t>от  объёма</w:t>
            </w:r>
            <w:proofErr w:type="gramEnd"/>
            <w:r>
              <w:t xml:space="preserve"> бюджетного финансирования, выделяемого учредителем на выполнение муниципального задания по карте МК РФ/ по факту в школе (план ФХД)  </w:t>
            </w:r>
          </w:p>
        </w:tc>
        <w:tc>
          <w:tcPr>
            <w:tcW w:w="198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5" w:firstLine="0"/>
              <w:jc w:val="center"/>
            </w:pPr>
            <w:r>
              <w:t xml:space="preserve">2,5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20" w:firstLine="0"/>
              <w:jc w:val="center"/>
            </w:pPr>
            <w:r>
              <w:t xml:space="preserve">3,0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24" w:firstLine="0"/>
              <w:jc w:val="center"/>
            </w:pPr>
            <w:r>
              <w:t xml:space="preserve">2,8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2,8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2,8  </w:t>
            </w:r>
          </w:p>
        </w:tc>
        <w:tc>
          <w:tcPr>
            <w:tcW w:w="192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r>
      <w:tr w:rsidR="00F02B98">
        <w:trPr>
          <w:trHeight w:val="1320"/>
        </w:trPr>
        <w:tc>
          <w:tcPr>
            <w:tcW w:w="578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2.Отношение заработной платы педагогических работников ДШИ к среднемесячному доходу от трудовой деятельности в регионе   </w:t>
            </w:r>
          </w:p>
        </w:tc>
        <w:tc>
          <w:tcPr>
            <w:tcW w:w="198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4" w:firstLine="0"/>
              <w:jc w:val="center"/>
            </w:pPr>
            <w:r>
              <w:t xml:space="preserve">100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9" w:firstLine="0"/>
              <w:jc w:val="center"/>
            </w:pPr>
            <w:r>
              <w:t xml:space="preserve">100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24" w:firstLine="0"/>
              <w:jc w:val="center"/>
            </w:pPr>
            <w:r>
              <w:t xml:space="preserve">100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100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100  </w:t>
            </w:r>
          </w:p>
        </w:tc>
        <w:tc>
          <w:tcPr>
            <w:tcW w:w="192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r>
      <w:tr w:rsidR="00F02B98">
        <w:trPr>
          <w:trHeight w:val="2603"/>
        </w:trPr>
        <w:tc>
          <w:tcPr>
            <w:tcW w:w="578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3.Удельный вес объёма финансовых средств, направляемых школой на пополнение библиотечных </w:t>
            </w:r>
            <w:proofErr w:type="gramStart"/>
            <w:r>
              <w:t>фондов  и</w:t>
            </w:r>
            <w:proofErr w:type="gramEnd"/>
            <w:r>
              <w:t xml:space="preserve"> повышение квалификации работников от общего объёма бюджетных средств, выделяемых учредителем на выполнение муниципального задания и внебюджетных поступлений по карте МК РФ/по факту в школе (план ФХД)  </w:t>
            </w:r>
          </w:p>
        </w:tc>
        <w:tc>
          <w:tcPr>
            <w:tcW w:w="198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6" w:firstLine="0"/>
              <w:jc w:val="center"/>
            </w:pPr>
            <w:r>
              <w:t xml:space="preserve">-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21"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25" w:firstLine="0"/>
              <w:jc w:val="center"/>
            </w:pPr>
            <w:r>
              <w:t xml:space="preserve">-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92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r>
      <w:tr w:rsidR="00F02B98">
        <w:trPr>
          <w:trHeight w:val="1964"/>
        </w:trPr>
        <w:tc>
          <w:tcPr>
            <w:tcW w:w="5781"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lastRenderedPageBreak/>
              <w:t xml:space="preserve">4.Удельный вес поступивших в </w:t>
            </w:r>
            <w:proofErr w:type="gramStart"/>
            <w:r>
              <w:t>школу  финансовых</w:t>
            </w:r>
            <w:proofErr w:type="gramEnd"/>
            <w:r>
              <w:t xml:space="preserve"> средств из бюджета субъекта  РФ сверх объёма финансовых средств, выделяемого учредителем школы на выполнение муниципального задания по карте МК РФ/ по факту в школе (план ФХД)  </w:t>
            </w:r>
          </w:p>
        </w:tc>
        <w:tc>
          <w:tcPr>
            <w:tcW w:w="198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16" w:firstLine="0"/>
              <w:jc w:val="center"/>
            </w:pPr>
            <w:r>
              <w:t xml:space="preserve">-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21"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25" w:firstLine="0"/>
              <w:jc w:val="center"/>
            </w:pPr>
            <w:r>
              <w:t xml:space="preserve">-  </w:t>
            </w:r>
          </w:p>
        </w:tc>
        <w:tc>
          <w:tcPr>
            <w:tcW w:w="113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920"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Возможны изменения  </w:t>
            </w:r>
          </w:p>
        </w:tc>
      </w:tr>
    </w:tbl>
    <w:p w:rsidR="00F02B98" w:rsidRDefault="00333B74">
      <w:pPr>
        <w:spacing w:after="236" w:line="259" w:lineRule="auto"/>
        <w:ind w:left="14" w:right="0" w:firstLine="0"/>
        <w:jc w:val="left"/>
      </w:pPr>
      <w:r>
        <w:t xml:space="preserve">     </w:t>
      </w:r>
    </w:p>
    <w:p w:rsidR="00F02B98" w:rsidRDefault="00333B74">
      <w:pPr>
        <w:numPr>
          <w:ilvl w:val="0"/>
          <w:numId w:val="3"/>
        </w:numPr>
        <w:spacing w:after="213" w:line="259" w:lineRule="auto"/>
        <w:ind w:right="4727" w:hanging="360"/>
        <w:jc w:val="right"/>
      </w:pPr>
      <w:r>
        <w:rPr>
          <w:b/>
        </w:rPr>
        <w:t xml:space="preserve">Кадровое </w:t>
      </w:r>
      <w:proofErr w:type="gramStart"/>
      <w:r>
        <w:rPr>
          <w:b/>
        </w:rPr>
        <w:t>и  методическое</w:t>
      </w:r>
      <w:proofErr w:type="gramEnd"/>
      <w:r>
        <w:rPr>
          <w:b/>
        </w:rPr>
        <w:t xml:space="preserve"> обеспечение деятельности МКУ ДО «</w:t>
      </w:r>
      <w:proofErr w:type="spellStart"/>
      <w:r>
        <w:rPr>
          <w:b/>
        </w:rPr>
        <w:t>Кадыйская</w:t>
      </w:r>
      <w:proofErr w:type="spellEnd"/>
      <w:r>
        <w:rPr>
          <w:b/>
        </w:rPr>
        <w:t xml:space="preserve"> ДШИ»</w:t>
      </w:r>
      <w:r>
        <w:t xml:space="preserve"> </w:t>
      </w:r>
    </w:p>
    <w:p w:rsidR="00F02B98" w:rsidRDefault="00333B74">
      <w:pPr>
        <w:spacing w:after="0" w:line="259" w:lineRule="auto"/>
        <w:ind w:left="123" w:right="0" w:firstLine="0"/>
        <w:jc w:val="center"/>
      </w:pPr>
      <w:r>
        <w:rPr>
          <w:b/>
        </w:rPr>
        <w:t xml:space="preserve"> </w:t>
      </w:r>
      <w:r>
        <w:t xml:space="preserve"> </w:t>
      </w:r>
    </w:p>
    <w:tbl>
      <w:tblPr>
        <w:tblStyle w:val="TableGrid"/>
        <w:tblW w:w="15926" w:type="dxa"/>
        <w:tblInd w:w="-86" w:type="dxa"/>
        <w:tblCellMar>
          <w:top w:w="12" w:type="dxa"/>
          <w:left w:w="106" w:type="dxa"/>
          <w:right w:w="47" w:type="dxa"/>
        </w:tblCellMar>
        <w:tblLook w:val="04A0" w:firstRow="1" w:lastRow="0" w:firstColumn="1" w:lastColumn="0" w:noHBand="0" w:noVBand="1"/>
      </w:tblPr>
      <w:tblGrid>
        <w:gridCol w:w="5472"/>
        <w:gridCol w:w="1935"/>
        <w:gridCol w:w="1676"/>
        <w:gridCol w:w="1262"/>
        <w:gridCol w:w="1268"/>
        <w:gridCol w:w="1268"/>
        <w:gridCol w:w="1273"/>
        <w:gridCol w:w="1772"/>
      </w:tblGrid>
      <w:tr w:rsidR="00F02B98">
        <w:trPr>
          <w:trHeight w:val="677"/>
        </w:trPr>
        <w:tc>
          <w:tcPr>
            <w:tcW w:w="547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Наименование показателя  </w:t>
            </w:r>
          </w:p>
        </w:tc>
        <w:tc>
          <w:tcPr>
            <w:tcW w:w="193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Единица измерения   </w:t>
            </w:r>
          </w:p>
        </w:tc>
        <w:tc>
          <w:tcPr>
            <w:tcW w:w="167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2020  </w:t>
            </w:r>
          </w:p>
        </w:tc>
        <w:tc>
          <w:tcPr>
            <w:tcW w:w="12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2021  </w:t>
            </w:r>
          </w:p>
        </w:tc>
        <w:tc>
          <w:tcPr>
            <w:tcW w:w="126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2022  </w:t>
            </w:r>
          </w:p>
        </w:tc>
        <w:tc>
          <w:tcPr>
            <w:tcW w:w="126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2023  </w:t>
            </w:r>
          </w:p>
        </w:tc>
        <w:tc>
          <w:tcPr>
            <w:tcW w:w="127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2024  </w:t>
            </w:r>
          </w:p>
        </w:tc>
        <w:tc>
          <w:tcPr>
            <w:tcW w:w="177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Примечание, риски  </w:t>
            </w:r>
          </w:p>
        </w:tc>
      </w:tr>
      <w:tr w:rsidR="00F02B98">
        <w:trPr>
          <w:trHeight w:val="1637"/>
        </w:trPr>
        <w:tc>
          <w:tcPr>
            <w:tcW w:w="547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61" w:firstLine="0"/>
            </w:pPr>
            <w:r>
              <w:t xml:space="preserve">1.Доля преподавателей с профильным высшим или средним профессиональным образованием согласно преподаваемым учебным предметом </w:t>
            </w:r>
            <w:proofErr w:type="gramStart"/>
            <w:r>
              <w:t>по реализацией</w:t>
            </w:r>
            <w:proofErr w:type="gramEnd"/>
            <w:r>
              <w:t xml:space="preserve"> школой предпрофессиональных программам  </w:t>
            </w:r>
          </w:p>
        </w:tc>
        <w:tc>
          <w:tcPr>
            <w:tcW w:w="193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37,5 </w:t>
            </w:r>
          </w:p>
        </w:tc>
        <w:tc>
          <w:tcPr>
            <w:tcW w:w="12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37,5  </w:t>
            </w:r>
          </w:p>
        </w:tc>
        <w:tc>
          <w:tcPr>
            <w:tcW w:w="126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37,5 </w:t>
            </w:r>
          </w:p>
        </w:tc>
        <w:tc>
          <w:tcPr>
            <w:tcW w:w="126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46 </w:t>
            </w:r>
          </w:p>
        </w:tc>
        <w:tc>
          <w:tcPr>
            <w:tcW w:w="127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46  </w:t>
            </w:r>
          </w:p>
        </w:tc>
        <w:tc>
          <w:tcPr>
            <w:tcW w:w="177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r>
      <w:tr w:rsidR="00F02B98">
        <w:trPr>
          <w:trHeight w:val="1964"/>
        </w:trPr>
        <w:tc>
          <w:tcPr>
            <w:tcW w:w="547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2.Работа с родителями обучающихся по предпрофессиональным программам с целью профессиональной профориентации детей, повышение их успеваемости, подготовка к поступлению в учебные заведения культуры и искусства  </w:t>
            </w:r>
          </w:p>
        </w:tc>
        <w:tc>
          <w:tcPr>
            <w:tcW w:w="193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Учебные года   </w:t>
            </w:r>
          </w:p>
        </w:tc>
        <w:tc>
          <w:tcPr>
            <w:tcW w:w="1676" w:type="dxa"/>
            <w:tcBorders>
              <w:top w:val="single" w:sz="4" w:space="0" w:color="000000"/>
              <w:left w:val="single" w:sz="4" w:space="0" w:color="000000"/>
              <w:bottom w:val="single" w:sz="4" w:space="0" w:color="000000"/>
              <w:right w:val="single" w:sz="4" w:space="0" w:color="000000"/>
            </w:tcBorders>
          </w:tcPr>
          <w:p w:rsidR="00F02B98" w:rsidRDefault="00333B74">
            <w:pPr>
              <w:spacing w:after="41" w:line="259" w:lineRule="auto"/>
              <w:ind w:left="0" w:right="0" w:firstLine="0"/>
              <w:jc w:val="left"/>
            </w:pPr>
            <w:r>
              <w:t xml:space="preserve">2019-2020  </w:t>
            </w:r>
          </w:p>
          <w:p w:rsidR="00F02B98" w:rsidRDefault="00333B74">
            <w:pPr>
              <w:spacing w:after="0" w:line="259" w:lineRule="auto"/>
              <w:ind w:left="0" w:right="0" w:firstLine="0"/>
              <w:jc w:val="left"/>
            </w:pPr>
            <w:proofErr w:type="spellStart"/>
            <w:r>
              <w:t>Уч.год</w:t>
            </w:r>
            <w:proofErr w:type="spellEnd"/>
            <w:r>
              <w:t xml:space="preserve">  </w:t>
            </w:r>
          </w:p>
        </w:tc>
        <w:tc>
          <w:tcPr>
            <w:tcW w:w="12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20202021 </w:t>
            </w:r>
            <w:proofErr w:type="spellStart"/>
            <w:r>
              <w:t>уч.год</w:t>
            </w:r>
            <w:proofErr w:type="spellEnd"/>
            <w:r>
              <w:t xml:space="preserve">  </w:t>
            </w:r>
          </w:p>
        </w:tc>
        <w:tc>
          <w:tcPr>
            <w:tcW w:w="126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20212022 </w:t>
            </w:r>
            <w:proofErr w:type="spellStart"/>
            <w:r>
              <w:t>уч.год</w:t>
            </w:r>
            <w:proofErr w:type="spellEnd"/>
            <w:r>
              <w:t xml:space="preserve">  </w:t>
            </w:r>
          </w:p>
        </w:tc>
        <w:tc>
          <w:tcPr>
            <w:tcW w:w="126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20222023 </w:t>
            </w:r>
            <w:proofErr w:type="spellStart"/>
            <w:r>
              <w:t>уч.год</w:t>
            </w:r>
            <w:proofErr w:type="spellEnd"/>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20232024 </w:t>
            </w:r>
            <w:proofErr w:type="spellStart"/>
            <w:r>
              <w:t>уч.год</w:t>
            </w:r>
            <w:proofErr w:type="spellEnd"/>
            <w:r>
              <w:t xml:space="preserve">  </w:t>
            </w:r>
          </w:p>
        </w:tc>
        <w:tc>
          <w:tcPr>
            <w:tcW w:w="177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r>
      <w:tr w:rsidR="00F02B98">
        <w:trPr>
          <w:trHeight w:val="994"/>
        </w:trPr>
        <w:tc>
          <w:tcPr>
            <w:tcW w:w="547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3.Подготовительная работа по организации качественного приёма детей с наличием запланированного конкурса при </w:t>
            </w:r>
            <w:proofErr w:type="gramStart"/>
            <w:r>
              <w:t xml:space="preserve">приёме.  </w:t>
            </w:r>
            <w:proofErr w:type="gramEnd"/>
          </w:p>
        </w:tc>
        <w:tc>
          <w:tcPr>
            <w:tcW w:w="193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Учебные года  </w:t>
            </w:r>
          </w:p>
        </w:tc>
        <w:tc>
          <w:tcPr>
            <w:tcW w:w="1676" w:type="dxa"/>
            <w:tcBorders>
              <w:top w:val="single" w:sz="4" w:space="0" w:color="000000"/>
              <w:left w:val="single" w:sz="4" w:space="0" w:color="000000"/>
              <w:bottom w:val="single" w:sz="4" w:space="0" w:color="000000"/>
              <w:right w:val="single" w:sz="4" w:space="0" w:color="000000"/>
            </w:tcBorders>
          </w:tcPr>
          <w:p w:rsidR="00F02B98" w:rsidRDefault="00333B74">
            <w:pPr>
              <w:spacing w:after="38" w:line="259" w:lineRule="auto"/>
              <w:ind w:left="0" w:right="0" w:firstLine="0"/>
              <w:jc w:val="left"/>
            </w:pPr>
            <w:r>
              <w:t xml:space="preserve">2019- </w:t>
            </w:r>
          </w:p>
          <w:p w:rsidR="00F02B98" w:rsidRDefault="00333B74">
            <w:pPr>
              <w:spacing w:after="0" w:line="259" w:lineRule="auto"/>
              <w:ind w:left="0" w:right="0" w:firstLine="0"/>
              <w:jc w:val="left"/>
            </w:pPr>
            <w:r>
              <w:t xml:space="preserve">2020уч.год  </w:t>
            </w:r>
          </w:p>
        </w:tc>
        <w:tc>
          <w:tcPr>
            <w:tcW w:w="12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20202021 </w:t>
            </w:r>
            <w:proofErr w:type="spellStart"/>
            <w:r>
              <w:t>уч.год</w:t>
            </w:r>
            <w:proofErr w:type="spellEnd"/>
            <w:r>
              <w:t xml:space="preserve">  </w:t>
            </w:r>
          </w:p>
        </w:tc>
        <w:tc>
          <w:tcPr>
            <w:tcW w:w="126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20212022 </w:t>
            </w:r>
            <w:proofErr w:type="spellStart"/>
            <w:r>
              <w:t>уч.год</w:t>
            </w:r>
            <w:proofErr w:type="spellEnd"/>
            <w:r>
              <w:t xml:space="preserve">  </w:t>
            </w:r>
          </w:p>
        </w:tc>
        <w:tc>
          <w:tcPr>
            <w:tcW w:w="126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20222023 </w:t>
            </w:r>
            <w:proofErr w:type="spellStart"/>
            <w:r>
              <w:t>уч.год</w:t>
            </w:r>
            <w:proofErr w:type="spellEnd"/>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20232024 </w:t>
            </w:r>
            <w:proofErr w:type="spellStart"/>
            <w:r>
              <w:t>уч.год</w:t>
            </w:r>
            <w:proofErr w:type="spellEnd"/>
            <w:r>
              <w:t xml:space="preserve">  </w:t>
            </w:r>
          </w:p>
        </w:tc>
        <w:tc>
          <w:tcPr>
            <w:tcW w:w="177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r>
      <w:tr w:rsidR="00F02B98">
        <w:trPr>
          <w:trHeight w:val="672"/>
        </w:trPr>
        <w:tc>
          <w:tcPr>
            <w:tcW w:w="547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4.Проведение </w:t>
            </w:r>
            <w:proofErr w:type="gramStart"/>
            <w:r>
              <w:t>педагогических  тематических</w:t>
            </w:r>
            <w:proofErr w:type="gramEnd"/>
            <w:r>
              <w:t xml:space="preserve"> конференций  </w:t>
            </w:r>
          </w:p>
        </w:tc>
        <w:tc>
          <w:tcPr>
            <w:tcW w:w="1935"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1" w:right="0" w:firstLine="0"/>
              <w:jc w:val="left"/>
            </w:pPr>
            <w:r>
              <w:t xml:space="preserve">1 раз в два года  </w:t>
            </w:r>
          </w:p>
        </w:tc>
        <w:tc>
          <w:tcPr>
            <w:tcW w:w="1676"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октябрь  </w:t>
            </w:r>
          </w:p>
        </w:tc>
        <w:tc>
          <w:tcPr>
            <w:tcW w:w="126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26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5" w:right="0" w:firstLine="0"/>
              <w:jc w:val="left"/>
            </w:pPr>
            <w:r>
              <w:t xml:space="preserve">октябрь  </w:t>
            </w:r>
          </w:p>
        </w:tc>
        <w:tc>
          <w:tcPr>
            <w:tcW w:w="1268"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октябрь  </w:t>
            </w:r>
          </w:p>
        </w:tc>
        <w:tc>
          <w:tcPr>
            <w:tcW w:w="1772" w:type="dxa"/>
            <w:tcBorders>
              <w:top w:val="single" w:sz="4" w:space="0" w:color="000000"/>
              <w:left w:val="single" w:sz="4" w:space="0" w:color="000000"/>
              <w:bottom w:val="single" w:sz="4" w:space="0" w:color="000000"/>
              <w:right w:val="single" w:sz="4" w:space="0" w:color="000000"/>
            </w:tcBorders>
          </w:tcPr>
          <w:p w:rsidR="00F02B98" w:rsidRDefault="00333B74">
            <w:pPr>
              <w:spacing w:after="0" w:line="259" w:lineRule="auto"/>
              <w:ind w:left="0" w:right="0" w:firstLine="0"/>
              <w:jc w:val="left"/>
            </w:pPr>
            <w:r>
              <w:t xml:space="preserve">  </w:t>
            </w:r>
          </w:p>
        </w:tc>
      </w:tr>
    </w:tbl>
    <w:p w:rsidR="00F02B98" w:rsidRDefault="00333B74">
      <w:pPr>
        <w:spacing w:after="52" w:line="259" w:lineRule="auto"/>
        <w:ind w:left="14" w:right="0" w:firstLine="0"/>
        <w:jc w:val="left"/>
      </w:pPr>
      <w:r>
        <w:t xml:space="preserve">  </w:t>
      </w:r>
    </w:p>
    <w:p w:rsidR="00F02B98" w:rsidRDefault="00333B74">
      <w:pPr>
        <w:numPr>
          <w:ilvl w:val="0"/>
          <w:numId w:val="3"/>
        </w:numPr>
        <w:spacing w:after="0" w:line="259" w:lineRule="auto"/>
        <w:ind w:right="4727" w:hanging="360"/>
        <w:jc w:val="right"/>
      </w:pPr>
      <w:r>
        <w:rPr>
          <w:b/>
        </w:rPr>
        <w:t>Меры по реализации «Программы развития МКУ ДО «</w:t>
      </w:r>
      <w:proofErr w:type="spellStart"/>
      <w:r>
        <w:rPr>
          <w:b/>
        </w:rPr>
        <w:t>Кадыйская</w:t>
      </w:r>
      <w:proofErr w:type="spellEnd"/>
      <w:r>
        <w:rPr>
          <w:b/>
        </w:rPr>
        <w:t xml:space="preserve"> ДШИ» на 2020-2024 годы </w:t>
      </w:r>
    </w:p>
    <w:p w:rsidR="00F02B98" w:rsidRDefault="00333B74">
      <w:pPr>
        <w:spacing w:after="45" w:line="259" w:lineRule="auto"/>
        <w:ind w:left="14" w:right="0" w:firstLine="0"/>
        <w:jc w:val="left"/>
      </w:pPr>
      <w:r>
        <w:rPr>
          <w:b/>
        </w:rPr>
        <w:t xml:space="preserve"> </w:t>
      </w:r>
    </w:p>
    <w:p w:rsidR="00F02B98" w:rsidRDefault="00333B74">
      <w:pPr>
        <w:spacing w:after="0" w:line="259" w:lineRule="auto"/>
        <w:ind w:left="24" w:right="0"/>
        <w:jc w:val="left"/>
      </w:pPr>
      <w:r>
        <w:rPr>
          <w:b/>
        </w:rPr>
        <w:t xml:space="preserve">План работы по организации применения профессиональных стандартов на 2020-2021 годы </w:t>
      </w:r>
    </w:p>
    <w:tbl>
      <w:tblPr>
        <w:tblStyle w:val="TableGrid"/>
        <w:tblW w:w="14764" w:type="dxa"/>
        <w:tblInd w:w="12" w:type="dxa"/>
        <w:tblCellMar>
          <w:right w:w="49" w:type="dxa"/>
        </w:tblCellMar>
        <w:tblLook w:val="04A0" w:firstRow="1" w:lastRow="0" w:firstColumn="1" w:lastColumn="0" w:noHBand="0" w:noVBand="1"/>
      </w:tblPr>
      <w:tblGrid>
        <w:gridCol w:w="754"/>
        <w:gridCol w:w="8383"/>
        <w:gridCol w:w="2368"/>
        <w:gridCol w:w="748"/>
        <w:gridCol w:w="2511"/>
      </w:tblGrid>
      <w:tr w:rsidR="00F02B98">
        <w:trPr>
          <w:trHeight w:val="1306"/>
        </w:trPr>
        <w:tc>
          <w:tcPr>
            <w:tcW w:w="75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rPr>
                <w:b/>
              </w:rPr>
              <w:lastRenderedPageBreak/>
              <w:t xml:space="preserve"> </w:t>
            </w:r>
          </w:p>
          <w:p w:rsidR="00F02B98" w:rsidRDefault="00333B74">
            <w:pPr>
              <w:spacing w:after="41" w:line="259" w:lineRule="auto"/>
              <w:ind w:left="108" w:right="0" w:firstLine="0"/>
              <w:jc w:val="left"/>
            </w:pPr>
            <w:r>
              <w:rPr>
                <w:b/>
              </w:rPr>
              <w:t xml:space="preserve">№ </w:t>
            </w:r>
          </w:p>
          <w:p w:rsidR="00F02B98" w:rsidRDefault="00333B74">
            <w:pPr>
              <w:spacing w:after="0" w:line="259" w:lineRule="auto"/>
              <w:ind w:left="108" w:right="0" w:firstLine="0"/>
              <w:jc w:val="left"/>
            </w:pPr>
            <w:r>
              <w:rPr>
                <w:b/>
              </w:rPr>
              <w:t xml:space="preserve">п/п </w:t>
            </w:r>
          </w:p>
        </w:tc>
        <w:tc>
          <w:tcPr>
            <w:tcW w:w="8383"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13" w:right="0" w:firstLine="0"/>
              <w:jc w:val="left"/>
            </w:pPr>
            <w:r>
              <w:rPr>
                <w:b/>
              </w:rPr>
              <w:t xml:space="preserve"> </w:t>
            </w:r>
          </w:p>
          <w:p w:rsidR="00F02B98" w:rsidRDefault="00333B74">
            <w:pPr>
              <w:spacing w:after="47" w:line="259" w:lineRule="auto"/>
              <w:ind w:left="113" w:right="0" w:firstLine="0"/>
              <w:jc w:val="left"/>
            </w:pPr>
            <w:r>
              <w:rPr>
                <w:b/>
              </w:rPr>
              <w:t xml:space="preserve"> </w:t>
            </w:r>
          </w:p>
          <w:p w:rsidR="00F02B98" w:rsidRDefault="00333B74">
            <w:pPr>
              <w:spacing w:after="0" w:line="259" w:lineRule="auto"/>
              <w:ind w:left="113" w:right="0" w:firstLine="0"/>
              <w:jc w:val="left"/>
            </w:pPr>
            <w:r>
              <w:rPr>
                <w:b/>
              </w:rPr>
              <w:t xml:space="preserve">Мероприятие </w:t>
            </w:r>
          </w:p>
        </w:tc>
        <w:tc>
          <w:tcPr>
            <w:tcW w:w="2368" w:type="dxa"/>
            <w:tcBorders>
              <w:top w:val="single" w:sz="6" w:space="0" w:color="000000"/>
              <w:left w:val="single" w:sz="6" w:space="0" w:color="000000"/>
              <w:bottom w:val="single" w:sz="6" w:space="0" w:color="000000"/>
              <w:right w:val="nil"/>
            </w:tcBorders>
          </w:tcPr>
          <w:p w:rsidR="00F02B98" w:rsidRDefault="00333B74">
            <w:pPr>
              <w:spacing w:after="0" w:line="259" w:lineRule="auto"/>
              <w:ind w:left="108" w:right="0" w:firstLine="0"/>
              <w:jc w:val="left"/>
            </w:pPr>
            <w:r>
              <w:rPr>
                <w:b/>
              </w:rPr>
              <w:t xml:space="preserve"> </w:t>
            </w:r>
          </w:p>
          <w:p w:rsidR="00F02B98" w:rsidRDefault="00333B74">
            <w:pPr>
              <w:spacing w:after="47" w:line="259" w:lineRule="auto"/>
              <w:ind w:left="108" w:right="0" w:firstLine="0"/>
              <w:jc w:val="left"/>
            </w:pPr>
            <w:r>
              <w:rPr>
                <w:b/>
              </w:rPr>
              <w:t xml:space="preserve"> </w:t>
            </w:r>
          </w:p>
          <w:p w:rsidR="00F02B98" w:rsidRDefault="00333B74">
            <w:pPr>
              <w:spacing w:after="0" w:line="259" w:lineRule="auto"/>
              <w:ind w:left="108" w:right="0" w:firstLine="0"/>
              <w:jc w:val="left"/>
            </w:pPr>
            <w:r>
              <w:rPr>
                <w:b/>
              </w:rPr>
              <w:t xml:space="preserve">Срок исполнения </w:t>
            </w:r>
          </w:p>
        </w:tc>
        <w:tc>
          <w:tcPr>
            <w:tcW w:w="748" w:type="dxa"/>
            <w:tcBorders>
              <w:top w:val="single" w:sz="6" w:space="0" w:color="000000"/>
              <w:left w:val="nil"/>
              <w:bottom w:val="single" w:sz="6" w:space="0" w:color="000000"/>
              <w:right w:val="single" w:sz="6" w:space="0" w:color="000000"/>
            </w:tcBorders>
          </w:tcPr>
          <w:p w:rsidR="00F02B98" w:rsidRDefault="00F02B98">
            <w:pPr>
              <w:spacing w:after="160" w:line="259" w:lineRule="auto"/>
              <w:ind w:left="0" w:right="0" w:firstLine="0"/>
              <w:jc w:val="left"/>
            </w:pPr>
          </w:p>
        </w:tc>
        <w:tc>
          <w:tcPr>
            <w:tcW w:w="2511" w:type="dxa"/>
            <w:tcBorders>
              <w:top w:val="single" w:sz="6" w:space="0" w:color="000000"/>
              <w:left w:val="single" w:sz="6" w:space="0" w:color="000000"/>
              <w:bottom w:val="single" w:sz="6" w:space="0" w:color="000000"/>
              <w:right w:val="single" w:sz="6" w:space="0" w:color="000000"/>
            </w:tcBorders>
          </w:tcPr>
          <w:p w:rsidR="00F02B98" w:rsidRDefault="00333B74">
            <w:pPr>
              <w:spacing w:after="31" w:line="259" w:lineRule="auto"/>
              <w:ind w:left="113" w:right="0" w:firstLine="0"/>
              <w:jc w:val="left"/>
            </w:pPr>
            <w:r>
              <w:rPr>
                <w:b/>
              </w:rPr>
              <w:t xml:space="preserve"> </w:t>
            </w:r>
          </w:p>
          <w:p w:rsidR="00F02B98" w:rsidRDefault="00333B74">
            <w:pPr>
              <w:spacing w:after="0" w:line="259" w:lineRule="auto"/>
              <w:ind w:left="113" w:right="0" w:firstLine="0"/>
              <w:jc w:val="left"/>
            </w:pPr>
            <w:r>
              <w:rPr>
                <w:b/>
              </w:rPr>
              <w:t xml:space="preserve">Ответственный </w:t>
            </w:r>
            <w:r>
              <w:rPr>
                <w:b/>
              </w:rPr>
              <w:tab/>
              <w:t xml:space="preserve">за исполнение </w:t>
            </w:r>
          </w:p>
        </w:tc>
      </w:tr>
      <w:tr w:rsidR="00F02B98">
        <w:trPr>
          <w:trHeight w:val="2324"/>
        </w:trPr>
        <w:tc>
          <w:tcPr>
            <w:tcW w:w="75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t xml:space="preserve">1 </w:t>
            </w:r>
          </w:p>
        </w:tc>
        <w:tc>
          <w:tcPr>
            <w:tcW w:w="8383"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13" w:right="0" w:firstLine="0"/>
              <w:jc w:val="left"/>
            </w:pPr>
            <w:r>
              <w:t xml:space="preserve">Пополнение списка профессиональных стандартов, подлежащих применению </w:t>
            </w:r>
          </w:p>
        </w:tc>
        <w:tc>
          <w:tcPr>
            <w:tcW w:w="2368" w:type="dxa"/>
            <w:tcBorders>
              <w:top w:val="single" w:sz="6" w:space="0" w:color="000000"/>
              <w:left w:val="single" w:sz="6" w:space="0" w:color="000000"/>
              <w:bottom w:val="single" w:sz="6" w:space="0" w:color="000000"/>
              <w:right w:val="nil"/>
            </w:tcBorders>
          </w:tcPr>
          <w:p w:rsidR="00F02B98" w:rsidRDefault="00333B74">
            <w:pPr>
              <w:spacing w:after="0" w:line="259" w:lineRule="auto"/>
              <w:ind w:left="108" w:right="0" w:firstLine="0"/>
              <w:jc w:val="left"/>
            </w:pPr>
            <w:r>
              <w:t xml:space="preserve">Постоянно </w:t>
            </w:r>
            <w:r>
              <w:tab/>
              <w:t xml:space="preserve">по утверждения стандартов </w:t>
            </w:r>
          </w:p>
        </w:tc>
        <w:tc>
          <w:tcPr>
            <w:tcW w:w="748" w:type="dxa"/>
            <w:tcBorders>
              <w:top w:val="single" w:sz="6" w:space="0" w:color="000000"/>
              <w:left w:val="nil"/>
              <w:bottom w:val="single" w:sz="6" w:space="0" w:color="000000"/>
              <w:right w:val="single" w:sz="6" w:space="0" w:color="000000"/>
            </w:tcBorders>
          </w:tcPr>
          <w:p w:rsidR="00F02B98" w:rsidRDefault="00333B74">
            <w:pPr>
              <w:spacing w:after="0" w:line="259" w:lineRule="auto"/>
              <w:ind w:left="0" w:right="0" w:firstLine="157"/>
              <w:jc w:val="left"/>
            </w:pPr>
            <w:r>
              <w:t xml:space="preserve">мере новых </w:t>
            </w:r>
          </w:p>
        </w:tc>
        <w:tc>
          <w:tcPr>
            <w:tcW w:w="2511" w:type="dxa"/>
            <w:tcBorders>
              <w:top w:val="single" w:sz="6" w:space="0" w:color="000000"/>
              <w:left w:val="single" w:sz="6" w:space="0" w:color="000000"/>
              <w:bottom w:val="single" w:sz="6" w:space="0" w:color="000000"/>
              <w:right w:val="single" w:sz="6" w:space="0" w:color="000000"/>
            </w:tcBorders>
          </w:tcPr>
          <w:p w:rsidR="00F02B98" w:rsidRDefault="00333B74">
            <w:pPr>
              <w:tabs>
                <w:tab w:val="right" w:pos="2462"/>
              </w:tabs>
              <w:spacing w:after="49" w:line="259" w:lineRule="auto"/>
              <w:ind w:left="0" w:right="0" w:firstLine="0"/>
              <w:jc w:val="left"/>
            </w:pPr>
            <w:r>
              <w:t xml:space="preserve">комиссия </w:t>
            </w:r>
            <w:r>
              <w:tab/>
              <w:t xml:space="preserve">по </w:t>
            </w:r>
          </w:p>
          <w:p w:rsidR="00F02B98" w:rsidRDefault="00333B74">
            <w:pPr>
              <w:spacing w:after="0" w:line="259" w:lineRule="auto"/>
              <w:ind w:left="113" w:right="0" w:firstLine="0"/>
              <w:jc w:val="left"/>
            </w:pPr>
            <w:r>
              <w:t xml:space="preserve">организации применения профессиональных стандартов </w:t>
            </w:r>
          </w:p>
        </w:tc>
      </w:tr>
    </w:tbl>
    <w:tbl>
      <w:tblPr>
        <w:tblStyle w:val="TableGrid"/>
        <w:tblpPr w:vertAnchor="page" w:horzAnchor="page" w:tblpX="463" w:tblpY="7"/>
        <w:tblOverlap w:val="never"/>
        <w:tblW w:w="15878" w:type="dxa"/>
        <w:tblInd w:w="0" w:type="dxa"/>
        <w:tblCellMar>
          <w:right w:w="48" w:type="dxa"/>
        </w:tblCellMar>
        <w:tblLook w:val="04A0" w:firstRow="1" w:lastRow="0" w:firstColumn="1" w:lastColumn="0" w:noHBand="0" w:noVBand="1"/>
      </w:tblPr>
      <w:tblGrid>
        <w:gridCol w:w="989"/>
        <w:gridCol w:w="8225"/>
        <w:gridCol w:w="2507"/>
        <w:gridCol w:w="753"/>
        <w:gridCol w:w="3404"/>
      </w:tblGrid>
      <w:tr w:rsidR="00F02B98">
        <w:trPr>
          <w:trHeight w:val="898"/>
        </w:trPr>
        <w:tc>
          <w:tcPr>
            <w:tcW w:w="989" w:type="dxa"/>
            <w:tcBorders>
              <w:top w:val="single" w:sz="6" w:space="0" w:color="000000"/>
              <w:left w:val="single" w:sz="6" w:space="0" w:color="000000"/>
              <w:bottom w:val="single" w:sz="6" w:space="0" w:color="000000"/>
              <w:right w:val="single" w:sz="6" w:space="0" w:color="000000"/>
            </w:tcBorders>
          </w:tcPr>
          <w:p w:rsidR="00F02B98" w:rsidRDefault="00333B74">
            <w:pPr>
              <w:spacing w:after="44" w:line="259" w:lineRule="auto"/>
              <w:ind w:left="108" w:right="0" w:firstLine="0"/>
              <w:jc w:val="left"/>
            </w:pPr>
            <w:r>
              <w:rPr>
                <w:b/>
              </w:rPr>
              <w:lastRenderedPageBreak/>
              <w:t xml:space="preserve"> </w:t>
            </w:r>
          </w:p>
          <w:p w:rsidR="00F02B98" w:rsidRDefault="00333B74">
            <w:pPr>
              <w:spacing w:after="0" w:line="259" w:lineRule="auto"/>
              <w:ind w:left="108" w:right="0" w:firstLine="0"/>
              <w:jc w:val="left"/>
            </w:pPr>
            <w:r>
              <w:rPr>
                <w:b/>
              </w:rPr>
              <w:t xml:space="preserve">№ п/п </w:t>
            </w:r>
          </w:p>
        </w:tc>
        <w:tc>
          <w:tcPr>
            <w:tcW w:w="822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rPr>
                <w:b/>
              </w:rPr>
              <w:t xml:space="preserve"> </w:t>
            </w:r>
          </w:p>
          <w:p w:rsidR="00F02B98" w:rsidRDefault="00333B74">
            <w:pPr>
              <w:spacing w:after="47" w:line="259" w:lineRule="auto"/>
              <w:ind w:left="108" w:right="0" w:firstLine="0"/>
              <w:jc w:val="left"/>
            </w:pPr>
            <w:r>
              <w:rPr>
                <w:b/>
              </w:rPr>
              <w:t xml:space="preserve"> </w:t>
            </w:r>
          </w:p>
          <w:p w:rsidR="00F02B98" w:rsidRDefault="00333B74">
            <w:pPr>
              <w:spacing w:after="0" w:line="259" w:lineRule="auto"/>
              <w:ind w:left="108" w:right="0" w:firstLine="0"/>
              <w:jc w:val="left"/>
            </w:pPr>
            <w:r>
              <w:rPr>
                <w:b/>
              </w:rPr>
              <w:t xml:space="preserve">Мероприятие </w:t>
            </w:r>
          </w:p>
        </w:tc>
        <w:tc>
          <w:tcPr>
            <w:tcW w:w="2507" w:type="dxa"/>
            <w:tcBorders>
              <w:top w:val="single" w:sz="6" w:space="0" w:color="000000"/>
              <w:left w:val="single" w:sz="6" w:space="0" w:color="000000"/>
              <w:bottom w:val="single" w:sz="6" w:space="0" w:color="000000"/>
              <w:right w:val="nil"/>
            </w:tcBorders>
          </w:tcPr>
          <w:p w:rsidR="00F02B98" w:rsidRDefault="00333B74">
            <w:pPr>
              <w:spacing w:after="0" w:line="259" w:lineRule="auto"/>
              <w:ind w:left="108" w:right="0" w:firstLine="0"/>
              <w:jc w:val="left"/>
            </w:pPr>
            <w:r>
              <w:rPr>
                <w:b/>
              </w:rPr>
              <w:t xml:space="preserve"> </w:t>
            </w:r>
          </w:p>
          <w:p w:rsidR="00F02B98" w:rsidRDefault="00333B74">
            <w:pPr>
              <w:spacing w:after="47" w:line="259" w:lineRule="auto"/>
              <w:ind w:left="108" w:right="0" w:firstLine="0"/>
              <w:jc w:val="left"/>
            </w:pPr>
            <w:r>
              <w:rPr>
                <w:b/>
              </w:rPr>
              <w:t xml:space="preserve"> </w:t>
            </w:r>
          </w:p>
          <w:p w:rsidR="00F02B98" w:rsidRDefault="00333B74">
            <w:pPr>
              <w:spacing w:after="0" w:line="259" w:lineRule="auto"/>
              <w:ind w:left="108" w:right="0" w:firstLine="0"/>
              <w:jc w:val="left"/>
            </w:pPr>
            <w:r>
              <w:rPr>
                <w:b/>
              </w:rPr>
              <w:t xml:space="preserve">Срок исполнения </w:t>
            </w:r>
          </w:p>
        </w:tc>
        <w:tc>
          <w:tcPr>
            <w:tcW w:w="753" w:type="dxa"/>
            <w:tcBorders>
              <w:top w:val="single" w:sz="6" w:space="0" w:color="000000"/>
              <w:left w:val="nil"/>
              <w:bottom w:val="single" w:sz="6" w:space="0" w:color="000000"/>
              <w:right w:val="single" w:sz="6" w:space="0" w:color="000000"/>
            </w:tcBorders>
          </w:tcPr>
          <w:p w:rsidR="00F02B98" w:rsidRDefault="00F02B98">
            <w:pPr>
              <w:spacing w:after="160" w:line="259" w:lineRule="auto"/>
              <w:ind w:left="0" w:right="0" w:firstLine="0"/>
              <w:jc w:val="left"/>
            </w:pPr>
          </w:p>
        </w:tc>
        <w:tc>
          <w:tcPr>
            <w:tcW w:w="3404" w:type="dxa"/>
            <w:tcBorders>
              <w:top w:val="single" w:sz="6" w:space="0" w:color="000000"/>
              <w:left w:val="single" w:sz="6" w:space="0" w:color="000000"/>
              <w:bottom w:val="single" w:sz="6" w:space="0" w:color="000000"/>
              <w:right w:val="single" w:sz="6" w:space="0" w:color="000000"/>
            </w:tcBorders>
          </w:tcPr>
          <w:p w:rsidR="00F02B98" w:rsidRDefault="00333B74">
            <w:pPr>
              <w:spacing w:after="31" w:line="259" w:lineRule="auto"/>
              <w:ind w:left="108" w:right="0" w:firstLine="0"/>
              <w:jc w:val="left"/>
            </w:pPr>
            <w:r>
              <w:rPr>
                <w:b/>
              </w:rPr>
              <w:t xml:space="preserve"> </w:t>
            </w:r>
          </w:p>
          <w:p w:rsidR="00F02B98" w:rsidRDefault="00333B74">
            <w:pPr>
              <w:tabs>
                <w:tab w:val="center" w:pos="971"/>
                <w:tab w:val="center" w:pos="3191"/>
              </w:tabs>
              <w:spacing w:after="53" w:line="259" w:lineRule="auto"/>
              <w:ind w:left="0" w:right="0" w:firstLine="0"/>
              <w:jc w:val="left"/>
            </w:pPr>
            <w:r>
              <w:rPr>
                <w:rFonts w:ascii="Calibri" w:eastAsia="Calibri" w:hAnsi="Calibri" w:cs="Calibri"/>
                <w:sz w:val="22"/>
              </w:rPr>
              <w:tab/>
            </w:r>
            <w:r>
              <w:rPr>
                <w:b/>
              </w:rPr>
              <w:t xml:space="preserve">Ответственный </w:t>
            </w:r>
            <w:r>
              <w:rPr>
                <w:b/>
              </w:rPr>
              <w:tab/>
              <w:t xml:space="preserve">за </w:t>
            </w:r>
          </w:p>
          <w:p w:rsidR="00F02B98" w:rsidRDefault="00333B74">
            <w:pPr>
              <w:spacing w:after="0" w:line="259" w:lineRule="auto"/>
              <w:ind w:left="108" w:right="0" w:firstLine="0"/>
              <w:jc w:val="left"/>
            </w:pPr>
            <w:r>
              <w:rPr>
                <w:b/>
              </w:rPr>
              <w:t xml:space="preserve">исполнение </w:t>
            </w:r>
          </w:p>
        </w:tc>
      </w:tr>
      <w:tr w:rsidR="00F02B98">
        <w:trPr>
          <w:trHeight w:val="1201"/>
        </w:trPr>
        <w:tc>
          <w:tcPr>
            <w:tcW w:w="989"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t xml:space="preserve">2 </w:t>
            </w:r>
          </w:p>
        </w:tc>
        <w:tc>
          <w:tcPr>
            <w:tcW w:w="822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97" w:lineRule="auto"/>
              <w:ind w:left="108" w:right="0" w:firstLine="0"/>
            </w:pPr>
            <w:r>
              <w:t xml:space="preserve">Приведение наименований должностей штатного расписания в соответствие с требованиями профессиональных стандартов </w:t>
            </w:r>
          </w:p>
          <w:p w:rsidR="00F02B98" w:rsidRDefault="00333B74">
            <w:pPr>
              <w:spacing w:after="0" w:line="259" w:lineRule="auto"/>
              <w:ind w:left="108" w:right="0" w:firstLine="0"/>
            </w:pPr>
            <w:r>
              <w:t xml:space="preserve">на основании предложений комиссии по организации применения профессиональных стандартов </w:t>
            </w:r>
          </w:p>
        </w:tc>
        <w:tc>
          <w:tcPr>
            <w:tcW w:w="2507" w:type="dxa"/>
            <w:tcBorders>
              <w:top w:val="single" w:sz="6" w:space="0" w:color="000000"/>
              <w:left w:val="single" w:sz="6" w:space="0" w:color="000000"/>
              <w:bottom w:val="single" w:sz="6" w:space="0" w:color="000000"/>
              <w:right w:val="nil"/>
            </w:tcBorders>
          </w:tcPr>
          <w:p w:rsidR="00F02B98" w:rsidRDefault="00333B74">
            <w:pPr>
              <w:spacing w:after="27" w:line="259" w:lineRule="auto"/>
              <w:ind w:left="108" w:right="0" w:firstLine="0"/>
              <w:jc w:val="left"/>
            </w:pPr>
            <w:r>
              <w:t xml:space="preserve">до 01.01.2020, </w:t>
            </w:r>
          </w:p>
          <w:p w:rsidR="00F02B98" w:rsidRDefault="00333B74">
            <w:pPr>
              <w:spacing w:after="0" w:line="259" w:lineRule="auto"/>
              <w:ind w:left="108" w:right="0" w:firstLine="0"/>
              <w:jc w:val="left"/>
            </w:pPr>
            <w:r>
              <w:t xml:space="preserve">постоянно </w:t>
            </w:r>
            <w:r>
              <w:tab/>
              <w:t xml:space="preserve">по утверждения стандартов </w:t>
            </w:r>
          </w:p>
        </w:tc>
        <w:tc>
          <w:tcPr>
            <w:tcW w:w="753" w:type="dxa"/>
            <w:tcBorders>
              <w:top w:val="single" w:sz="6" w:space="0" w:color="000000"/>
              <w:left w:val="nil"/>
              <w:bottom w:val="single" w:sz="6" w:space="0" w:color="000000"/>
              <w:right w:val="single" w:sz="6" w:space="0" w:color="000000"/>
            </w:tcBorders>
            <w:vAlign w:val="center"/>
          </w:tcPr>
          <w:p w:rsidR="00F02B98" w:rsidRDefault="00333B74">
            <w:pPr>
              <w:spacing w:after="0" w:line="259" w:lineRule="auto"/>
              <w:ind w:left="0" w:right="0" w:firstLine="162"/>
              <w:jc w:val="left"/>
            </w:pPr>
            <w:r>
              <w:t xml:space="preserve">мере новых </w:t>
            </w:r>
          </w:p>
        </w:tc>
        <w:tc>
          <w:tcPr>
            <w:tcW w:w="340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t xml:space="preserve">Директор Школы </w:t>
            </w:r>
          </w:p>
        </w:tc>
      </w:tr>
      <w:tr w:rsidR="00F02B98">
        <w:trPr>
          <w:trHeight w:val="1196"/>
        </w:trPr>
        <w:tc>
          <w:tcPr>
            <w:tcW w:w="989"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t xml:space="preserve">3 </w:t>
            </w:r>
          </w:p>
        </w:tc>
        <w:tc>
          <w:tcPr>
            <w:tcW w:w="822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63" w:firstLine="0"/>
            </w:pPr>
            <w:r>
              <w:t xml:space="preserve">Уведомление работников о переименовании должностей, сокращении должностей, введении новых должностей, переводе на другую должность, увольнении в связи с отказом от перевода на другую должность </w:t>
            </w:r>
          </w:p>
        </w:tc>
        <w:tc>
          <w:tcPr>
            <w:tcW w:w="2507" w:type="dxa"/>
            <w:tcBorders>
              <w:top w:val="single" w:sz="6" w:space="0" w:color="000000"/>
              <w:left w:val="single" w:sz="6" w:space="0" w:color="000000"/>
              <w:bottom w:val="single" w:sz="6" w:space="0" w:color="000000"/>
              <w:right w:val="nil"/>
            </w:tcBorders>
          </w:tcPr>
          <w:p w:rsidR="00F02B98" w:rsidRDefault="00333B74">
            <w:pPr>
              <w:spacing w:after="27" w:line="259" w:lineRule="auto"/>
              <w:ind w:left="108" w:right="0" w:firstLine="0"/>
              <w:jc w:val="left"/>
            </w:pPr>
            <w:r>
              <w:t xml:space="preserve">до 01.09.2019, </w:t>
            </w:r>
          </w:p>
          <w:p w:rsidR="00F02B98" w:rsidRDefault="00333B74">
            <w:pPr>
              <w:spacing w:after="0" w:line="259" w:lineRule="auto"/>
              <w:ind w:left="108" w:right="0" w:firstLine="0"/>
              <w:jc w:val="left"/>
            </w:pPr>
            <w:r>
              <w:t xml:space="preserve">постоянно </w:t>
            </w:r>
            <w:r>
              <w:tab/>
              <w:t xml:space="preserve">по утверждения стандартов </w:t>
            </w:r>
          </w:p>
        </w:tc>
        <w:tc>
          <w:tcPr>
            <w:tcW w:w="753" w:type="dxa"/>
            <w:tcBorders>
              <w:top w:val="single" w:sz="6" w:space="0" w:color="000000"/>
              <w:left w:val="nil"/>
              <w:bottom w:val="single" w:sz="6" w:space="0" w:color="000000"/>
              <w:right w:val="single" w:sz="6" w:space="0" w:color="000000"/>
            </w:tcBorders>
            <w:vAlign w:val="center"/>
          </w:tcPr>
          <w:p w:rsidR="00F02B98" w:rsidRDefault="00333B74">
            <w:pPr>
              <w:spacing w:after="0" w:line="259" w:lineRule="auto"/>
              <w:ind w:left="0" w:right="0" w:firstLine="162"/>
              <w:jc w:val="left"/>
            </w:pPr>
            <w:r>
              <w:t xml:space="preserve">мере новых </w:t>
            </w:r>
          </w:p>
        </w:tc>
        <w:tc>
          <w:tcPr>
            <w:tcW w:w="340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t xml:space="preserve">Директор Школы </w:t>
            </w:r>
          </w:p>
        </w:tc>
      </w:tr>
      <w:tr w:rsidR="00F02B98">
        <w:trPr>
          <w:trHeight w:val="1580"/>
        </w:trPr>
        <w:tc>
          <w:tcPr>
            <w:tcW w:w="989"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t xml:space="preserve">4 </w:t>
            </w:r>
          </w:p>
        </w:tc>
        <w:tc>
          <w:tcPr>
            <w:tcW w:w="822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65" w:firstLine="0"/>
            </w:pPr>
            <w:r>
              <w:t xml:space="preserve">Изучение квалификационных требований, содержащихся в профессиональных стандартах, подлежащих применению, проверка соответствия квалификаций работников требованиям профессиональных стандартов, выявление работников, квалификация которых не соответствует требованиям профессиональных стандартов </w:t>
            </w:r>
          </w:p>
        </w:tc>
        <w:tc>
          <w:tcPr>
            <w:tcW w:w="2507" w:type="dxa"/>
            <w:tcBorders>
              <w:top w:val="single" w:sz="6" w:space="0" w:color="000000"/>
              <w:left w:val="single" w:sz="6" w:space="0" w:color="000000"/>
              <w:bottom w:val="single" w:sz="6" w:space="0" w:color="000000"/>
              <w:right w:val="nil"/>
            </w:tcBorders>
          </w:tcPr>
          <w:p w:rsidR="00F02B98" w:rsidRDefault="00333B74">
            <w:pPr>
              <w:spacing w:after="27" w:line="259" w:lineRule="auto"/>
              <w:ind w:left="108" w:right="0" w:firstLine="0"/>
              <w:jc w:val="left"/>
            </w:pPr>
            <w:r>
              <w:t xml:space="preserve">до 01.09.2017, </w:t>
            </w:r>
          </w:p>
          <w:p w:rsidR="00F02B98" w:rsidRDefault="00333B74">
            <w:pPr>
              <w:spacing w:after="0" w:line="259" w:lineRule="auto"/>
              <w:ind w:left="108" w:right="0" w:firstLine="0"/>
              <w:jc w:val="left"/>
            </w:pPr>
            <w:r>
              <w:t xml:space="preserve">постоянно </w:t>
            </w:r>
            <w:r>
              <w:tab/>
              <w:t xml:space="preserve">по утверждения стандартов </w:t>
            </w:r>
          </w:p>
        </w:tc>
        <w:tc>
          <w:tcPr>
            <w:tcW w:w="753" w:type="dxa"/>
            <w:tcBorders>
              <w:top w:val="single" w:sz="6" w:space="0" w:color="000000"/>
              <w:left w:val="nil"/>
              <w:bottom w:val="single" w:sz="6" w:space="0" w:color="000000"/>
              <w:right w:val="single" w:sz="6" w:space="0" w:color="000000"/>
            </w:tcBorders>
          </w:tcPr>
          <w:p w:rsidR="00F02B98" w:rsidRDefault="00333B74">
            <w:pPr>
              <w:spacing w:after="0" w:line="259" w:lineRule="auto"/>
              <w:ind w:left="0" w:right="0" w:firstLine="162"/>
              <w:jc w:val="left"/>
            </w:pPr>
            <w:r>
              <w:t xml:space="preserve">мере новых </w:t>
            </w:r>
          </w:p>
        </w:tc>
        <w:tc>
          <w:tcPr>
            <w:tcW w:w="340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61" w:firstLine="0"/>
            </w:pPr>
            <w:r>
              <w:t xml:space="preserve">комиссия по организации применения профессиональны х стандартов </w:t>
            </w:r>
          </w:p>
        </w:tc>
      </w:tr>
      <w:tr w:rsidR="00F02B98">
        <w:trPr>
          <w:trHeight w:val="1349"/>
        </w:trPr>
        <w:tc>
          <w:tcPr>
            <w:tcW w:w="989"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t xml:space="preserve">5 </w:t>
            </w:r>
          </w:p>
        </w:tc>
        <w:tc>
          <w:tcPr>
            <w:tcW w:w="822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pPr>
            <w:r>
              <w:t xml:space="preserve">Проверка соответствия фактически выполняемых работниками трудовых функций требованиям профессиональных стандартов </w:t>
            </w:r>
          </w:p>
        </w:tc>
        <w:tc>
          <w:tcPr>
            <w:tcW w:w="3260"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2" w:line="259" w:lineRule="auto"/>
              <w:ind w:left="108" w:right="0" w:firstLine="0"/>
              <w:jc w:val="left"/>
            </w:pPr>
            <w:r>
              <w:t xml:space="preserve">Постоянно </w:t>
            </w:r>
          </w:p>
          <w:p w:rsidR="00F02B98" w:rsidRDefault="00333B74">
            <w:pPr>
              <w:spacing w:after="0" w:line="259" w:lineRule="auto"/>
              <w:ind w:left="108" w:right="0" w:firstLine="0"/>
              <w:jc w:val="left"/>
            </w:pPr>
            <w:r>
              <w:t xml:space="preserve">по мере утверждения новых профессиональных стандартов </w:t>
            </w:r>
          </w:p>
        </w:tc>
        <w:tc>
          <w:tcPr>
            <w:tcW w:w="340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61" w:firstLine="0"/>
            </w:pPr>
            <w:r>
              <w:t xml:space="preserve">комиссия по организации применения профессиональны х стандартов </w:t>
            </w:r>
          </w:p>
        </w:tc>
      </w:tr>
      <w:tr w:rsidR="00F02B98">
        <w:trPr>
          <w:trHeight w:val="1344"/>
        </w:trPr>
        <w:tc>
          <w:tcPr>
            <w:tcW w:w="989"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t xml:space="preserve">6 </w:t>
            </w:r>
          </w:p>
        </w:tc>
        <w:tc>
          <w:tcPr>
            <w:tcW w:w="822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70" w:firstLine="0"/>
            </w:pPr>
            <w:r>
              <w:t xml:space="preserve">Разработка новых должностных инструкций в соответствии с требованиями профессиональных стандартов и фактически выполняемыми работниками трудовыми функциями </w:t>
            </w:r>
          </w:p>
        </w:tc>
        <w:tc>
          <w:tcPr>
            <w:tcW w:w="3260"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t xml:space="preserve">Постоянно </w:t>
            </w:r>
          </w:p>
          <w:p w:rsidR="00F02B98" w:rsidRDefault="00333B74">
            <w:pPr>
              <w:spacing w:after="0" w:line="259" w:lineRule="auto"/>
              <w:ind w:left="108" w:right="0" w:firstLine="0"/>
              <w:jc w:val="left"/>
            </w:pPr>
            <w:r>
              <w:t xml:space="preserve">по мере утверждения новых профессиональных стандартов </w:t>
            </w:r>
          </w:p>
        </w:tc>
        <w:tc>
          <w:tcPr>
            <w:tcW w:w="340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t xml:space="preserve">Директор Школы </w:t>
            </w:r>
          </w:p>
        </w:tc>
      </w:tr>
      <w:tr w:rsidR="00F02B98">
        <w:trPr>
          <w:trHeight w:val="1350"/>
        </w:trPr>
        <w:tc>
          <w:tcPr>
            <w:tcW w:w="989"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t xml:space="preserve">7 </w:t>
            </w:r>
          </w:p>
        </w:tc>
        <w:tc>
          <w:tcPr>
            <w:tcW w:w="822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71" w:firstLine="0"/>
            </w:pPr>
            <w:r>
              <w:t xml:space="preserve">Формирование сведений о потребности в профессиональном образовании, профессиональном обучении и (или) дополнительном профессиональном образовании работников </w:t>
            </w:r>
          </w:p>
        </w:tc>
        <w:tc>
          <w:tcPr>
            <w:tcW w:w="3260"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45" w:line="257" w:lineRule="auto"/>
              <w:ind w:left="108" w:right="0" w:firstLine="0"/>
            </w:pPr>
            <w:r>
              <w:t xml:space="preserve">Постоянно по мере утверждения новых </w:t>
            </w:r>
          </w:p>
          <w:p w:rsidR="00F02B98" w:rsidRDefault="00333B74">
            <w:pPr>
              <w:spacing w:after="0" w:line="259" w:lineRule="auto"/>
              <w:ind w:left="108" w:right="0" w:firstLine="0"/>
              <w:jc w:val="left"/>
            </w:pPr>
            <w:r>
              <w:t xml:space="preserve">стандартов </w:t>
            </w:r>
          </w:p>
        </w:tc>
        <w:tc>
          <w:tcPr>
            <w:tcW w:w="340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61" w:firstLine="0"/>
            </w:pPr>
            <w:r>
              <w:t xml:space="preserve">комиссия по организации применения профессиональны х стандартов </w:t>
            </w:r>
          </w:p>
        </w:tc>
      </w:tr>
      <w:tr w:rsidR="00F02B98">
        <w:trPr>
          <w:trHeight w:val="1570"/>
        </w:trPr>
        <w:tc>
          <w:tcPr>
            <w:tcW w:w="989"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t xml:space="preserve">8 </w:t>
            </w:r>
          </w:p>
        </w:tc>
        <w:tc>
          <w:tcPr>
            <w:tcW w:w="822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pPr>
            <w:r>
              <w:t xml:space="preserve">Подготовка и проведение соответствующих мероприятий по образованию и обучению работников </w:t>
            </w:r>
          </w:p>
        </w:tc>
        <w:tc>
          <w:tcPr>
            <w:tcW w:w="3260"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60" w:firstLine="0"/>
            </w:pPr>
            <w:r>
              <w:t xml:space="preserve">По рекомендации комиссии по организации применения профессиональных стандартов </w:t>
            </w:r>
          </w:p>
        </w:tc>
        <w:tc>
          <w:tcPr>
            <w:tcW w:w="340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t xml:space="preserve">Директор Школы </w:t>
            </w:r>
          </w:p>
        </w:tc>
      </w:tr>
    </w:tbl>
    <w:p w:rsidR="00F02B98" w:rsidRDefault="00333B74">
      <w:pPr>
        <w:spacing w:after="0" w:line="259" w:lineRule="auto"/>
        <w:ind w:left="-446" w:right="117" w:firstLine="0"/>
        <w:jc w:val="left"/>
      </w:pPr>
      <w:r>
        <w:br w:type="page"/>
      </w:r>
    </w:p>
    <w:p w:rsidR="00F02B98" w:rsidRDefault="00F02B98">
      <w:pPr>
        <w:spacing w:after="0" w:line="259" w:lineRule="auto"/>
        <w:ind w:left="-446" w:right="117" w:firstLine="0"/>
        <w:jc w:val="left"/>
      </w:pPr>
    </w:p>
    <w:tbl>
      <w:tblPr>
        <w:tblStyle w:val="TableGrid"/>
        <w:tblW w:w="15878" w:type="dxa"/>
        <w:tblInd w:w="17" w:type="dxa"/>
        <w:tblCellMar>
          <w:left w:w="108" w:type="dxa"/>
          <w:right w:w="50" w:type="dxa"/>
        </w:tblCellMar>
        <w:tblLook w:val="04A0" w:firstRow="1" w:lastRow="0" w:firstColumn="1" w:lastColumn="0" w:noHBand="0" w:noVBand="1"/>
      </w:tblPr>
      <w:tblGrid>
        <w:gridCol w:w="56"/>
        <w:gridCol w:w="929"/>
        <w:gridCol w:w="57"/>
        <w:gridCol w:w="8132"/>
        <w:gridCol w:w="57"/>
        <w:gridCol w:w="3196"/>
        <w:gridCol w:w="57"/>
        <w:gridCol w:w="3337"/>
        <w:gridCol w:w="57"/>
      </w:tblGrid>
      <w:tr w:rsidR="00F02B98">
        <w:trPr>
          <w:gridAfter w:val="1"/>
          <w:wAfter w:w="57" w:type="dxa"/>
          <w:trHeight w:val="1119"/>
        </w:trPr>
        <w:tc>
          <w:tcPr>
            <w:tcW w:w="989"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9 </w:t>
            </w:r>
          </w:p>
        </w:tc>
        <w:tc>
          <w:tcPr>
            <w:tcW w:w="8225"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71" w:firstLine="0"/>
            </w:pPr>
            <w:r>
              <w:t xml:space="preserve">Уведомление работников, квалификации которых не соответствуют требованиям профессиональных стандартов, о необходимости получения соответствующего образования и о последствиях неполучения образования </w:t>
            </w:r>
          </w:p>
        </w:tc>
        <w:tc>
          <w:tcPr>
            <w:tcW w:w="3260"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По мере необходимости </w:t>
            </w:r>
          </w:p>
        </w:tc>
        <w:tc>
          <w:tcPr>
            <w:tcW w:w="3404"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Директор Школы </w:t>
            </w:r>
          </w:p>
        </w:tc>
      </w:tr>
      <w:tr w:rsidR="00F02B98">
        <w:trPr>
          <w:gridAfter w:val="1"/>
          <w:wAfter w:w="57" w:type="dxa"/>
          <w:trHeight w:val="1119"/>
        </w:trPr>
        <w:tc>
          <w:tcPr>
            <w:tcW w:w="989"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10 </w:t>
            </w:r>
          </w:p>
        </w:tc>
        <w:tc>
          <w:tcPr>
            <w:tcW w:w="8225"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67" w:firstLine="0"/>
            </w:pPr>
            <w:r>
              <w:t xml:space="preserve">Подготовка и оформление надлежащим образом документов кадрового делопроизводства, подлежащих изменению в связи с учетом положений профессиональных стандартов, подлежащих применению </w:t>
            </w:r>
          </w:p>
        </w:tc>
        <w:tc>
          <w:tcPr>
            <w:tcW w:w="3260"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44" w:line="257" w:lineRule="auto"/>
              <w:ind w:left="0" w:right="0" w:firstLine="0"/>
            </w:pPr>
            <w:r>
              <w:t xml:space="preserve">Постоянно по мере утверждения новых </w:t>
            </w:r>
          </w:p>
          <w:p w:rsidR="00F02B98" w:rsidRDefault="00333B74">
            <w:pPr>
              <w:spacing w:after="0" w:line="259" w:lineRule="auto"/>
              <w:ind w:left="0" w:right="0" w:firstLine="0"/>
              <w:jc w:val="left"/>
            </w:pPr>
            <w:r>
              <w:t xml:space="preserve">стандартов </w:t>
            </w:r>
          </w:p>
        </w:tc>
        <w:tc>
          <w:tcPr>
            <w:tcW w:w="3404"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Директор Школы </w:t>
            </w:r>
          </w:p>
        </w:tc>
      </w:tr>
      <w:tr w:rsidR="00F02B98">
        <w:trPr>
          <w:gridAfter w:val="1"/>
          <w:wAfter w:w="57" w:type="dxa"/>
          <w:trHeight w:val="1335"/>
        </w:trPr>
        <w:tc>
          <w:tcPr>
            <w:tcW w:w="989"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11 </w:t>
            </w:r>
          </w:p>
        </w:tc>
        <w:tc>
          <w:tcPr>
            <w:tcW w:w="8225"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47" w:line="257" w:lineRule="auto"/>
              <w:ind w:left="0" w:right="0" w:firstLine="0"/>
            </w:pPr>
            <w:r>
              <w:t xml:space="preserve">Подготовка и оформление надлежащим образом документов бухгалтерского учета, подлежащих изменению в связи с учетом положений </w:t>
            </w:r>
          </w:p>
          <w:p w:rsidR="00F02B98" w:rsidRDefault="00333B74">
            <w:pPr>
              <w:spacing w:after="0" w:line="259" w:lineRule="auto"/>
              <w:ind w:left="0" w:right="0" w:firstLine="0"/>
              <w:jc w:val="left"/>
            </w:pPr>
            <w:r>
              <w:t xml:space="preserve">профессиональных стандартов, подлежащих применению </w:t>
            </w:r>
          </w:p>
        </w:tc>
        <w:tc>
          <w:tcPr>
            <w:tcW w:w="3260" w:type="dxa"/>
            <w:gridSpan w:val="2"/>
            <w:tcBorders>
              <w:top w:val="single" w:sz="6" w:space="0" w:color="000000"/>
              <w:left w:val="single" w:sz="6" w:space="0" w:color="000000"/>
              <w:bottom w:val="single" w:sz="6" w:space="0" w:color="000000"/>
              <w:right w:val="single" w:sz="6" w:space="0" w:color="000000"/>
            </w:tcBorders>
          </w:tcPr>
          <w:p w:rsidR="00F02B98" w:rsidRDefault="00333B74">
            <w:pPr>
              <w:tabs>
                <w:tab w:val="center" w:pos="556"/>
                <w:tab w:val="center" w:pos="1835"/>
                <w:tab w:val="center" w:pos="2805"/>
              </w:tabs>
              <w:spacing w:after="50" w:line="259" w:lineRule="auto"/>
              <w:ind w:left="0" w:right="0" w:firstLine="0"/>
              <w:jc w:val="left"/>
            </w:pPr>
            <w:r>
              <w:rPr>
                <w:rFonts w:ascii="Calibri" w:eastAsia="Calibri" w:hAnsi="Calibri" w:cs="Calibri"/>
                <w:sz w:val="22"/>
              </w:rPr>
              <w:tab/>
            </w:r>
            <w:r>
              <w:t xml:space="preserve">Постоянно </w:t>
            </w:r>
            <w:r>
              <w:tab/>
              <w:t xml:space="preserve">по </w:t>
            </w:r>
            <w:r>
              <w:tab/>
              <w:t xml:space="preserve">мере </w:t>
            </w:r>
          </w:p>
          <w:p w:rsidR="00F02B98" w:rsidRDefault="00333B74">
            <w:pPr>
              <w:spacing w:after="0" w:line="259" w:lineRule="auto"/>
              <w:ind w:left="0" w:right="0" w:firstLine="0"/>
              <w:jc w:val="left"/>
            </w:pPr>
            <w:r>
              <w:t xml:space="preserve">необходимости </w:t>
            </w:r>
          </w:p>
        </w:tc>
        <w:tc>
          <w:tcPr>
            <w:tcW w:w="3404"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главный бухгалтер </w:t>
            </w:r>
          </w:p>
        </w:tc>
      </w:tr>
      <w:tr w:rsidR="00F02B98">
        <w:trPr>
          <w:gridBefore w:val="1"/>
          <w:wBefore w:w="57" w:type="dxa"/>
          <w:trHeight w:val="1349"/>
        </w:trPr>
        <w:tc>
          <w:tcPr>
            <w:tcW w:w="989"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12 </w:t>
            </w:r>
          </w:p>
        </w:tc>
        <w:tc>
          <w:tcPr>
            <w:tcW w:w="8225"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63" w:firstLine="0"/>
            </w:pPr>
            <w:r>
              <w:t xml:space="preserve">Внесение изменений в установленном порядке в соответствующие локальные нормативные правовые акты и документы, требующие учета положений профессиональных стандартов, подлежащих применению </w:t>
            </w:r>
          </w:p>
        </w:tc>
        <w:tc>
          <w:tcPr>
            <w:tcW w:w="3260"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45" w:line="257" w:lineRule="auto"/>
              <w:ind w:left="0" w:right="0" w:firstLine="0"/>
            </w:pPr>
            <w:r>
              <w:t xml:space="preserve">Постоянно по мере утверждения новых </w:t>
            </w:r>
          </w:p>
          <w:p w:rsidR="00F02B98" w:rsidRDefault="00333B74">
            <w:pPr>
              <w:spacing w:after="0" w:line="259" w:lineRule="auto"/>
              <w:ind w:left="0" w:right="0" w:firstLine="0"/>
              <w:jc w:val="left"/>
            </w:pPr>
            <w:r>
              <w:t xml:space="preserve">стандартов </w:t>
            </w:r>
          </w:p>
        </w:tc>
        <w:tc>
          <w:tcPr>
            <w:tcW w:w="3404"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юрисконсульт </w:t>
            </w:r>
          </w:p>
        </w:tc>
      </w:tr>
      <w:tr w:rsidR="00F02B98">
        <w:trPr>
          <w:gridBefore w:val="1"/>
          <w:wBefore w:w="57" w:type="dxa"/>
          <w:trHeight w:val="658"/>
        </w:trPr>
        <w:tc>
          <w:tcPr>
            <w:tcW w:w="989"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13 </w:t>
            </w:r>
          </w:p>
        </w:tc>
        <w:tc>
          <w:tcPr>
            <w:tcW w:w="8225"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Подготовка и проведение аттестации работников на соответствие занимаемой должности </w:t>
            </w:r>
          </w:p>
        </w:tc>
        <w:tc>
          <w:tcPr>
            <w:tcW w:w="3260"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До 01.01.2020 </w:t>
            </w:r>
          </w:p>
        </w:tc>
        <w:tc>
          <w:tcPr>
            <w:tcW w:w="3404"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аттестационная комиссия </w:t>
            </w:r>
          </w:p>
        </w:tc>
      </w:tr>
      <w:tr w:rsidR="00F02B98">
        <w:trPr>
          <w:gridBefore w:val="1"/>
          <w:wBefore w:w="57" w:type="dxa"/>
          <w:trHeight w:val="648"/>
        </w:trPr>
        <w:tc>
          <w:tcPr>
            <w:tcW w:w="989"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14 </w:t>
            </w:r>
          </w:p>
        </w:tc>
        <w:tc>
          <w:tcPr>
            <w:tcW w:w="8225"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Реализация решений аттестационной комиссии </w:t>
            </w:r>
          </w:p>
        </w:tc>
        <w:tc>
          <w:tcPr>
            <w:tcW w:w="3260" w:type="dxa"/>
            <w:gridSpan w:val="2"/>
            <w:tcBorders>
              <w:top w:val="single" w:sz="6" w:space="0" w:color="000000"/>
              <w:left w:val="single" w:sz="6" w:space="0" w:color="000000"/>
              <w:bottom w:val="single" w:sz="6" w:space="0" w:color="000000"/>
              <w:right w:val="single" w:sz="6" w:space="0" w:color="000000"/>
            </w:tcBorders>
          </w:tcPr>
          <w:p w:rsidR="00F02B98" w:rsidRDefault="00333B74">
            <w:pPr>
              <w:tabs>
                <w:tab w:val="center" w:pos="80"/>
                <w:tab w:val="center" w:pos="1724"/>
              </w:tabs>
              <w:spacing w:after="46" w:line="259" w:lineRule="auto"/>
              <w:ind w:left="0" w:right="0" w:firstLine="0"/>
              <w:jc w:val="left"/>
            </w:pPr>
            <w:r>
              <w:rPr>
                <w:rFonts w:ascii="Calibri" w:eastAsia="Calibri" w:hAnsi="Calibri" w:cs="Calibri"/>
                <w:sz w:val="22"/>
              </w:rPr>
              <w:tab/>
            </w:r>
            <w:r>
              <w:t xml:space="preserve">В </w:t>
            </w:r>
            <w:r>
              <w:tab/>
              <w:t xml:space="preserve">установленный законом </w:t>
            </w:r>
          </w:p>
          <w:p w:rsidR="00F02B98" w:rsidRDefault="00333B74">
            <w:pPr>
              <w:spacing w:after="0" w:line="259" w:lineRule="auto"/>
              <w:ind w:left="0" w:right="0" w:firstLine="0"/>
              <w:jc w:val="left"/>
            </w:pPr>
            <w:r>
              <w:t xml:space="preserve">срок </w:t>
            </w:r>
          </w:p>
        </w:tc>
        <w:tc>
          <w:tcPr>
            <w:tcW w:w="3404" w:type="dxa"/>
            <w:gridSpan w:val="2"/>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Директор Школы </w:t>
            </w:r>
          </w:p>
        </w:tc>
      </w:tr>
    </w:tbl>
    <w:p w:rsidR="00F02B98" w:rsidRDefault="00333B74">
      <w:pPr>
        <w:spacing w:after="40" w:line="259" w:lineRule="auto"/>
        <w:ind w:left="696" w:right="0" w:firstLine="0"/>
        <w:jc w:val="left"/>
      </w:pPr>
      <w:r>
        <w:rPr>
          <w:b/>
        </w:rPr>
        <w:t xml:space="preserve"> </w:t>
      </w:r>
    </w:p>
    <w:p w:rsidR="00F02B98" w:rsidRDefault="00333B74">
      <w:pPr>
        <w:spacing w:after="0" w:line="259" w:lineRule="auto"/>
        <w:ind w:left="691" w:right="0"/>
        <w:jc w:val="left"/>
      </w:pPr>
      <w:r>
        <w:rPr>
          <w:b/>
        </w:rPr>
        <w:t xml:space="preserve">Подготовительный этап (2020-2021) </w:t>
      </w:r>
    </w:p>
    <w:tbl>
      <w:tblPr>
        <w:tblStyle w:val="TableGrid"/>
        <w:tblW w:w="16022" w:type="dxa"/>
        <w:tblInd w:w="-17" w:type="dxa"/>
        <w:tblCellMar>
          <w:top w:w="5" w:type="dxa"/>
          <w:left w:w="46" w:type="dxa"/>
          <w:right w:w="48" w:type="dxa"/>
        </w:tblCellMar>
        <w:tblLook w:val="04A0" w:firstRow="1" w:lastRow="0" w:firstColumn="1" w:lastColumn="0" w:noHBand="0" w:noVBand="1"/>
      </w:tblPr>
      <w:tblGrid>
        <w:gridCol w:w="2478"/>
        <w:gridCol w:w="4047"/>
        <w:gridCol w:w="4254"/>
        <w:gridCol w:w="5243"/>
      </w:tblGrid>
      <w:tr w:rsidR="00F02B98">
        <w:trPr>
          <w:trHeight w:val="898"/>
        </w:trPr>
        <w:tc>
          <w:tcPr>
            <w:tcW w:w="2478"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62" w:right="0" w:firstLine="0"/>
              <w:jc w:val="left"/>
            </w:pPr>
            <w:r>
              <w:rPr>
                <w:b/>
              </w:rPr>
              <w:t xml:space="preserve">Основные направления ДШИ </w:t>
            </w:r>
          </w:p>
        </w:tc>
        <w:tc>
          <w:tcPr>
            <w:tcW w:w="4047"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58" w:right="0" w:firstLine="0"/>
              <w:jc w:val="left"/>
            </w:pPr>
            <w:r>
              <w:rPr>
                <w:b/>
              </w:rPr>
              <w:t xml:space="preserve"> </w:t>
            </w:r>
          </w:p>
          <w:p w:rsidR="00F02B98" w:rsidRDefault="00333B74">
            <w:pPr>
              <w:spacing w:after="47" w:line="259" w:lineRule="auto"/>
              <w:ind w:left="58" w:right="0" w:firstLine="0"/>
              <w:jc w:val="left"/>
            </w:pPr>
            <w:r>
              <w:rPr>
                <w:b/>
              </w:rPr>
              <w:t xml:space="preserve"> </w:t>
            </w:r>
          </w:p>
          <w:p w:rsidR="00F02B98" w:rsidRDefault="00333B74">
            <w:pPr>
              <w:spacing w:after="0" w:line="259" w:lineRule="auto"/>
              <w:ind w:left="58" w:right="0" w:firstLine="0"/>
              <w:jc w:val="left"/>
            </w:pPr>
            <w:r>
              <w:rPr>
                <w:b/>
              </w:rPr>
              <w:t xml:space="preserve">Цель и задачи </w:t>
            </w:r>
          </w:p>
        </w:tc>
        <w:tc>
          <w:tcPr>
            <w:tcW w:w="425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62" w:right="0" w:firstLine="0"/>
              <w:jc w:val="left"/>
            </w:pPr>
            <w:r>
              <w:rPr>
                <w:b/>
              </w:rPr>
              <w:t xml:space="preserve"> </w:t>
            </w:r>
          </w:p>
          <w:p w:rsidR="00F02B98" w:rsidRDefault="00333B74">
            <w:pPr>
              <w:spacing w:after="48" w:line="259" w:lineRule="auto"/>
              <w:ind w:left="62" w:right="0" w:firstLine="0"/>
              <w:jc w:val="left"/>
            </w:pPr>
            <w:r>
              <w:rPr>
                <w:b/>
              </w:rPr>
              <w:t xml:space="preserve"> </w:t>
            </w:r>
          </w:p>
          <w:p w:rsidR="00F02B98" w:rsidRDefault="00333B74">
            <w:pPr>
              <w:spacing w:after="0" w:line="259" w:lineRule="auto"/>
              <w:ind w:left="62" w:right="0" w:firstLine="0"/>
              <w:jc w:val="left"/>
            </w:pPr>
            <w:r>
              <w:rPr>
                <w:b/>
              </w:rPr>
              <w:t xml:space="preserve">Содержание деятельности </w:t>
            </w:r>
          </w:p>
        </w:tc>
        <w:tc>
          <w:tcPr>
            <w:tcW w:w="5243"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62" w:right="0" w:firstLine="0"/>
              <w:jc w:val="left"/>
            </w:pPr>
            <w:r>
              <w:rPr>
                <w:b/>
              </w:rPr>
              <w:t xml:space="preserve">Мониторинг, </w:t>
            </w:r>
            <w:r>
              <w:rPr>
                <w:b/>
              </w:rPr>
              <w:tab/>
              <w:t xml:space="preserve">показатели </w:t>
            </w:r>
            <w:r>
              <w:rPr>
                <w:b/>
              </w:rPr>
              <w:tab/>
              <w:t xml:space="preserve">и </w:t>
            </w:r>
            <w:r>
              <w:rPr>
                <w:b/>
              </w:rPr>
              <w:tab/>
              <w:t xml:space="preserve">формы отслеживания </w:t>
            </w:r>
          </w:p>
        </w:tc>
      </w:tr>
      <w:tr w:rsidR="00F02B98">
        <w:trPr>
          <w:trHeight w:val="4475"/>
        </w:trPr>
        <w:tc>
          <w:tcPr>
            <w:tcW w:w="2478"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62" w:right="0" w:firstLine="0"/>
              <w:jc w:val="left"/>
            </w:pPr>
            <w:r>
              <w:lastRenderedPageBreak/>
              <w:t xml:space="preserve">Концептуальная политика школы </w:t>
            </w:r>
          </w:p>
        </w:tc>
        <w:tc>
          <w:tcPr>
            <w:tcW w:w="4047" w:type="dxa"/>
            <w:tcBorders>
              <w:top w:val="single" w:sz="6" w:space="0" w:color="000000"/>
              <w:left w:val="single" w:sz="6" w:space="0" w:color="000000"/>
              <w:bottom w:val="single" w:sz="6" w:space="0" w:color="000000"/>
              <w:right w:val="single" w:sz="6" w:space="0" w:color="000000"/>
            </w:tcBorders>
          </w:tcPr>
          <w:p w:rsidR="00F02B98" w:rsidRDefault="00333B74">
            <w:pPr>
              <w:numPr>
                <w:ilvl w:val="0"/>
                <w:numId w:val="5"/>
              </w:numPr>
              <w:spacing w:after="0" w:line="277" w:lineRule="auto"/>
              <w:ind w:right="64" w:hanging="154"/>
            </w:pPr>
            <w:r>
              <w:t xml:space="preserve">Определение стратегической идеи тактических задач, проект программы развития. </w:t>
            </w:r>
          </w:p>
          <w:p w:rsidR="00F02B98" w:rsidRDefault="00333B74">
            <w:pPr>
              <w:numPr>
                <w:ilvl w:val="0"/>
                <w:numId w:val="5"/>
              </w:numPr>
              <w:spacing w:after="0" w:line="267" w:lineRule="auto"/>
              <w:ind w:right="64" w:hanging="154"/>
            </w:pPr>
            <w:r>
              <w:t xml:space="preserve">Вовлечение коллектива в проектирование концептуального пространства школы, создание условий для формирования коллектива.  </w:t>
            </w:r>
          </w:p>
          <w:p w:rsidR="00F02B98" w:rsidRDefault="00333B74">
            <w:pPr>
              <w:spacing w:after="0" w:line="296" w:lineRule="auto"/>
              <w:ind w:left="0" w:right="0" w:firstLine="0"/>
              <w:jc w:val="left"/>
            </w:pPr>
            <w:r>
              <w:t xml:space="preserve">3.Формирование корпоративной культуры. </w:t>
            </w:r>
          </w:p>
          <w:p w:rsidR="00F02B98" w:rsidRDefault="00333B74">
            <w:pPr>
              <w:tabs>
                <w:tab w:val="right" w:pos="3954"/>
              </w:tabs>
              <w:spacing w:after="50" w:line="259" w:lineRule="auto"/>
              <w:ind w:left="0" w:right="0" w:firstLine="0"/>
              <w:jc w:val="left"/>
            </w:pPr>
            <w:r>
              <w:t xml:space="preserve">4.Повышение </w:t>
            </w:r>
            <w:r>
              <w:tab/>
              <w:t xml:space="preserve">уровня </w:t>
            </w:r>
          </w:p>
          <w:p w:rsidR="00F02B98" w:rsidRDefault="00333B74">
            <w:pPr>
              <w:spacing w:after="0" w:line="259" w:lineRule="auto"/>
              <w:ind w:left="58" w:right="0" w:firstLine="0"/>
              <w:jc w:val="left"/>
            </w:pPr>
            <w:r>
              <w:t xml:space="preserve">методологических знаний </w:t>
            </w:r>
          </w:p>
        </w:tc>
        <w:tc>
          <w:tcPr>
            <w:tcW w:w="4254" w:type="dxa"/>
            <w:tcBorders>
              <w:top w:val="single" w:sz="6" w:space="0" w:color="000000"/>
              <w:left w:val="single" w:sz="6" w:space="0" w:color="000000"/>
              <w:bottom w:val="single" w:sz="6" w:space="0" w:color="000000"/>
              <w:right w:val="single" w:sz="6" w:space="0" w:color="000000"/>
            </w:tcBorders>
          </w:tcPr>
          <w:p w:rsidR="00F02B98" w:rsidRDefault="00333B74">
            <w:pPr>
              <w:spacing w:after="13" w:line="259" w:lineRule="auto"/>
              <w:ind w:left="62" w:right="0" w:firstLine="0"/>
              <w:jc w:val="left"/>
            </w:pPr>
            <w:r>
              <w:t xml:space="preserve">Анализ ситуации, выявление проблем: </w:t>
            </w:r>
          </w:p>
          <w:p w:rsidR="00F02B98" w:rsidRDefault="00333B74">
            <w:pPr>
              <w:numPr>
                <w:ilvl w:val="0"/>
                <w:numId w:val="6"/>
              </w:numPr>
              <w:spacing w:after="23" w:line="277" w:lineRule="auto"/>
              <w:ind w:right="58" w:hanging="120"/>
            </w:pPr>
            <w:r>
              <w:t xml:space="preserve">включение всего коллектива в проектирование концепции школы, выявление проблем, кризисов; </w:t>
            </w:r>
          </w:p>
          <w:p w:rsidR="00F02B98" w:rsidRDefault="00333B74">
            <w:pPr>
              <w:spacing w:after="0" w:line="284" w:lineRule="auto"/>
              <w:ind w:left="62" w:right="60" w:firstLine="0"/>
            </w:pPr>
            <w:r>
              <w:t xml:space="preserve">-Педагогический совет «Реальный и идеальный образ ближайшего будущего школы» - проект программы развития, проектирование концепции; </w:t>
            </w:r>
          </w:p>
          <w:p w:rsidR="00F02B98" w:rsidRDefault="00333B74">
            <w:pPr>
              <w:numPr>
                <w:ilvl w:val="0"/>
                <w:numId w:val="6"/>
              </w:numPr>
              <w:spacing w:after="6" w:line="277" w:lineRule="auto"/>
              <w:ind w:right="58" w:hanging="120"/>
            </w:pPr>
            <w:r>
              <w:t xml:space="preserve">ранжирование предложений педагогов школы. Создание банка информации индивидуальных предложений по реализации концепции. </w:t>
            </w:r>
          </w:p>
          <w:p w:rsidR="00F02B98" w:rsidRDefault="00333B74">
            <w:pPr>
              <w:numPr>
                <w:ilvl w:val="0"/>
                <w:numId w:val="6"/>
              </w:numPr>
              <w:spacing w:after="0" w:line="259" w:lineRule="auto"/>
              <w:ind w:right="58" w:hanging="120"/>
            </w:pPr>
            <w:r>
              <w:t xml:space="preserve">Педсовет </w:t>
            </w:r>
            <w:proofErr w:type="gramStart"/>
            <w:r>
              <w:tab/>
              <w:t>«</w:t>
            </w:r>
            <w:proofErr w:type="gramEnd"/>
            <w:r>
              <w:t xml:space="preserve">Качество </w:t>
            </w:r>
            <w:r>
              <w:tab/>
              <w:t xml:space="preserve">учебного процесса» </w:t>
            </w:r>
          </w:p>
        </w:tc>
        <w:tc>
          <w:tcPr>
            <w:tcW w:w="5243" w:type="dxa"/>
            <w:tcBorders>
              <w:top w:val="single" w:sz="6" w:space="0" w:color="000000"/>
              <w:left w:val="single" w:sz="6" w:space="0" w:color="000000"/>
              <w:bottom w:val="single" w:sz="6" w:space="0" w:color="000000"/>
              <w:right w:val="single" w:sz="6" w:space="0" w:color="000000"/>
            </w:tcBorders>
          </w:tcPr>
          <w:p w:rsidR="00F02B98" w:rsidRDefault="00333B74">
            <w:pPr>
              <w:spacing w:after="24" w:line="276" w:lineRule="auto"/>
              <w:ind w:left="62" w:right="59" w:firstLine="0"/>
            </w:pPr>
            <w:r>
              <w:t xml:space="preserve">Анализ работы - уровень и степень включенности педагогов в совместную деятельность; </w:t>
            </w:r>
          </w:p>
          <w:p w:rsidR="00F02B98" w:rsidRDefault="00333B74">
            <w:pPr>
              <w:spacing w:after="0" w:line="297" w:lineRule="auto"/>
              <w:ind w:left="62" w:right="0" w:firstLine="0"/>
            </w:pPr>
            <w:r>
              <w:t xml:space="preserve">-актуальность предложений, важность для всего коллектива, обоснованность проблем; </w:t>
            </w:r>
          </w:p>
          <w:p w:rsidR="00F02B98" w:rsidRDefault="00333B74">
            <w:pPr>
              <w:spacing w:after="0" w:line="259" w:lineRule="auto"/>
              <w:ind w:left="62" w:right="0" w:firstLine="0"/>
              <w:jc w:val="left"/>
            </w:pPr>
            <w:r>
              <w:t xml:space="preserve">-степень </w:t>
            </w:r>
            <w:r>
              <w:tab/>
              <w:t xml:space="preserve">детализации </w:t>
            </w:r>
            <w:r>
              <w:tab/>
              <w:t xml:space="preserve">проектов, </w:t>
            </w:r>
            <w:r>
              <w:tab/>
              <w:t xml:space="preserve">наличие разработки пошагового движения к цели </w:t>
            </w:r>
          </w:p>
        </w:tc>
      </w:tr>
      <w:tr w:rsidR="00F02B98">
        <w:trPr>
          <w:trHeight w:val="2463"/>
        </w:trPr>
        <w:tc>
          <w:tcPr>
            <w:tcW w:w="2478"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62" w:right="0" w:firstLine="0"/>
              <w:jc w:val="left"/>
            </w:pPr>
            <w:r>
              <w:t xml:space="preserve">Проектная деятельность коллектива </w:t>
            </w:r>
          </w:p>
        </w:tc>
        <w:tc>
          <w:tcPr>
            <w:tcW w:w="4047"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93" w:lineRule="auto"/>
              <w:ind w:left="58" w:right="0" w:firstLine="0"/>
              <w:jc w:val="left"/>
            </w:pPr>
            <w:r>
              <w:t xml:space="preserve">Формирование </w:t>
            </w:r>
            <w:r>
              <w:tab/>
              <w:t xml:space="preserve">нового педагогического </w:t>
            </w:r>
            <w:r>
              <w:tab/>
              <w:t xml:space="preserve">мышления </w:t>
            </w:r>
            <w:r>
              <w:tab/>
              <w:t xml:space="preserve">через самоанализ, </w:t>
            </w:r>
            <w:r>
              <w:tab/>
              <w:t xml:space="preserve">рефлексивную </w:t>
            </w:r>
            <w:r>
              <w:tab/>
              <w:t xml:space="preserve">и проектную практику. </w:t>
            </w:r>
          </w:p>
          <w:p w:rsidR="00F02B98" w:rsidRDefault="00333B74">
            <w:pPr>
              <w:spacing w:after="0" w:line="257" w:lineRule="auto"/>
              <w:ind w:left="58" w:right="0" w:firstLine="0"/>
            </w:pPr>
            <w:r>
              <w:t xml:space="preserve">Повышение качества образовательных услуг. </w:t>
            </w:r>
          </w:p>
          <w:p w:rsidR="00F02B98" w:rsidRDefault="00333B74">
            <w:pPr>
              <w:spacing w:after="0" w:line="259" w:lineRule="auto"/>
              <w:ind w:left="58" w:right="0" w:firstLine="0"/>
              <w:jc w:val="left"/>
            </w:pPr>
            <w:r>
              <w:t xml:space="preserve">Проектирование обобщенной модели выпускника </w:t>
            </w:r>
          </w:p>
        </w:tc>
        <w:tc>
          <w:tcPr>
            <w:tcW w:w="4254" w:type="dxa"/>
            <w:tcBorders>
              <w:top w:val="single" w:sz="6" w:space="0" w:color="000000"/>
              <w:left w:val="single" w:sz="6" w:space="0" w:color="000000"/>
              <w:bottom w:val="single" w:sz="6" w:space="0" w:color="000000"/>
              <w:right w:val="single" w:sz="6" w:space="0" w:color="000000"/>
            </w:tcBorders>
          </w:tcPr>
          <w:p w:rsidR="00F02B98" w:rsidRDefault="00333B74">
            <w:pPr>
              <w:tabs>
                <w:tab w:val="center" w:pos="2044"/>
                <w:tab w:val="right" w:pos="4161"/>
              </w:tabs>
              <w:spacing w:after="50" w:line="259" w:lineRule="auto"/>
              <w:ind w:left="0" w:right="0" w:firstLine="0"/>
              <w:jc w:val="left"/>
            </w:pPr>
            <w:r>
              <w:t xml:space="preserve">-создание </w:t>
            </w:r>
            <w:r>
              <w:tab/>
              <w:t xml:space="preserve">алгоритма </w:t>
            </w:r>
            <w:r>
              <w:tab/>
              <w:t xml:space="preserve">написания </w:t>
            </w:r>
          </w:p>
          <w:p w:rsidR="00F02B98" w:rsidRDefault="00333B74">
            <w:pPr>
              <w:spacing w:after="44" w:line="259" w:lineRule="auto"/>
              <w:ind w:left="62" w:right="0" w:firstLine="0"/>
              <w:jc w:val="left"/>
            </w:pPr>
            <w:r>
              <w:t xml:space="preserve">рабочих программ; </w:t>
            </w:r>
          </w:p>
          <w:p w:rsidR="00F02B98" w:rsidRDefault="00333B74">
            <w:pPr>
              <w:tabs>
                <w:tab w:val="center" w:pos="2203"/>
                <w:tab w:val="right" w:pos="4161"/>
              </w:tabs>
              <w:spacing w:after="49" w:line="259" w:lineRule="auto"/>
              <w:ind w:left="0" w:right="0" w:firstLine="0"/>
              <w:jc w:val="left"/>
            </w:pPr>
            <w:r>
              <w:t xml:space="preserve">-создание </w:t>
            </w:r>
            <w:r>
              <w:tab/>
              <w:t xml:space="preserve">обобщенной </w:t>
            </w:r>
            <w:r>
              <w:tab/>
              <w:t xml:space="preserve">модели </w:t>
            </w:r>
          </w:p>
          <w:p w:rsidR="00F02B98" w:rsidRDefault="00333B74">
            <w:pPr>
              <w:spacing w:after="44" w:line="259" w:lineRule="auto"/>
              <w:ind w:left="62" w:right="0" w:firstLine="0"/>
              <w:jc w:val="left"/>
            </w:pPr>
            <w:r>
              <w:t xml:space="preserve">выпускника; </w:t>
            </w:r>
          </w:p>
          <w:p w:rsidR="00F02B98" w:rsidRDefault="00333B74">
            <w:pPr>
              <w:tabs>
                <w:tab w:val="center" w:pos="1914"/>
                <w:tab w:val="center" w:pos="3131"/>
                <w:tab w:val="right" w:pos="4161"/>
              </w:tabs>
              <w:spacing w:after="50" w:line="259" w:lineRule="auto"/>
              <w:ind w:left="0" w:right="0" w:firstLine="0"/>
              <w:jc w:val="left"/>
            </w:pPr>
            <w:r>
              <w:t xml:space="preserve">-выработка </w:t>
            </w:r>
            <w:r>
              <w:tab/>
              <w:t xml:space="preserve">единых </w:t>
            </w:r>
            <w:r>
              <w:tab/>
              <w:t xml:space="preserve">критериев </w:t>
            </w:r>
            <w:r>
              <w:tab/>
              <w:t xml:space="preserve">и </w:t>
            </w:r>
          </w:p>
          <w:p w:rsidR="00F02B98" w:rsidRDefault="00333B74">
            <w:pPr>
              <w:spacing w:after="0" w:line="259" w:lineRule="auto"/>
              <w:ind w:left="62" w:right="0" w:firstLine="0"/>
              <w:jc w:val="left"/>
            </w:pPr>
            <w:r>
              <w:t xml:space="preserve">требований на методическом совете; </w:t>
            </w:r>
          </w:p>
        </w:tc>
        <w:tc>
          <w:tcPr>
            <w:tcW w:w="5243" w:type="dxa"/>
            <w:tcBorders>
              <w:top w:val="single" w:sz="6" w:space="0" w:color="000000"/>
              <w:left w:val="single" w:sz="6" w:space="0" w:color="000000"/>
              <w:bottom w:val="single" w:sz="6" w:space="0" w:color="000000"/>
              <w:right w:val="single" w:sz="6" w:space="0" w:color="000000"/>
            </w:tcBorders>
          </w:tcPr>
          <w:p w:rsidR="00F02B98" w:rsidRDefault="00333B74">
            <w:pPr>
              <w:spacing w:after="0" w:line="300" w:lineRule="auto"/>
              <w:ind w:left="62" w:right="0" w:firstLine="0"/>
              <w:jc w:val="left"/>
            </w:pPr>
            <w:r>
              <w:t xml:space="preserve">-Соответствие </w:t>
            </w:r>
            <w:r>
              <w:tab/>
              <w:t xml:space="preserve">концептуальным </w:t>
            </w:r>
            <w:r>
              <w:tab/>
              <w:t xml:space="preserve">подходам школы. </w:t>
            </w:r>
          </w:p>
          <w:p w:rsidR="00F02B98" w:rsidRDefault="00333B74">
            <w:pPr>
              <w:spacing w:after="0" w:line="259" w:lineRule="auto"/>
              <w:ind w:left="62" w:right="62" w:firstLine="0"/>
            </w:pPr>
            <w:r>
              <w:t xml:space="preserve">-Наличие внутренних и внешних рецензий; -Классификация универсальных характеристик, проектов для выработки модели выпускника </w:t>
            </w:r>
          </w:p>
        </w:tc>
      </w:tr>
      <w:tr w:rsidR="00F02B98">
        <w:trPr>
          <w:trHeight w:val="2084"/>
        </w:trPr>
        <w:tc>
          <w:tcPr>
            <w:tcW w:w="2478"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62" w:right="0" w:firstLine="0"/>
              <w:jc w:val="left"/>
            </w:pPr>
            <w:r>
              <w:t xml:space="preserve">Кадровая политика </w:t>
            </w:r>
          </w:p>
        </w:tc>
        <w:tc>
          <w:tcPr>
            <w:tcW w:w="4047"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90" w:lineRule="auto"/>
              <w:ind w:left="58" w:right="0" w:firstLine="0"/>
              <w:jc w:val="left"/>
            </w:pPr>
            <w:r>
              <w:t xml:space="preserve">Изучение ресурсов педагогического коллектива </w:t>
            </w:r>
            <w:r>
              <w:tab/>
              <w:t xml:space="preserve">и </w:t>
            </w:r>
            <w:r>
              <w:tab/>
              <w:t xml:space="preserve">выявление неформальных </w:t>
            </w:r>
            <w:r>
              <w:tab/>
              <w:t xml:space="preserve">лидеров </w:t>
            </w:r>
            <w:r>
              <w:tab/>
              <w:t xml:space="preserve">через уровень </w:t>
            </w:r>
            <w:r>
              <w:tab/>
              <w:t xml:space="preserve">профессиональной компетенции. </w:t>
            </w:r>
          </w:p>
          <w:p w:rsidR="00F02B98" w:rsidRDefault="00333B74">
            <w:pPr>
              <w:tabs>
                <w:tab w:val="center" w:pos="2463"/>
                <w:tab w:val="right" w:pos="3954"/>
              </w:tabs>
              <w:spacing w:after="49" w:line="259" w:lineRule="auto"/>
              <w:ind w:left="0" w:right="0" w:firstLine="0"/>
              <w:jc w:val="left"/>
            </w:pPr>
            <w:r>
              <w:t xml:space="preserve">Активизация </w:t>
            </w:r>
            <w:r>
              <w:tab/>
              <w:t xml:space="preserve">творческих </w:t>
            </w:r>
            <w:r>
              <w:tab/>
              <w:t xml:space="preserve">сил </w:t>
            </w:r>
          </w:p>
          <w:p w:rsidR="00F02B98" w:rsidRDefault="00333B74">
            <w:pPr>
              <w:spacing w:after="0" w:line="259" w:lineRule="auto"/>
              <w:ind w:left="58" w:right="0" w:firstLine="0"/>
              <w:jc w:val="left"/>
            </w:pPr>
            <w:r>
              <w:t xml:space="preserve">преподавателей </w:t>
            </w:r>
          </w:p>
        </w:tc>
        <w:tc>
          <w:tcPr>
            <w:tcW w:w="4254" w:type="dxa"/>
            <w:tcBorders>
              <w:top w:val="single" w:sz="6" w:space="0" w:color="000000"/>
              <w:left w:val="single" w:sz="6" w:space="0" w:color="000000"/>
              <w:bottom w:val="single" w:sz="6" w:space="0" w:color="000000"/>
              <w:right w:val="single" w:sz="6" w:space="0" w:color="000000"/>
            </w:tcBorders>
          </w:tcPr>
          <w:p w:rsidR="00F02B98" w:rsidRDefault="00333B74">
            <w:pPr>
              <w:spacing w:after="15" w:line="270" w:lineRule="auto"/>
              <w:ind w:left="62" w:right="60" w:firstLine="0"/>
            </w:pPr>
            <w:r>
              <w:t xml:space="preserve">Организация творческих групп по интересующим проблемам и интересам с целью выявления приоритетных потребностей. </w:t>
            </w:r>
          </w:p>
          <w:p w:rsidR="00F02B98" w:rsidRDefault="00333B74">
            <w:pPr>
              <w:tabs>
                <w:tab w:val="center" w:pos="2200"/>
                <w:tab w:val="right" w:pos="4161"/>
              </w:tabs>
              <w:spacing w:after="50" w:line="259" w:lineRule="auto"/>
              <w:ind w:left="0" w:right="0" w:firstLine="0"/>
              <w:jc w:val="left"/>
            </w:pPr>
            <w:r>
              <w:t xml:space="preserve">Выступления </w:t>
            </w:r>
            <w:r>
              <w:tab/>
              <w:t xml:space="preserve">на </w:t>
            </w:r>
            <w:r>
              <w:tab/>
              <w:t xml:space="preserve">семинарах, </w:t>
            </w:r>
          </w:p>
          <w:p w:rsidR="00F02B98" w:rsidRDefault="00333B74">
            <w:pPr>
              <w:spacing w:after="0" w:line="259" w:lineRule="auto"/>
              <w:ind w:left="62" w:right="0" w:firstLine="0"/>
              <w:jc w:val="left"/>
            </w:pPr>
            <w:r>
              <w:t xml:space="preserve">конференциях, педсоветах </w:t>
            </w:r>
          </w:p>
        </w:tc>
        <w:tc>
          <w:tcPr>
            <w:tcW w:w="5243"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62" w:right="0" w:firstLine="0"/>
            </w:pPr>
            <w:r>
              <w:t xml:space="preserve">Наличие совместных методических разработок по учебным темам </w:t>
            </w:r>
          </w:p>
        </w:tc>
      </w:tr>
    </w:tbl>
    <w:p w:rsidR="00F02B98" w:rsidRDefault="00F02B98">
      <w:pPr>
        <w:spacing w:after="0" w:line="259" w:lineRule="auto"/>
        <w:ind w:left="-446" w:right="6" w:firstLine="0"/>
        <w:jc w:val="left"/>
      </w:pPr>
    </w:p>
    <w:tbl>
      <w:tblPr>
        <w:tblStyle w:val="TableGrid"/>
        <w:tblW w:w="16022" w:type="dxa"/>
        <w:tblInd w:w="-17" w:type="dxa"/>
        <w:tblCellMar>
          <w:top w:w="46" w:type="dxa"/>
          <w:right w:w="49" w:type="dxa"/>
        </w:tblCellMar>
        <w:tblLook w:val="04A0" w:firstRow="1" w:lastRow="0" w:firstColumn="1" w:lastColumn="0" w:noHBand="0" w:noVBand="1"/>
      </w:tblPr>
      <w:tblGrid>
        <w:gridCol w:w="2478"/>
        <w:gridCol w:w="4047"/>
        <w:gridCol w:w="4254"/>
        <w:gridCol w:w="2535"/>
        <w:gridCol w:w="2708"/>
      </w:tblGrid>
      <w:tr w:rsidR="00F02B98">
        <w:trPr>
          <w:trHeight w:val="2382"/>
        </w:trPr>
        <w:tc>
          <w:tcPr>
            <w:tcW w:w="2478"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pPr>
            <w:r>
              <w:lastRenderedPageBreak/>
              <w:t xml:space="preserve">Методическая работа </w:t>
            </w:r>
          </w:p>
        </w:tc>
        <w:tc>
          <w:tcPr>
            <w:tcW w:w="4047" w:type="dxa"/>
            <w:tcBorders>
              <w:top w:val="single" w:sz="6" w:space="0" w:color="000000"/>
              <w:left w:val="single" w:sz="6" w:space="0" w:color="000000"/>
              <w:bottom w:val="single" w:sz="6" w:space="0" w:color="000000"/>
              <w:right w:val="single" w:sz="6" w:space="0" w:color="000000"/>
            </w:tcBorders>
          </w:tcPr>
          <w:p w:rsidR="00F02B98" w:rsidRDefault="00333B74">
            <w:pPr>
              <w:spacing w:after="46" w:line="257" w:lineRule="auto"/>
              <w:ind w:left="103" w:right="60" w:firstLine="0"/>
            </w:pPr>
            <w:r>
              <w:t xml:space="preserve">Повышение профессионального мастерства, перестройка методической работы по </w:t>
            </w:r>
          </w:p>
          <w:p w:rsidR="00F02B98" w:rsidRDefault="00333B74">
            <w:pPr>
              <w:spacing w:after="0" w:line="259" w:lineRule="auto"/>
              <w:ind w:left="103" w:right="0" w:firstLine="0"/>
              <w:jc w:val="left"/>
            </w:pPr>
            <w:r>
              <w:t xml:space="preserve">индивидуальному графику </w:t>
            </w:r>
          </w:p>
        </w:tc>
        <w:tc>
          <w:tcPr>
            <w:tcW w:w="425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108" w:right="56" w:firstLine="0"/>
            </w:pPr>
            <w:r>
              <w:t xml:space="preserve">Изучение спроса преподавателей: формирование заказа на курсы повышения квалификации и курсы переподготовки для преподавателей школы в соответствии с введением профессионального стандарта «Педагог дополнительного образования». </w:t>
            </w:r>
          </w:p>
        </w:tc>
        <w:tc>
          <w:tcPr>
            <w:tcW w:w="2535" w:type="dxa"/>
            <w:tcBorders>
              <w:top w:val="single" w:sz="6" w:space="0" w:color="000000"/>
              <w:left w:val="single" w:sz="6" w:space="0" w:color="000000"/>
              <w:bottom w:val="single" w:sz="6" w:space="0" w:color="000000"/>
              <w:right w:val="nil"/>
            </w:tcBorders>
          </w:tcPr>
          <w:p w:rsidR="00F02B98" w:rsidRDefault="00333B74">
            <w:pPr>
              <w:spacing w:after="46" w:line="257" w:lineRule="auto"/>
              <w:ind w:left="108" w:right="149" w:firstLine="0"/>
            </w:pPr>
            <w:r>
              <w:t xml:space="preserve">Широта кругозора, методологическое обоснование своим </w:t>
            </w:r>
          </w:p>
          <w:p w:rsidR="00F02B98" w:rsidRDefault="00333B74">
            <w:pPr>
              <w:spacing w:after="0" w:line="259" w:lineRule="auto"/>
              <w:ind w:left="108" w:right="0" w:firstLine="0"/>
              <w:jc w:val="left"/>
            </w:pPr>
            <w:r>
              <w:t xml:space="preserve">Показатели качества </w:t>
            </w:r>
          </w:p>
        </w:tc>
        <w:tc>
          <w:tcPr>
            <w:tcW w:w="2708" w:type="dxa"/>
            <w:tcBorders>
              <w:top w:val="single" w:sz="6" w:space="0" w:color="000000"/>
              <w:left w:val="nil"/>
              <w:bottom w:val="single" w:sz="6" w:space="0" w:color="000000"/>
              <w:right w:val="single" w:sz="6" w:space="0" w:color="000000"/>
            </w:tcBorders>
          </w:tcPr>
          <w:p w:rsidR="00F02B98" w:rsidRDefault="00333B74">
            <w:pPr>
              <w:spacing w:after="0" w:line="259" w:lineRule="auto"/>
              <w:ind w:left="87" w:right="58" w:hanging="87"/>
            </w:pPr>
            <w:r>
              <w:t xml:space="preserve">умение дать научное, и психологическое рабочим программам. </w:t>
            </w:r>
          </w:p>
        </w:tc>
      </w:tr>
    </w:tbl>
    <w:p w:rsidR="00F02B98" w:rsidRDefault="00333B74">
      <w:r>
        <w:br w:type="page"/>
      </w:r>
    </w:p>
    <w:tbl>
      <w:tblPr>
        <w:tblStyle w:val="TableGrid"/>
        <w:tblW w:w="15317" w:type="dxa"/>
        <w:tblInd w:w="266" w:type="dxa"/>
        <w:tblCellMar>
          <w:top w:w="5" w:type="dxa"/>
          <w:left w:w="103" w:type="dxa"/>
          <w:right w:w="49" w:type="dxa"/>
        </w:tblCellMar>
        <w:tblLook w:val="04A0" w:firstRow="1" w:lastRow="0" w:firstColumn="1" w:lastColumn="0" w:noHBand="0" w:noVBand="1"/>
      </w:tblPr>
      <w:tblGrid>
        <w:gridCol w:w="2195"/>
        <w:gridCol w:w="3035"/>
        <w:gridCol w:w="3836"/>
        <w:gridCol w:w="6251"/>
      </w:tblGrid>
      <w:tr w:rsidR="00F02B98">
        <w:trPr>
          <w:trHeight w:val="898"/>
        </w:trPr>
        <w:tc>
          <w:tcPr>
            <w:tcW w:w="2195" w:type="dxa"/>
            <w:tcBorders>
              <w:top w:val="single" w:sz="6" w:space="0" w:color="000000"/>
              <w:left w:val="single" w:sz="6" w:space="0" w:color="000000"/>
              <w:bottom w:val="single" w:sz="6" w:space="0" w:color="000000"/>
              <w:right w:val="single" w:sz="6" w:space="0" w:color="000000"/>
            </w:tcBorders>
          </w:tcPr>
          <w:p w:rsidR="00F02B98" w:rsidRDefault="00333B74">
            <w:pPr>
              <w:spacing w:after="47" w:line="257" w:lineRule="auto"/>
              <w:ind w:left="5" w:right="0" w:firstLine="0"/>
              <w:jc w:val="left"/>
            </w:pPr>
            <w:r>
              <w:rPr>
                <w:b/>
              </w:rPr>
              <w:lastRenderedPageBreak/>
              <w:t xml:space="preserve">Основные направления </w:t>
            </w:r>
          </w:p>
          <w:p w:rsidR="00F02B98" w:rsidRDefault="00333B74">
            <w:pPr>
              <w:spacing w:after="0" w:line="259" w:lineRule="auto"/>
              <w:ind w:left="5" w:right="0" w:firstLine="0"/>
              <w:jc w:val="left"/>
            </w:pPr>
            <w:r>
              <w:rPr>
                <w:b/>
              </w:rPr>
              <w:t xml:space="preserve">ДШИ </w:t>
            </w:r>
          </w:p>
        </w:tc>
        <w:tc>
          <w:tcPr>
            <w:tcW w:w="303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rPr>
                <w:b/>
              </w:rPr>
              <w:t xml:space="preserve"> </w:t>
            </w:r>
          </w:p>
          <w:p w:rsidR="00F02B98" w:rsidRDefault="00333B74">
            <w:pPr>
              <w:spacing w:after="47" w:line="259" w:lineRule="auto"/>
              <w:ind w:left="0" w:right="0" w:firstLine="0"/>
              <w:jc w:val="left"/>
            </w:pPr>
            <w:r>
              <w:rPr>
                <w:b/>
              </w:rPr>
              <w:t xml:space="preserve"> </w:t>
            </w:r>
          </w:p>
          <w:p w:rsidR="00F02B98" w:rsidRDefault="00333B74">
            <w:pPr>
              <w:spacing w:after="0" w:line="259" w:lineRule="auto"/>
              <w:ind w:left="0" w:right="0" w:firstLine="0"/>
              <w:jc w:val="left"/>
            </w:pPr>
            <w:r>
              <w:rPr>
                <w:b/>
              </w:rPr>
              <w:t xml:space="preserve">Цель и задачи </w:t>
            </w:r>
          </w:p>
        </w:tc>
        <w:tc>
          <w:tcPr>
            <w:tcW w:w="3836"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5" w:right="0" w:firstLine="0"/>
              <w:jc w:val="left"/>
            </w:pPr>
            <w:r>
              <w:rPr>
                <w:b/>
              </w:rPr>
              <w:t xml:space="preserve"> </w:t>
            </w:r>
          </w:p>
          <w:p w:rsidR="00F02B98" w:rsidRDefault="00333B74">
            <w:pPr>
              <w:spacing w:after="48" w:line="259" w:lineRule="auto"/>
              <w:ind w:left="5" w:right="0" w:firstLine="0"/>
              <w:jc w:val="left"/>
            </w:pPr>
            <w:r>
              <w:rPr>
                <w:b/>
              </w:rPr>
              <w:t xml:space="preserve"> </w:t>
            </w:r>
          </w:p>
          <w:p w:rsidR="00F02B98" w:rsidRDefault="00333B74">
            <w:pPr>
              <w:spacing w:after="0" w:line="259" w:lineRule="auto"/>
              <w:ind w:left="5" w:right="0" w:firstLine="0"/>
              <w:jc w:val="left"/>
            </w:pPr>
            <w:r>
              <w:rPr>
                <w:b/>
              </w:rPr>
              <w:t xml:space="preserve">Содержание деятельности </w:t>
            </w:r>
          </w:p>
        </w:tc>
        <w:tc>
          <w:tcPr>
            <w:tcW w:w="6252"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5" w:right="0" w:firstLine="0"/>
              <w:jc w:val="left"/>
            </w:pPr>
            <w:r>
              <w:rPr>
                <w:b/>
              </w:rPr>
              <w:t xml:space="preserve">Мониторинг, показатели и формы отслеживания </w:t>
            </w:r>
          </w:p>
        </w:tc>
      </w:tr>
      <w:tr w:rsidR="00F02B98">
        <w:trPr>
          <w:trHeight w:val="2468"/>
        </w:trPr>
        <w:tc>
          <w:tcPr>
            <w:tcW w:w="219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5" w:right="0" w:firstLine="0"/>
              <w:jc w:val="left"/>
            </w:pPr>
            <w:r>
              <w:t xml:space="preserve"> </w:t>
            </w:r>
          </w:p>
        </w:tc>
        <w:tc>
          <w:tcPr>
            <w:tcW w:w="303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 </w:t>
            </w:r>
          </w:p>
        </w:tc>
        <w:tc>
          <w:tcPr>
            <w:tcW w:w="3836"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5" w:right="62" w:firstLine="0"/>
            </w:pPr>
            <w:r>
              <w:t xml:space="preserve">Взаимодействие с учебными заведениями подобного типа с целью обмена опытом Планирование проблемных семинаров. </w:t>
            </w:r>
          </w:p>
        </w:tc>
        <w:tc>
          <w:tcPr>
            <w:tcW w:w="6252" w:type="dxa"/>
            <w:tcBorders>
              <w:top w:val="single" w:sz="6" w:space="0" w:color="000000"/>
              <w:left w:val="single" w:sz="6" w:space="0" w:color="000000"/>
              <w:bottom w:val="single" w:sz="6" w:space="0" w:color="000000"/>
              <w:right w:val="single" w:sz="6" w:space="0" w:color="000000"/>
            </w:tcBorders>
          </w:tcPr>
          <w:p w:rsidR="00F02B98" w:rsidRDefault="00333B74">
            <w:pPr>
              <w:spacing w:after="45" w:line="259" w:lineRule="auto"/>
              <w:ind w:left="5" w:right="0" w:firstLine="0"/>
              <w:jc w:val="left"/>
            </w:pPr>
            <w:r>
              <w:t xml:space="preserve">курсовой подготовки: </w:t>
            </w:r>
          </w:p>
          <w:p w:rsidR="00F02B98" w:rsidRDefault="00333B74">
            <w:pPr>
              <w:spacing w:after="45" w:line="257" w:lineRule="auto"/>
              <w:ind w:left="5" w:right="0" w:firstLine="0"/>
            </w:pPr>
            <w:r>
              <w:t xml:space="preserve">-внешние рецензии, мотивация к самообразованию, степень внедрения новых методик в собственную </w:t>
            </w:r>
          </w:p>
          <w:p w:rsidR="00F02B98" w:rsidRDefault="00333B74">
            <w:pPr>
              <w:spacing w:after="44" w:line="259" w:lineRule="auto"/>
              <w:ind w:left="5" w:right="0" w:firstLine="0"/>
              <w:jc w:val="left"/>
            </w:pPr>
            <w:r>
              <w:t xml:space="preserve">практику; </w:t>
            </w:r>
          </w:p>
          <w:p w:rsidR="00F02B98" w:rsidRDefault="00333B74">
            <w:pPr>
              <w:tabs>
                <w:tab w:val="center" w:pos="2285"/>
                <w:tab w:val="center" w:pos="4001"/>
                <w:tab w:val="right" w:pos="6100"/>
              </w:tabs>
              <w:spacing w:after="50" w:line="259" w:lineRule="auto"/>
              <w:ind w:left="0" w:right="0" w:firstLine="0"/>
              <w:jc w:val="left"/>
            </w:pPr>
            <w:r>
              <w:t xml:space="preserve">-наличие </w:t>
            </w:r>
            <w:r>
              <w:tab/>
              <w:t xml:space="preserve">индивидуальных </w:t>
            </w:r>
            <w:r>
              <w:tab/>
              <w:t xml:space="preserve">планов </w:t>
            </w:r>
            <w:r>
              <w:tab/>
              <w:t xml:space="preserve">повышения </w:t>
            </w:r>
          </w:p>
          <w:p w:rsidR="00F02B98" w:rsidRDefault="00333B74">
            <w:pPr>
              <w:spacing w:after="0" w:line="259" w:lineRule="auto"/>
              <w:ind w:left="5" w:right="0" w:firstLine="0"/>
              <w:jc w:val="left"/>
            </w:pPr>
            <w:r>
              <w:t xml:space="preserve">квалификации </w:t>
            </w:r>
          </w:p>
        </w:tc>
      </w:tr>
      <w:tr w:rsidR="00F02B98">
        <w:trPr>
          <w:trHeight w:val="2982"/>
        </w:trPr>
        <w:tc>
          <w:tcPr>
            <w:tcW w:w="2195" w:type="dxa"/>
            <w:tcBorders>
              <w:top w:val="single" w:sz="6" w:space="0" w:color="000000"/>
              <w:left w:val="single" w:sz="6" w:space="0" w:color="000000"/>
              <w:bottom w:val="single" w:sz="6" w:space="0" w:color="000000"/>
              <w:right w:val="single" w:sz="6" w:space="0" w:color="000000"/>
            </w:tcBorders>
          </w:tcPr>
          <w:p w:rsidR="00F02B98" w:rsidRDefault="00333B74">
            <w:pPr>
              <w:spacing w:after="29" w:line="257" w:lineRule="auto"/>
              <w:ind w:left="5" w:right="0" w:firstLine="0"/>
              <w:jc w:val="left"/>
            </w:pPr>
            <w:r>
              <w:t xml:space="preserve">Социальная деятельность </w:t>
            </w:r>
          </w:p>
          <w:p w:rsidR="00F02B98" w:rsidRDefault="00333B74">
            <w:pPr>
              <w:spacing w:after="0" w:line="259" w:lineRule="auto"/>
              <w:ind w:left="5" w:right="0" w:firstLine="0"/>
              <w:jc w:val="left"/>
            </w:pPr>
            <w:r>
              <w:t xml:space="preserve">обучающихся </w:t>
            </w:r>
            <w:r>
              <w:tab/>
              <w:t xml:space="preserve">и педагогического коллектива </w:t>
            </w:r>
          </w:p>
        </w:tc>
        <w:tc>
          <w:tcPr>
            <w:tcW w:w="3035" w:type="dxa"/>
            <w:tcBorders>
              <w:top w:val="single" w:sz="6" w:space="0" w:color="000000"/>
              <w:left w:val="single" w:sz="6" w:space="0" w:color="000000"/>
              <w:bottom w:val="single" w:sz="6" w:space="0" w:color="000000"/>
              <w:right w:val="single" w:sz="6" w:space="0" w:color="000000"/>
            </w:tcBorders>
          </w:tcPr>
          <w:p w:rsidR="00F02B98" w:rsidRDefault="00333B74">
            <w:pPr>
              <w:spacing w:after="27" w:line="259" w:lineRule="auto"/>
              <w:ind w:left="0" w:right="0" w:firstLine="0"/>
              <w:jc w:val="left"/>
            </w:pPr>
            <w:r>
              <w:t xml:space="preserve">Цель-осознание </w:t>
            </w:r>
          </w:p>
          <w:p w:rsidR="00F02B98" w:rsidRDefault="00333B74">
            <w:pPr>
              <w:spacing w:after="22" w:line="282" w:lineRule="auto"/>
              <w:ind w:left="0" w:right="0" w:firstLine="0"/>
              <w:jc w:val="left"/>
            </w:pPr>
            <w:r>
              <w:t xml:space="preserve">полезности </w:t>
            </w:r>
            <w:r>
              <w:tab/>
              <w:t xml:space="preserve">и востребованности художественной деятельности для людей, усиление </w:t>
            </w:r>
            <w:r>
              <w:tab/>
              <w:t xml:space="preserve">мотивации. Воспитание </w:t>
            </w:r>
            <w:r>
              <w:tab/>
              <w:t xml:space="preserve">духовно- нравственных </w:t>
            </w:r>
            <w:r>
              <w:tab/>
              <w:t xml:space="preserve">качеств субъектов </w:t>
            </w:r>
            <w:r>
              <w:tab/>
              <w:t xml:space="preserve">учебного </w:t>
            </w:r>
          </w:p>
          <w:p w:rsidR="00F02B98" w:rsidRDefault="00333B74">
            <w:pPr>
              <w:spacing w:after="0" w:line="259" w:lineRule="auto"/>
              <w:ind w:left="0" w:right="0" w:firstLine="0"/>
              <w:jc w:val="left"/>
            </w:pPr>
            <w:r>
              <w:t xml:space="preserve">процесса </w:t>
            </w:r>
          </w:p>
        </w:tc>
        <w:tc>
          <w:tcPr>
            <w:tcW w:w="3836"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97" w:lineRule="auto"/>
              <w:ind w:left="5" w:right="0" w:firstLine="0"/>
            </w:pPr>
            <w:r>
              <w:t xml:space="preserve">Создание фонда методических учебных пособий. </w:t>
            </w:r>
          </w:p>
          <w:p w:rsidR="00F02B98" w:rsidRDefault="00333B74">
            <w:pPr>
              <w:spacing w:after="0" w:line="259" w:lineRule="auto"/>
              <w:ind w:left="5" w:right="0" w:firstLine="0"/>
              <w:jc w:val="left"/>
            </w:pPr>
            <w:r>
              <w:t xml:space="preserve">Благотворительная </w:t>
            </w:r>
            <w:r>
              <w:tab/>
              <w:t xml:space="preserve">помощь учреждениям </w:t>
            </w:r>
            <w:r>
              <w:tab/>
              <w:t xml:space="preserve">социального назначения </w:t>
            </w:r>
            <w:r>
              <w:tab/>
              <w:t xml:space="preserve">Просветительская, концертная деятельность. Социальное партнерство </w:t>
            </w:r>
          </w:p>
        </w:tc>
        <w:tc>
          <w:tcPr>
            <w:tcW w:w="6252"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98" w:lineRule="auto"/>
              <w:ind w:left="5" w:right="0" w:firstLine="0"/>
            </w:pPr>
            <w:r>
              <w:t xml:space="preserve">Разработка, публикация методических, учебных пособий для детей с ограниченными возможностями. </w:t>
            </w:r>
          </w:p>
          <w:p w:rsidR="00F02B98" w:rsidRDefault="00333B74">
            <w:pPr>
              <w:spacing w:after="0" w:line="259" w:lineRule="auto"/>
              <w:ind w:left="5" w:right="0" w:firstLine="0"/>
              <w:jc w:val="left"/>
            </w:pPr>
            <w:r>
              <w:t xml:space="preserve">Отзывы, награды, видео материалы, различная печатная продукция </w:t>
            </w:r>
          </w:p>
        </w:tc>
      </w:tr>
      <w:tr w:rsidR="00F02B98">
        <w:trPr>
          <w:trHeight w:val="1786"/>
        </w:trPr>
        <w:tc>
          <w:tcPr>
            <w:tcW w:w="219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5" w:right="0" w:firstLine="0"/>
              <w:jc w:val="left"/>
            </w:pPr>
            <w:r>
              <w:t xml:space="preserve">Укрепление материально- технической базы </w:t>
            </w:r>
          </w:p>
        </w:tc>
        <w:tc>
          <w:tcPr>
            <w:tcW w:w="303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pPr>
            <w:r>
              <w:t xml:space="preserve">Повышение качества услуг </w:t>
            </w:r>
          </w:p>
        </w:tc>
        <w:tc>
          <w:tcPr>
            <w:tcW w:w="3836" w:type="dxa"/>
            <w:tcBorders>
              <w:top w:val="single" w:sz="6" w:space="0" w:color="000000"/>
              <w:left w:val="single" w:sz="6" w:space="0" w:color="000000"/>
              <w:bottom w:val="single" w:sz="6" w:space="0" w:color="000000"/>
              <w:right w:val="single" w:sz="6" w:space="0" w:color="000000"/>
            </w:tcBorders>
          </w:tcPr>
          <w:p w:rsidR="00F02B98" w:rsidRDefault="00333B74">
            <w:pPr>
              <w:spacing w:after="0" w:line="306" w:lineRule="auto"/>
              <w:ind w:left="5" w:right="0" w:firstLine="0"/>
              <w:jc w:val="left"/>
            </w:pPr>
            <w:r>
              <w:t xml:space="preserve">Использование </w:t>
            </w:r>
            <w:r>
              <w:tab/>
              <w:t xml:space="preserve">добровольных пожертвований. </w:t>
            </w:r>
          </w:p>
          <w:p w:rsidR="00F02B98" w:rsidRDefault="00333B74">
            <w:pPr>
              <w:spacing w:after="0" w:line="259" w:lineRule="auto"/>
              <w:ind w:left="5" w:right="64" w:firstLine="0"/>
            </w:pPr>
            <w:r>
              <w:t xml:space="preserve">Ранжирование проблем по степени значимости и первоочередности вложений материальных ресурсов в программу развития школы </w:t>
            </w:r>
          </w:p>
        </w:tc>
        <w:tc>
          <w:tcPr>
            <w:tcW w:w="6252"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5" w:right="0" w:firstLine="0"/>
              <w:jc w:val="left"/>
            </w:pPr>
            <w:r>
              <w:t xml:space="preserve">Отчет администрации об использовании ресурсов </w:t>
            </w:r>
          </w:p>
        </w:tc>
      </w:tr>
    </w:tbl>
    <w:p w:rsidR="00F02B98" w:rsidRDefault="00333B74">
      <w:pPr>
        <w:spacing w:after="37" w:line="259" w:lineRule="auto"/>
        <w:ind w:left="696" w:right="0" w:firstLine="0"/>
        <w:jc w:val="left"/>
      </w:pPr>
      <w:r>
        <w:rPr>
          <w:b/>
        </w:rPr>
        <w:t xml:space="preserve"> </w:t>
      </w:r>
    </w:p>
    <w:p w:rsidR="00F02B98" w:rsidRDefault="00333B74">
      <w:pPr>
        <w:spacing w:after="0" w:line="259" w:lineRule="auto"/>
        <w:ind w:left="691" w:right="0"/>
        <w:jc w:val="left"/>
      </w:pPr>
      <w:r>
        <w:rPr>
          <w:b/>
        </w:rPr>
        <w:t xml:space="preserve">Основной этап (2022-2023) </w:t>
      </w:r>
    </w:p>
    <w:tbl>
      <w:tblPr>
        <w:tblStyle w:val="TableGrid"/>
        <w:tblW w:w="15317" w:type="dxa"/>
        <w:tblInd w:w="250" w:type="dxa"/>
        <w:tblCellMar>
          <w:top w:w="7" w:type="dxa"/>
          <w:right w:w="49" w:type="dxa"/>
        </w:tblCellMar>
        <w:tblLook w:val="04A0" w:firstRow="1" w:lastRow="0" w:firstColumn="1" w:lastColumn="0" w:noHBand="0" w:noVBand="1"/>
      </w:tblPr>
      <w:tblGrid>
        <w:gridCol w:w="18"/>
        <w:gridCol w:w="2332"/>
        <w:gridCol w:w="243"/>
        <w:gridCol w:w="4076"/>
        <w:gridCol w:w="24"/>
        <w:gridCol w:w="1959"/>
        <w:gridCol w:w="24"/>
        <w:gridCol w:w="6617"/>
        <w:gridCol w:w="24"/>
      </w:tblGrid>
      <w:tr w:rsidR="00F02B98">
        <w:trPr>
          <w:gridAfter w:val="1"/>
          <w:wAfter w:w="20" w:type="dxa"/>
          <w:trHeight w:val="696"/>
        </w:trPr>
        <w:tc>
          <w:tcPr>
            <w:tcW w:w="2595" w:type="dxa"/>
            <w:gridSpan w:val="3"/>
            <w:tcBorders>
              <w:top w:val="single" w:sz="4" w:space="0" w:color="000000"/>
              <w:left w:val="single" w:sz="4" w:space="0" w:color="000000"/>
              <w:bottom w:val="single" w:sz="4" w:space="0" w:color="000000"/>
              <w:right w:val="single" w:sz="6" w:space="0" w:color="000000"/>
            </w:tcBorders>
          </w:tcPr>
          <w:p w:rsidR="00F02B98" w:rsidRDefault="00333B74">
            <w:pPr>
              <w:spacing w:after="0" w:line="259" w:lineRule="auto"/>
              <w:ind w:left="0" w:right="0" w:firstLine="0"/>
              <w:jc w:val="left"/>
            </w:pPr>
            <w:r>
              <w:t xml:space="preserve">Содержание деятельности </w:t>
            </w:r>
          </w:p>
        </w:tc>
        <w:tc>
          <w:tcPr>
            <w:tcW w:w="4081" w:type="dxa"/>
            <w:tcBorders>
              <w:top w:val="single" w:sz="4" w:space="0" w:color="000000"/>
              <w:left w:val="single" w:sz="6" w:space="0" w:color="000000"/>
              <w:bottom w:val="single" w:sz="4" w:space="0" w:color="000000"/>
              <w:right w:val="single" w:sz="6" w:space="0" w:color="000000"/>
            </w:tcBorders>
          </w:tcPr>
          <w:p w:rsidR="00F02B98" w:rsidRDefault="00333B74">
            <w:pPr>
              <w:spacing w:after="0" w:line="259" w:lineRule="auto"/>
              <w:ind w:left="2" w:right="0" w:firstLine="0"/>
              <w:jc w:val="left"/>
            </w:pPr>
            <w:r>
              <w:t xml:space="preserve">Формы работы с педагогическим коллективом </w:t>
            </w:r>
          </w:p>
        </w:tc>
        <w:tc>
          <w:tcPr>
            <w:tcW w:w="1983" w:type="dxa"/>
            <w:gridSpan w:val="2"/>
            <w:tcBorders>
              <w:top w:val="single" w:sz="4" w:space="0" w:color="000000"/>
              <w:left w:val="single" w:sz="6" w:space="0" w:color="000000"/>
              <w:bottom w:val="single" w:sz="4" w:space="0" w:color="000000"/>
              <w:right w:val="single" w:sz="6" w:space="0" w:color="000000"/>
            </w:tcBorders>
          </w:tcPr>
          <w:p w:rsidR="00F02B98" w:rsidRDefault="00333B74">
            <w:pPr>
              <w:spacing w:after="0" w:line="259" w:lineRule="auto"/>
              <w:ind w:left="2" w:right="0" w:firstLine="0"/>
              <w:jc w:val="left"/>
            </w:pPr>
            <w:r>
              <w:t xml:space="preserve">Механизм управления </w:t>
            </w:r>
          </w:p>
        </w:tc>
        <w:tc>
          <w:tcPr>
            <w:tcW w:w="6657" w:type="dxa"/>
            <w:gridSpan w:val="2"/>
            <w:tcBorders>
              <w:top w:val="single" w:sz="4" w:space="0" w:color="000000"/>
              <w:left w:val="single" w:sz="6" w:space="0" w:color="000000"/>
              <w:bottom w:val="single" w:sz="4" w:space="0" w:color="000000"/>
              <w:right w:val="single" w:sz="4" w:space="0" w:color="000000"/>
            </w:tcBorders>
          </w:tcPr>
          <w:p w:rsidR="00F02B98" w:rsidRDefault="00333B74">
            <w:pPr>
              <w:spacing w:after="0" w:line="259" w:lineRule="auto"/>
              <w:ind w:left="2" w:right="0" w:firstLine="0"/>
              <w:jc w:val="left"/>
            </w:pPr>
            <w:r>
              <w:t xml:space="preserve">Формы отчета, отслеживания процесса </w:t>
            </w:r>
          </w:p>
        </w:tc>
      </w:tr>
      <w:tr w:rsidR="00F02B98">
        <w:trPr>
          <w:gridAfter w:val="1"/>
          <w:wAfter w:w="20" w:type="dxa"/>
          <w:trHeight w:val="4780"/>
        </w:trPr>
        <w:tc>
          <w:tcPr>
            <w:tcW w:w="2595" w:type="dxa"/>
            <w:gridSpan w:val="3"/>
            <w:tcBorders>
              <w:top w:val="single" w:sz="4" w:space="0" w:color="000000"/>
              <w:left w:val="single" w:sz="4" w:space="0" w:color="000000"/>
              <w:bottom w:val="single" w:sz="6" w:space="0" w:color="000000"/>
              <w:right w:val="single" w:sz="6" w:space="0" w:color="000000"/>
            </w:tcBorders>
          </w:tcPr>
          <w:p w:rsidR="00F02B98" w:rsidRDefault="00333B74">
            <w:pPr>
              <w:spacing w:after="0" w:line="259" w:lineRule="auto"/>
              <w:ind w:left="0" w:right="0" w:firstLine="0"/>
              <w:jc w:val="left"/>
            </w:pPr>
            <w:r>
              <w:lastRenderedPageBreak/>
              <w:t xml:space="preserve">Проектная деятельность </w:t>
            </w:r>
          </w:p>
        </w:tc>
        <w:tc>
          <w:tcPr>
            <w:tcW w:w="4081" w:type="dxa"/>
            <w:tcBorders>
              <w:top w:val="single" w:sz="4" w:space="0" w:color="000000"/>
              <w:left w:val="single" w:sz="6" w:space="0" w:color="000000"/>
              <w:bottom w:val="single" w:sz="6" w:space="0" w:color="000000"/>
              <w:right w:val="single" w:sz="6" w:space="0" w:color="000000"/>
            </w:tcBorders>
          </w:tcPr>
          <w:p w:rsidR="00F02B98" w:rsidRDefault="00333B74">
            <w:pPr>
              <w:spacing w:after="0" w:line="283" w:lineRule="auto"/>
              <w:ind w:left="2" w:right="57" w:firstLine="0"/>
            </w:pPr>
            <w:r>
              <w:t xml:space="preserve">Цель - рассмотреть возможности и целесообразность введения новых структурных модулей в пространство школы </w:t>
            </w:r>
          </w:p>
          <w:p w:rsidR="00F02B98" w:rsidRDefault="00333B74">
            <w:pPr>
              <w:spacing w:after="0" w:line="291" w:lineRule="auto"/>
              <w:ind w:left="2" w:right="0" w:firstLine="0"/>
              <w:jc w:val="left"/>
            </w:pPr>
            <w:r>
              <w:t xml:space="preserve">1.Разработка </w:t>
            </w:r>
            <w:r>
              <w:tab/>
              <w:t xml:space="preserve">проекта </w:t>
            </w:r>
            <w:r>
              <w:tab/>
              <w:t xml:space="preserve">структуры разно </w:t>
            </w:r>
            <w:r>
              <w:tab/>
              <w:t xml:space="preserve">уровневой </w:t>
            </w:r>
            <w:r>
              <w:tab/>
              <w:t xml:space="preserve">полимодальной школы; </w:t>
            </w:r>
            <w:r>
              <w:tab/>
              <w:t xml:space="preserve">2.Внедрение </w:t>
            </w:r>
            <w:r>
              <w:tab/>
              <w:t xml:space="preserve">в </w:t>
            </w:r>
            <w:r>
              <w:tab/>
              <w:t xml:space="preserve">практику рабочих </w:t>
            </w:r>
            <w:r>
              <w:tab/>
              <w:t xml:space="preserve">программ, </w:t>
            </w:r>
            <w:r>
              <w:tab/>
              <w:t xml:space="preserve">апробация </w:t>
            </w:r>
            <w:r>
              <w:tab/>
              <w:t xml:space="preserve">и коррекция; </w:t>
            </w:r>
            <w:r>
              <w:tab/>
              <w:t xml:space="preserve">3.Педагогическое исследование. </w:t>
            </w:r>
          </w:p>
          <w:p w:rsidR="00F02B98" w:rsidRDefault="00333B74">
            <w:pPr>
              <w:spacing w:after="1" w:line="296" w:lineRule="auto"/>
              <w:ind w:left="2" w:right="0" w:firstLine="0"/>
              <w:jc w:val="left"/>
            </w:pPr>
            <w:r>
              <w:t xml:space="preserve">Определение измерителей и способов диагностики: </w:t>
            </w:r>
          </w:p>
          <w:p w:rsidR="00F02B98" w:rsidRDefault="00333B74">
            <w:pPr>
              <w:spacing w:after="43" w:line="259" w:lineRule="auto"/>
              <w:ind w:left="2" w:right="0" w:firstLine="0"/>
              <w:jc w:val="left"/>
            </w:pPr>
            <w:r>
              <w:t xml:space="preserve">-рейтинга школы у родителей; </w:t>
            </w:r>
          </w:p>
          <w:p w:rsidR="00F02B98" w:rsidRDefault="00333B74">
            <w:pPr>
              <w:spacing w:after="43" w:line="259" w:lineRule="auto"/>
              <w:ind w:left="2" w:right="0" w:firstLine="0"/>
              <w:jc w:val="left"/>
            </w:pPr>
            <w:r>
              <w:t xml:space="preserve">-степени мотивации учащихся; </w:t>
            </w:r>
          </w:p>
          <w:p w:rsidR="00F02B98" w:rsidRDefault="00333B74">
            <w:pPr>
              <w:spacing w:after="0" w:line="259" w:lineRule="auto"/>
              <w:ind w:left="2" w:right="0" w:firstLine="0"/>
              <w:jc w:val="left"/>
            </w:pPr>
            <w:r>
              <w:t xml:space="preserve">-уровня </w:t>
            </w:r>
            <w:r>
              <w:tab/>
            </w:r>
            <w:proofErr w:type="spellStart"/>
            <w:r>
              <w:t>сформированности</w:t>
            </w:r>
            <w:proofErr w:type="spellEnd"/>
            <w:r>
              <w:t xml:space="preserve"> художественного восприятия. </w:t>
            </w:r>
          </w:p>
        </w:tc>
        <w:tc>
          <w:tcPr>
            <w:tcW w:w="1983" w:type="dxa"/>
            <w:gridSpan w:val="2"/>
            <w:tcBorders>
              <w:top w:val="single" w:sz="4" w:space="0" w:color="000000"/>
              <w:left w:val="single" w:sz="6" w:space="0" w:color="000000"/>
              <w:bottom w:val="single" w:sz="6" w:space="0" w:color="000000"/>
              <w:right w:val="single" w:sz="6" w:space="0" w:color="000000"/>
            </w:tcBorders>
          </w:tcPr>
          <w:p w:rsidR="00F02B98" w:rsidRDefault="00333B74">
            <w:pPr>
              <w:spacing w:after="0" w:line="259" w:lineRule="auto"/>
              <w:ind w:left="2" w:right="0" w:firstLine="0"/>
              <w:jc w:val="left"/>
            </w:pPr>
            <w:r>
              <w:t xml:space="preserve">Конкурсная основа, материальное стимулирование. Делегирование полномочий заведующим отделений. </w:t>
            </w:r>
          </w:p>
        </w:tc>
        <w:tc>
          <w:tcPr>
            <w:tcW w:w="6657" w:type="dxa"/>
            <w:gridSpan w:val="2"/>
            <w:tcBorders>
              <w:top w:val="single" w:sz="4" w:space="0" w:color="000000"/>
              <w:left w:val="single" w:sz="6" w:space="0" w:color="000000"/>
              <w:bottom w:val="single" w:sz="6" w:space="0" w:color="000000"/>
              <w:right w:val="single" w:sz="4" w:space="0" w:color="000000"/>
            </w:tcBorders>
          </w:tcPr>
          <w:p w:rsidR="00F02B98" w:rsidRDefault="00333B74">
            <w:pPr>
              <w:spacing w:after="24" w:line="277" w:lineRule="auto"/>
              <w:ind w:left="2" w:right="69" w:firstLine="0"/>
            </w:pPr>
            <w:r>
              <w:t xml:space="preserve">Выступления на городских, областных конференциях. Аналитические материалы по результатам апробации программ Статистический отчет. </w:t>
            </w:r>
          </w:p>
          <w:p w:rsidR="00F02B98" w:rsidRDefault="00333B74">
            <w:pPr>
              <w:spacing w:after="0" w:line="259" w:lineRule="auto"/>
              <w:ind w:left="2" w:right="0" w:firstLine="0"/>
              <w:jc w:val="left"/>
            </w:pPr>
            <w:r>
              <w:t xml:space="preserve">Анализ и обсуждение результатов на общем педсовете. </w:t>
            </w:r>
          </w:p>
        </w:tc>
      </w:tr>
      <w:tr w:rsidR="00F02B98">
        <w:trPr>
          <w:gridAfter w:val="1"/>
          <w:wAfter w:w="20" w:type="dxa"/>
          <w:trHeight w:val="1957"/>
        </w:trPr>
        <w:tc>
          <w:tcPr>
            <w:tcW w:w="2595" w:type="dxa"/>
            <w:gridSpan w:val="3"/>
            <w:tcBorders>
              <w:top w:val="single" w:sz="6" w:space="0" w:color="000000"/>
              <w:left w:val="single" w:sz="4" w:space="0" w:color="000000"/>
              <w:bottom w:val="single" w:sz="4" w:space="0" w:color="000000"/>
              <w:right w:val="single" w:sz="6" w:space="0" w:color="000000"/>
            </w:tcBorders>
          </w:tcPr>
          <w:p w:rsidR="00F02B98" w:rsidRDefault="00333B74">
            <w:pPr>
              <w:spacing w:after="0" w:line="259" w:lineRule="auto"/>
              <w:ind w:left="0" w:right="0" w:firstLine="0"/>
              <w:jc w:val="left"/>
            </w:pPr>
            <w:r>
              <w:t xml:space="preserve">Профессиональное мастерство (повышение квалификации) </w:t>
            </w:r>
          </w:p>
        </w:tc>
        <w:tc>
          <w:tcPr>
            <w:tcW w:w="4081" w:type="dxa"/>
            <w:tcBorders>
              <w:top w:val="single" w:sz="6" w:space="0" w:color="000000"/>
              <w:left w:val="single" w:sz="6" w:space="0" w:color="000000"/>
              <w:bottom w:val="single" w:sz="4" w:space="0" w:color="000000"/>
              <w:right w:val="single" w:sz="6" w:space="0" w:color="000000"/>
            </w:tcBorders>
          </w:tcPr>
          <w:p w:rsidR="00F02B98" w:rsidRDefault="00333B74">
            <w:pPr>
              <w:tabs>
                <w:tab w:val="center" w:pos="2500"/>
                <w:tab w:val="right" w:pos="4032"/>
              </w:tabs>
              <w:spacing w:after="50" w:line="259" w:lineRule="auto"/>
              <w:ind w:left="0" w:right="0" w:firstLine="0"/>
              <w:jc w:val="left"/>
            </w:pPr>
            <w:r>
              <w:t xml:space="preserve">-практическое </w:t>
            </w:r>
            <w:r>
              <w:tab/>
              <w:t xml:space="preserve">внедрение </w:t>
            </w:r>
            <w:r>
              <w:tab/>
              <w:t xml:space="preserve">форм </w:t>
            </w:r>
          </w:p>
          <w:p w:rsidR="00F02B98" w:rsidRDefault="00333B74">
            <w:pPr>
              <w:spacing w:after="44" w:line="259" w:lineRule="auto"/>
              <w:ind w:left="2" w:right="0" w:firstLine="0"/>
              <w:jc w:val="left"/>
            </w:pPr>
            <w:r>
              <w:t xml:space="preserve">диагностики в практику; </w:t>
            </w:r>
          </w:p>
          <w:p w:rsidR="00F02B98" w:rsidRDefault="00333B74">
            <w:pPr>
              <w:spacing w:after="0" w:line="259" w:lineRule="auto"/>
              <w:ind w:left="2" w:right="56" w:firstLine="0"/>
            </w:pPr>
            <w:r>
              <w:t xml:space="preserve">-пересмотр и планирование тем открытых уроков с точки зрения психологической, методической, художественной значимости; </w:t>
            </w:r>
          </w:p>
        </w:tc>
        <w:tc>
          <w:tcPr>
            <w:tcW w:w="1983" w:type="dxa"/>
            <w:gridSpan w:val="2"/>
            <w:tcBorders>
              <w:top w:val="single" w:sz="6" w:space="0" w:color="000000"/>
              <w:left w:val="single" w:sz="6" w:space="0" w:color="000000"/>
              <w:bottom w:val="single" w:sz="4" w:space="0" w:color="000000"/>
              <w:right w:val="single" w:sz="6" w:space="0" w:color="000000"/>
            </w:tcBorders>
          </w:tcPr>
          <w:p w:rsidR="00F02B98" w:rsidRDefault="00333B74">
            <w:pPr>
              <w:spacing w:after="0" w:line="259" w:lineRule="auto"/>
              <w:ind w:left="2" w:right="0" w:firstLine="0"/>
              <w:jc w:val="left"/>
            </w:pPr>
            <w:r>
              <w:t xml:space="preserve">Организация семинаров, проблемных педсоветов </w:t>
            </w:r>
          </w:p>
        </w:tc>
        <w:tc>
          <w:tcPr>
            <w:tcW w:w="6657" w:type="dxa"/>
            <w:gridSpan w:val="2"/>
            <w:tcBorders>
              <w:top w:val="single" w:sz="6" w:space="0" w:color="000000"/>
              <w:left w:val="single" w:sz="6" w:space="0" w:color="000000"/>
              <w:bottom w:val="single" w:sz="4" w:space="0" w:color="000000"/>
              <w:right w:val="single" w:sz="4" w:space="0" w:color="000000"/>
            </w:tcBorders>
          </w:tcPr>
          <w:p w:rsidR="00F02B98" w:rsidRDefault="00333B74">
            <w:pPr>
              <w:spacing w:after="43" w:line="259" w:lineRule="auto"/>
              <w:ind w:left="2" w:right="0" w:firstLine="0"/>
              <w:jc w:val="left"/>
            </w:pPr>
            <w:r>
              <w:t xml:space="preserve">Аналитические материалы: </w:t>
            </w:r>
          </w:p>
          <w:p w:rsidR="00F02B98" w:rsidRDefault="00333B74">
            <w:pPr>
              <w:spacing w:after="33" w:line="297" w:lineRule="auto"/>
              <w:ind w:left="2" w:right="0" w:firstLine="0"/>
            </w:pPr>
            <w:r>
              <w:t xml:space="preserve">- разработка алгоритмов мастер-классов, открытых уроков, творческих мастерских; </w:t>
            </w:r>
          </w:p>
          <w:p w:rsidR="00F02B98" w:rsidRDefault="00333B74">
            <w:pPr>
              <w:spacing w:after="0" w:line="259" w:lineRule="auto"/>
              <w:ind w:left="2" w:right="0" w:firstLine="0"/>
              <w:jc w:val="left"/>
            </w:pPr>
            <w:r>
              <w:t>-презентация различных</w:t>
            </w:r>
            <w:r>
              <w:rPr>
                <w:sz w:val="28"/>
              </w:rPr>
              <w:t xml:space="preserve"> </w:t>
            </w:r>
            <w:r>
              <w:t xml:space="preserve">форм публичных выступлений. </w:t>
            </w:r>
          </w:p>
        </w:tc>
      </w:tr>
      <w:tr w:rsidR="00F02B98">
        <w:trPr>
          <w:gridBefore w:val="1"/>
          <w:wBefore w:w="19" w:type="dxa"/>
          <w:trHeight w:val="1506"/>
        </w:trPr>
        <w:tc>
          <w:tcPr>
            <w:tcW w:w="2333" w:type="dxa"/>
            <w:tcBorders>
              <w:top w:val="single" w:sz="4" w:space="0" w:color="000000"/>
              <w:left w:val="single" w:sz="4" w:space="0" w:color="000000"/>
              <w:bottom w:val="single" w:sz="6" w:space="0" w:color="000000"/>
              <w:right w:val="nil"/>
            </w:tcBorders>
          </w:tcPr>
          <w:p w:rsidR="00F02B98" w:rsidRDefault="00333B74">
            <w:pPr>
              <w:spacing w:after="0" w:line="259" w:lineRule="auto"/>
              <w:ind w:left="106" w:right="0" w:firstLine="0"/>
              <w:jc w:val="left"/>
            </w:pPr>
            <w:r>
              <w:t xml:space="preserve">Социокультурная деятельность педагогического коллектива </w:t>
            </w:r>
          </w:p>
        </w:tc>
        <w:tc>
          <w:tcPr>
            <w:tcW w:w="239" w:type="dxa"/>
            <w:tcBorders>
              <w:top w:val="single" w:sz="4" w:space="0" w:color="000000"/>
              <w:left w:val="nil"/>
              <w:bottom w:val="single" w:sz="6" w:space="0" w:color="000000"/>
              <w:right w:val="single" w:sz="6" w:space="0" w:color="000000"/>
            </w:tcBorders>
          </w:tcPr>
          <w:p w:rsidR="00F02B98" w:rsidRDefault="00F02B98">
            <w:pPr>
              <w:spacing w:after="160" w:line="259" w:lineRule="auto"/>
              <w:ind w:left="0" w:right="0" w:firstLine="0"/>
              <w:jc w:val="left"/>
            </w:pPr>
          </w:p>
        </w:tc>
        <w:tc>
          <w:tcPr>
            <w:tcW w:w="4105" w:type="dxa"/>
            <w:gridSpan w:val="2"/>
            <w:tcBorders>
              <w:top w:val="single" w:sz="4" w:space="0" w:color="000000"/>
              <w:left w:val="single" w:sz="6" w:space="0" w:color="000000"/>
              <w:bottom w:val="single" w:sz="6" w:space="0" w:color="000000"/>
              <w:right w:val="single" w:sz="6" w:space="0" w:color="000000"/>
            </w:tcBorders>
          </w:tcPr>
          <w:p w:rsidR="00F02B98" w:rsidRDefault="00333B74">
            <w:pPr>
              <w:spacing w:after="0" w:line="302" w:lineRule="auto"/>
              <w:ind w:left="108" w:right="0" w:firstLine="0"/>
              <w:jc w:val="left"/>
            </w:pPr>
            <w:r>
              <w:t xml:space="preserve">Перспективное </w:t>
            </w:r>
            <w:r>
              <w:tab/>
              <w:t xml:space="preserve">и </w:t>
            </w:r>
            <w:r>
              <w:tab/>
              <w:t xml:space="preserve">ситуативное планирование. </w:t>
            </w:r>
          </w:p>
          <w:p w:rsidR="00F02B98" w:rsidRDefault="00333B74">
            <w:pPr>
              <w:spacing w:after="0" w:line="259" w:lineRule="auto"/>
              <w:ind w:left="108" w:right="0" w:firstLine="0"/>
              <w:jc w:val="left"/>
            </w:pPr>
            <w:r>
              <w:t xml:space="preserve">Благотворительные </w:t>
            </w:r>
            <w:r>
              <w:tab/>
              <w:t xml:space="preserve">и </w:t>
            </w:r>
            <w:r>
              <w:tab/>
              <w:t xml:space="preserve">шефские концерты в ОУ, детских домах, перед ветеранами и пр. </w:t>
            </w:r>
          </w:p>
        </w:tc>
        <w:tc>
          <w:tcPr>
            <w:tcW w:w="1983" w:type="dxa"/>
            <w:gridSpan w:val="2"/>
            <w:tcBorders>
              <w:top w:val="single" w:sz="4" w:space="0" w:color="000000"/>
              <w:left w:val="single" w:sz="6" w:space="0" w:color="000000"/>
              <w:bottom w:val="single" w:sz="6" w:space="0" w:color="000000"/>
              <w:right w:val="single" w:sz="6" w:space="0" w:color="000000"/>
            </w:tcBorders>
          </w:tcPr>
          <w:p w:rsidR="00F02B98" w:rsidRDefault="00333B74">
            <w:pPr>
              <w:spacing w:after="0" w:line="259" w:lineRule="auto"/>
              <w:ind w:left="108" w:right="0" w:firstLine="0"/>
              <w:jc w:val="left"/>
            </w:pPr>
            <w:r>
              <w:t xml:space="preserve"> </w:t>
            </w:r>
          </w:p>
        </w:tc>
        <w:tc>
          <w:tcPr>
            <w:tcW w:w="6657" w:type="dxa"/>
            <w:gridSpan w:val="2"/>
            <w:tcBorders>
              <w:top w:val="single" w:sz="4" w:space="0" w:color="000000"/>
              <w:left w:val="single" w:sz="6" w:space="0" w:color="000000"/>
              <w:bottom w:val="single" w:sz="6" w:space="0" w:color="000000"/>
              <w:right w:val="single" w:sz="4" w:space="0" w:color="000000"/>
            </w:tcBorders>
          </w:tcPr>
          <w:p w:rsidR="00F02B98" w:rsidRDefault="00333B74">
            <w:pPr>
              <w:spacing w:after="43" w:line="259" w:lineRule="auto"/>
              <w:ind w:left="108" w:right="0" w:firstLine="0"/>
              <w:jc w:val="left"/>
            </w:pPr>
            <w:r>
              <w:t xml:space="preserve">Видеоматериалы; Отзывы; Награды; </w:t>
            </w:r>
          </w:p>
          <w:p w:rsidR="00F02B98" w:rsidRDefault="00333B74">
            <w:pPr>
              <w:spacing w:after="0" w:line="259" w:lineRule="auto"/>
              <w:ind w:left="108" w:right="0" w:firstLine="0"/>
              <w:jc w:val="left"/>
            </w:pPr>
            <w:r>
              <w:t xml:space="preserve">Систематизация видео- и аудиоматериалов </w:t>
            </w:r>
          </w:p>
        </w:tc>
      </w:tr>
      <w:tr w:rsidR="00F02B98">
        <w:trPr>
          <w:gridBefore w:val="1"/>
          <w:wBefore w:w="19" w:type="dxa"/>
          <w:trHeight w:val="1798"/>
        </w:trPr>
        <w:tc>
          <w:tcPr>
            <w:tcW w:w="2333" w:type="dxa"/>
            <w:tcBorders>
              <w:top w:val="single" w:sz="6" w:space="0" w:color="000000"/>
              <w:left w:val="single" w:sz="4" w:space="0" w:color="000000"/>
              <w:bottom w:val="single" w:sz="4" w:space="0" w:color="000000"/>
              <w:right w:val="nil"/>
            </w:tcBorders>
          </w:tcPr>
          <w:p w:rsidR="00F02B98" w:rsidRDefault="00333B74">
            <w:pPr>
              <w:spacing w:after="0" w:line="259" w:lineRule="auto"/>
              <w:ind w:left="106" w:right="0" w:firstLine="0"/>
              <w:jc w:val="left"/>
            </w:pPr>
            <w:r>
              <w:t xml:space="preserve">Укрепление материальной, технической учебной базы </w:t>
            </w:r>
          </w:p>
        </w:tc>
        <w:tc>
          <w:tcPr>
            <w:tcW w:w="239" w:type="dxa"/>
            <w:tcBorders>
              <w:top w:val="single" w:sz="6" w:space="0" w:color="000000"/>
              <w:left w:val="nil"/>
              <w:bottom w:val="single" w:sz="4" w:space="0" w:color="000000"/>
              <w:right w:val="single" w:sz="6" w:space="0" w:color="000000"/>
            </w:tcBorders>
          </w:tcPr>
          <w:p w:rsidR="00F02B98" w:rsidRDefault="00333B74">
            <w:pPr>
              <w:spacing w:after="0" w:line="259" w:lineRule="auto"/>
              <w:ind w:left="0" w:right="0" w:firstLine="0"/>
            </w:pPr>
            <w:r>
              <w:t xml:space="preserve">и </w:t>
            </w:r>
          </w:p>
        </w:tc>
        <w:tc>
          <w:tcPr>
            <w:tcW w:w="4105" w:type="dxa"/>
            <w:gridSpan w:val="2"/>
            <w:tcBorders>
              <w:top w:val="single" w:sz="6" w:space="0" w:color="000000"/>
              <w:left w:val="single" w:sz="6" w:space="0" w:color="000000"/>
              <w:bottom w:val="single" w:sz="4" w:space="0" w:color="000000"/>
              <w:right w:val="single" w:sz="6" w:space="0" w:color="000000"/>
            </w:tcBorders>
          </w:tcPr>
          <w:p w:rsidR="00F02B98" w:rsidRDefault="00333B74">
            <w:pPr>
              <w:spacing w:after="0" w:line="259" w:lineRule="auto"/>
              <w:ind w:left="108" w:right="0" w:firstLine="0"/>
              <w:jc w:val="left"/>
            </w:pPr>
            <w:r>
              <w:t xml:space="preserve">Комплектование библиотеки новыми программами, </w:t>
            </w:r>
            <w:r>
              <w:tab/>
              <w:t xml:space="preserve">учебниками. Пособиями; </w:t>
            </w:r>
            <w:r>
              <w:tab/>
              <w:t xml:space="preserve">Обновление </w:t>
            </w:r>
            <w:r>
              <w:tab/>
              <w:t xml:space="preserve">фонда инструментов, наглядных пособий и пр. </w:t>
            </w:r>
          </w:p>
        </w:tc>
        <w:tc>
          <w:tcPr>
            <w:tcW w:w="1983" w:type="dxa"/>
            <w:gridSpan w:val="2"/>
            <w:tcBorders>
              <w:top w:val="single" w:sz="6" w:space="0" w:color="000000"/>
              <w:left w:val="single" w:sz="6" w:space="0" w:color="000000"/>
              <w:bottom w:val="single" w:sz="4" w:space="0" w:color="000000"/>
              <w:right w:val="single" w:sz="6" w:space="0" w:color="000000"/>
            </w:tcBorders>
          </w:tcPr>
          <w:p w:rsidR="00F02B98" w:rsidRDefault="00333B74">
            <w:pPr>
              <w:spacing w:after="0" w:line="259" w:lineRule="auto"/>
              <w:ind w:left="108" w:right="0" w:firstLine="0"/>
              <w:jc w:val="left"/>
            </w:pPr>
            <w:r>
              <w:t xml:space="preserve">Презентация новых поступлений Работа попечительского совета школы. </w:t>
            </w:r>
          </w:p>
        </w:tc>
        <w:tc>
          <w:tcPr>
            <w:tcW w:w="6657" w:type="dxa"/>
            <w:gridSpan w:val="2"/>
            <w:tcBorders>
              <w:top w:val="single" w:sz="6" w:space="0" w:color="000000"/>
              <w:left w:val="single" w:sz="6" w:space="0" w:color="000000"/>
              <w:bottom w:val="single" w:sz="4" w:space="0" w:color="000000"/>
              <w:right w:val="single" w:sz="4" w:space="0" w:color="000000"/>
            </w:tcBorders>
          </w:tcPr>
          <w:p w:rsidR="00F02B98" w:rsidRDefault="00333B74">
            <w:pPr>
              <w:spacing w:after="0" w:line="259" w:lineRule="auto"/>
              <w:ind w:left="108" w:right="0" w:firstLine="0"/>
              <w:jc w:val="left"/>
            </w:pPr>
            <w:r>
              <w:t xml:space="preserve"> </w:t>
            </w:r>
          </w:p>
        </w:tc>
      </w:tr>
    </w:tbl>
    <w:p w:rsidR="00F02B98" w:rsidRDefault="00333B74">
      <w:pPr>
        <w:spacing w:after="0" w:line="259" w:lineRule="auto"/>
        <w:ind w:left="696" w:right="0" w:firstLine="0"/>
      </w:pPr>
      <w:r>
        <w:rPr>
          <w:b/>
        </w:rPr>
        <w:lastRenderedPageBreak/>
        <w:t xml:space="preserve"> </w:t>
      </w:r>
    </w:p>
    <w:p w:rsidR="00F02B98" w:rsidRDefault="00333B74">
      <w:pPr>
        <w:spacing w:after="0" w:line="259" w:lineRule="auto"/>
        <w:ind w:left="696" w:right="0" w:firstLine="0"/>
      </w:pPr>
      <w:r>
        <w:rPr>
          <w:b/>
        </w:rPr>
        <w:t xml:space="preserve"> </w:t>
      </w:r>
    </w:p>
    <w:p w:rsidR="00F02B98" w:rsidRDefault="00333B74">
      <w:pPr>
        <w:spacing w:after="0" w:line="259" w:lineRule="auto"/>
        <w:ind w:left="691" w:right="0"/>
        <w:jc w:val="left"/>
      </w:pPr>
      <w:r>
        <w:rPr>
          <w:b/>
        </w:rPr>
        <w:t xml:space="preserve">Заключительный этап (2023-2024) </w:t>
      </w:r>
    </w:p>
    <w:p w:rsidR="00F02B98" w:rsidRDefault="00333B74">
      <w:pPr>
        <w:spacing w:after="0" w:line="259" w:lineRule="auto"/>
        <w:ind w:left="696" w:right="0" w:firstLine="0"/>
        <w:jc w:val="left"/>
      </w:pPr>
      <w:r>
        <w:rPr>
          <w:b/>
        </w:rPr>
        <w:t xml:space="preserve"> </w:t>
      </w:r>
    </w:p>
    <w:tbl>
      <w:tblPr>
        <w:tblStyle w:val="TableGrid"/>
        <w:tblW w:w="15317" w:type="dxa"/>
        <w:tblInd w:w="266" w:type="dxa"/>
        <w:tblCellMar>
          <w:top w:w="5" w:type="dxa"/>
          <w:left w:w="108" w:type="dxa"/>
          <w:right w:w="49" w:type="dxa"/>
        </w:tblCellMar>
        <w:tblLook w:val="04A0" w:firstRow="1" w:lastRow="0" w:firstColumn="1" w:lastColumn="0" w:noHBand="0" w:noVBand="1"/>
      </w:tblPr>
      <w:tblGrid>
        <w:gridCol w:w="2555"/>
        <w:gridCol w:w="4110"/>
        <w:gridCol w:w="1988"/>
        <w:gridCol w:w="6664"/>
      </w:tblGrid>
      <w:tr w:rsidR="00F02B98">
        <w:trPr>
          <w:trHeight w:val="898"/>
        </w:trPr>
        <w:tc>
          <w:tcPr>
            <w:tcW w:w="255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rPr>
                <w:b/>
              </w:rPr>
              <w:t xml:space="preserve">Содержание деятельности </w:t>
            </w:r>
          </w:p>
        </w:tc>
        <w:tc>
          <w:tcPr>
            <w:tcW w:w="4110" w:type="dxa"/>
            <w:tcBorders>
              <w:top w:val="single" w:sz="6" w:space="0" w:color="000000"/>
              <w:left w:val="single" w:sz="6" w:space="0" w:color="000000"/>
              <w:bottom w:val="single" w:sz="6" w:space="0" w:color="000000"/>
              <w:right w:val="single" w:sz="6" w:space="0" w:color="000000"/>
            </w:tcBorders>
          </w:tcPr>
          <w:p w:rsidR="00F02B98" w:rsidRDefault="00333B74">
            <w:pPr>
              <w:spacing w:after="48" w:line="259" w:lineRule="auto"/>
              <w:ind w:left="0" w:right="0" w:firstLine="0"/>
              <w:jc w:val="left"/>
            </w:pPr>
            <w:r>
              <w:rPr>
                <w:b/>
              </w:rPr>
              <w:t xml:space="preserve"> </w:t>
            </w:r>
          </w:p>
          <w:p w:rsidR="00F02B98" w:rsidRDefault="00333B74">
            <w:pPr>
              <w:spacing w:after="0" w:line="259" w:lineRule="auto"/>
              <w:ind w:left="0" w:right="0" w:firstLine="0"/>
              <w:jc w:val="left"/>
            </w:pPr>
            <w:r>
              <w:rPr>
                <w:b/>
              </w:rPr>
              <w:t xml:space="preserve">Формы работы с педагогами </w:t>
            </w:r>
          </w:p>
        </w:tc>
        <w:tc>
          <w:tcPr>
            <w:tcW w:w="1988"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rPr>
                <w:b/>
              </w:rPr>
              <w:t xml:space="preserve"> </w:t>
            </w:r>
          </w:p>
          <w:p w:rsidR="00F02B98" w:rsidRDefault="00333B74">
            <w:pPr>
              <w:spacing w:after="0" w:line="259" w:lineRule="auto"/>
              <w:ind w:left="0" w:right="0" w:firstLine="0"/>
              <w:jc w:val="left"/>
            </w:pPr>
            <w:r>
              <w:rPr>
                <w:b/>
              </w:rPr>
              <w:t xml:space="preserve">Механизм управления </w:t>
            </w:r>
          </w:p>
        </w:tc>
        <w:tc>
          <w:tcPr>
            <w:tcW w:w="666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rPr>
                <w:b/>
              </w:rPr>
              <w:t xml:space="preserve">Формы отслеживания результатов </w:t>
            </w:r>
          </w:p>
        </w:tc>
      </w:tr>
      <w:tr w:rsidR="00F02B98">
        <w:trPr>
          <w:trHeight w:val="3284"/>
        </w:trPr>
        <w:tc>
          <w:tcPr>
            <w:tcW w:w="255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Проектная деятельность </w:t>
            </w:r>
          </w:p>
        </w:tc>
        <w:tc>
          <w:tcPr>
            <w:tcW w:w="4110"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70" w:lineRule="auto"/>
              <w:ind w:left="0" w:right="56" w:firstLine="0"/>
            </w:pPr>
            <w:r>
              <w:t xml:space="preserve">Освоение форм самоанализа, самоотчетов, профессиональных проектов. Определение новых проблем, </w:t>
            </w:r>
          </w:p>
          <w:p w:rsidR="00F02B98" w:rsidRDefault="00333B74">
            <w:pPr>
              <w:spacing w:after="0" w:line="297" w:lineRule="auto"/>
              <w:ind w:left="0" w:right="0" w:firstLine="0"/>
            </w:pPr>
            <w:r>
              <w:t xml:space="preserve">разрывов, планирование нового витка развития, сбор предложений. </w:t>
            </w:r>
          </w:p>
          <w:p w:rsidR="00F02B98" w:rsidRDefault="00333B74">
            <w:pPr>
              <w:spacing w:after="46" w:line="257" w:lineRule="auto"/>
              <w:ind w:left="0" w:right="0" w:firstLine="0"/>
            </w:pPr>
            <w:r>
              <w:t xml:space="preserve">Планирование проблемных семинаров педагогов разных </w:t>
            </w:r>
          </w:p>
          <w:p w:rsidR="00F02B98" w:rsidRDefault="00333B74">
            <w:pPr>
              <w:spacing w:after="0" w:line="259" w:lineRule="auto"/>
              <w:ind w:left="0" w:right="0" w:firstLine="0"/>
              <w:jc w:val="left"/>
            </w:pPr>
            <w:r>
              <w:t xml:space="preserve">отделений с показом </w:t>
            </w:r>
          </w:p>
          <w:p w:rsidR="00F02B98" w:rsidRDefault="00333B74">
            <w:pPr>
              <w:spacing w:after="0" w:line="259" w:lineRule="auto"/>
              <w:ind w:left="0" w:right="0" w:firstLine="0"/>
            </w:pPr>
            <w:r>
              <w:t xml:space="preserve">методических наработок по решению поставленных задач </w:t>
            </w:r>
          </w:p>
        </w:tc>
        <w:tc>
          <w:tcPr>
            <w:tcW w:w="1988" w:type="dxa"/>
            <w:tcBorders>
              <w:top w:val="single" w:sz="6" w:space="0" w:color="000000"/>
              <w:left w:val="single" w:sz="6" w:space="0" w:color="000000"/>
              <w:bottom w:val="single" w:sz="6" w:space="0" w:color="000000"/>
              <w:right w:val="single" w:sz="6" w:space="0" w:color="000000"/>
            </w:tcBorders>
          </w:tcPr>
          <w:p w:rsidR="00F02B98" w:rsidRDefault="00333B74">
            <w:pPr>
              <w:spacing w:after="0"/>
              <w:ind w:left="0" w:right="0" w:firstLine="0"/>
              <w:jc w:val="left"/>
            </w:pPr>
            <w:r>
              <w:t xml:space="preserve">Организация помощи молодым специалистам. Индивидуальное консультирован </w:t>
            </w:r>
            <w:proofErr w:type="spellStart"/>
            <w:r>
              <w:t>ие</w:t>
            </w:r>
            <w:proofErr w:type="spellEnd"/>
            <w:r>
              <w:t xml:space="preserve">. </w:t>
            </w:r>
          </w:p>
          <w:p w:rsidR="00F02B98" w:rsidRDefault="00333B74">
            <w:pPr>
              <w:spacing w:after="0" w:line="259" w:lineRule="auto"/>
              <w:ind w:left="0" w:right="0" w:firstLine="0"/>
              <w:jc w:val="left"/>
            </w:pPr>
            <w:r>
              <w:t xml:space="preserve">Анализ проблем и планирование нового </w:t>
            </w:r>
            <w:r>
              <w:tab/>
              <w:t xml:space="preserve">витка развития. </w:t>
            </w:r>
          </w:p>
        </w:tc>
        <w:tc>
          <w:tcPr>
            <w:tcW w:w="666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64" w:firstLine="0"/>
            </w:pPr>
            <w:r>
              <w:t xml:space="preserve">Наличие печатной продукции, публикации, выступления </w:t>
            </w:r>
            <w:proofErr w:type="spellStart"/>
            <w:r>
              <w:t>наразличного</w:t>
            </w:r>
            <w:proofErr w:type="spellEnd"/>
            <w:r>
              <w:t xml:space="preserve"> уровня научно-практических конференциях, публикации в СМИ. </w:t>
            </w:r>
          </w:p>
        </w:tc>
      </w:tr>
      <w:tr w:rsidR="00F02B98">
        <w:trPr>
          <w:trHeight w:val="1705"/>
        </w:trPr>
        <w:tc>
          <w:tcPr>
            <w:tcW w:w="255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Профессиональное мастерство </w:t>
            </w:r>
          </w:p>
        </w:tc>
        <w:tc>
          <w:tcPr>
            <w:tcW w:w="4110" w:type="dxa"/>
            <w:tcBorders>
              <w:top w:val="single" w:sz="6" w:space="0" w:color="000000"/>
              <w:left w:val="single" w:sz="6" w:space="0" w:color="000000"/>
              <w:bottom w:val="single" w:sz="6" w:space="0" w:color="000000"/>
              <w:right w:val="single" w:sz="6" w:space="0" w:color="000000"/>
            </w:tcBorders>
          </w:tcPr>
          <w:p w:rsidR="00F02B98" w:rsidRDefault="00333B74">
            <w:pPr>
              <w:tabs>
                <w:tab w:val="center" w:pos="1457"/>
                <w:tab w:val="center" w:pos="2281"/>
                <w:tab w:val="right" w:pos="3953"/>
              </w:tabs>
              <w:spacing w:after="50" w:line="259" w:lineRule="auto"/>
              <w:ind w:left="0" w:right="0" w:firstLine="0"/>
              <w:jc w:val="left"/>
            </w:pPr>
            <w:r>
              <w:t xml:space="preserve">Внедрение </w:t>
            </w:r>
            <w:r>
              <w:tab/>
              <w:t xml:space="preserve">в </w:t>
            </w:r>
            <w:r>
              <w:tab/>
              <w:t xml:space="preserve">практику </w:t>
            </w:r>
            <w:r>
              <w:tab/>
              <w:t xml:space="preserve">методик </w:t>
            </w:r>
          </w:p>
          <w:p w:rsidR="00F02B98" w:rsidRDefault="00333B74">
            <w:pPr>
              <w:spacing w:after="0" w:line="282" w:lineRule="auto"/>
              <w:ind w:left="0" w:right="59" w:firstLine="0"/>
              <w:jc w:val="left"/>
            </w:pPr>
            <w:r>
              <w:t xml:space="preserve">определения уровня компетенции </w:t>
            </w:r>
            <w:r>
              <w:tab/>
              <w:t xml:space="preserve">преподавателя. </w:t>
            </w:r>
          </w:p>
          <w:p w:rsidR="00F02B98" w:rsidRDefault="00333B74">
            <w:pPr>
              <w:spacing w:after="0" w:line="259" w:lineRule="auto"/>
              <w:ind w:left="0" w:right="0" w:firstLine="0"/>
            </w:pPr>
            <w:r>
              <w:t xml:space="preserve">Диагностика педагогических кадров по совокупности достижений. </w:t>
            </w:r>
          </w:p>
        </w:tc>
        <w:tc>
          <w:tcPr>
            <w:tcW w:w="1988"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6" w:firstLine="0"/>
              <w:jc w:val="left"/>
            </w:pPr>
            <w:r>
              <w:t xml:space="preserve">Наличие научных руководителей. </w:t>
            </w:r>
          </w:p>
        </w:tc>
        <w:tc>
          <w:tcPr>
            <w:tcW w:w="666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61" w:firstLine="0"/>
            </w:pPr>
            <w:r>
              <w:t xml:space="preserve">Перекрестное анкетирование детей, родителей, педагогов. Анализ материалов по документам педагогов (самоанализ, самоотчет) </w:t>
            </w:r>
          </w:p>
        </w:tc>
      </w:tr>
      <w:tr w:rsidR="00F02B98">
        <w:trPr>
          <w:trHeight w:val="1705"/>
        </w:trPr>
        <w:tc>
          <w:tcPr>
            <w:tcW w:w="255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Социокультурная деятельность педагогического коллектива </w:t>
            </w:r>
          </w:p>
        </w:tc>
        <w:tc>
          <w:tcPr>
            <w:tcW w:w="4110"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59" w:firstLine="0"/>
            </w:pPr>
            <w:r>
              <w:t xml:space="preserve">Изучение спроса социума на художественную продукцию учащихся школы, поиск новых форм социокультурной деятельности и межкультурных контактов. </w:t>
            </w:r>
          </w:p>
        </w:tc>
        <w:tc>
          <w:tcPr>
            <w:tcW w:w="1988"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 </w:t>
            </w:r>
          </w:p>
        </w:tc>
        <w:tc>
          <w:tcPr>
            <w:tcW w:w="666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 </w:t>
            </w:r>
          </w:p>
        </w:tc>
      </w:tr>
      <w:tr w:rsidR="00F02B98">
        <w:trPr>
          <w:trHeight w:val="1191"/>
        </w:trPr>
        <w:tc>
          <w:tcPr>
            <w:tcW w:w="2555"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Материально- техническое обеспечение </w:t>
            </w:r>
          </w:p>
        </w:tc>
        <w:tc>
          <w:tcPr>
            <w:tcW w:w="4110" w:type="dxa"/>
            <w:tcBorders>
              <w:top w:val="single" w:sz="6" w:space="0" w:color="000000"/>
              <w:left w:val="single" w:sz="6" w:space="0" w:color="000000"/>
              <w:bottom w:val="single" w:sz="6" w:space="0" w:color="000000"/>
              <w:right w:val="single" w:sz="6" w:space="0" w:color="000000"/>
            </w:tcBorders>
          </w:tcPr>
          <w:p w:rsidR="00F02B98" w:rsidRDefault="00333B74">
            <w:pPr>
              <w:tabs>
                <w:tab w:val="right" w:pos="3953"/>
              </w:tabs>
              <w:spacing w:after="50" w:line="259" w:lineRule="auto"/>
              <w:ind w:left="0" w:right="0" w:firstLine="0"/>
              <w:jc w:val="left"/>
            </w:pPr>
            <w:r>
              <w:t xml:space="preserve">Стабилизация </w:t>
            </w:r>
            <w:r>
              <w:tab/>
              <w:t xml:space="preserve">системы </w:t>
            </w:r>
          </w:p>
          <w:p w:rsidR="00F02B98" w:rsidRDefault="00333B74">
            <w:pPr>
              <w:spacing w:after="0" w:line="259" w:lineRule="auto"/>
              <w:ind w:left="0" w:right="0" w:firstLine="0"/>
              <w:jc w:val="left"/>
            </w:pPr>
            <w:r>
              <w:t xml:space="preserve">финансирования </w:t>
            </w:r>
          </w:p>
        </w:tc>
        <w:tc>
          <w:tcPr>
            <w:tcW w:w="1988" w:type="dxa"/>
            <w:tcBorders>
              <w:top w:val="single" w:sz="6" w:space="0" w:color="000000"/>
              <w:left w:val="single" w:sz="6" w:space="0" w:color="000000"/>
              <w:bottom w:val="single" w:sz="6" w:space="0" w:color="000000"/>
              <w:right w:val="single" w:sz="6" w:space="0" w:color="000000"/>
            </w:tcBorders>
          </w:tcPr>
          <w:p w:rsidR="00F02B98" w:rsidRDefault="00333B74">
            <w:pPr>
              <w:spacing w:after="27" w:line="259" w:lineRule="auto"/>
              <w:ind w:left="0" w:right="0" w:firstLine="0"/>
              <w:jc w:val="left"/>
            </w:pPr>
            <w:r>
              <w:t xml:space="preserve">укрепление </w:t>
            </w:r>
          </w:p>
          <w:p w:rsidR="00F02B98" w:rsidRDefault="00333B74">
            <w:pPr>
              <w:spacing w:after="0" w:line="259" w:lineRule="auto"/>
              <w:ind w:left="0" w:right="0" w:firstLine="0"/>
              <w:jc w:val="left"/>
            </w:pPr>
            <w:r>
              <w:t xml:space="preserve">связей </w:t>
            </w:r>
            <w:r>
              <w:tab/>
              <w:t xml:space="preserve">с общественными организациями. </w:t>
            </w:r>
          </w:p>
        </w:tc>
        <w:tc>
          <w:tcPr>
            <w:tcW w:w="6664" w:type="dxa"/>
            <w:tcBorders>
              <w:top w:val="single" w:sz="6" w:space="0" w:color="000000"/>
              <w:left w:val="single" w:sz="6" w:space="0" w:color="000000"/>
              <w:bottom w:val="single" w:sz="6" w:space="0" w:color="000000"/>
              <w:right w:val="single" w:sz="6" w:space="0" w:color="000000"/>
            </w:tcBorders>
          </w:tcPr>
          <w:p w:rsidR="00F02B98" w:rsidRDefault="00333B74">
            <w:pPr>
              <w:spacing w:after="0" w:line="259" w:lineRule="auto"/>
              <w:ind w:left="0" w:right="0" w:firstLine="0"/>
              <w:jc w:val="left"/>
            </w:pPr>
            <w:r>
              <w:t xml:space="preserve"> </w:t>
            </w:r>
          </w:p>
        </w:tc>
      </w:tr>
    </w:tbl>
    <w:p w:rsidR="00F02B98" w:rsidRDefault="00F02B98">
      <w:pPr>
        <w:sectPr w:rsidR="00F02B98">
          <w:pgSz w:w="16838" w:h="11909" w:orient="landscape"/>
          <w:pgMar w:top="7" w:right="380" w:bottom="355" w:left="446" w:header="720" w:footer="720" w:gutter="0"/>
          <w:cols w:space="720"/>
        </w:sectPr>
      </w:pPr>
    </w:p>
    <w:p w:rsidR="00F02B98" w:rsidRDefault="00333B74">
      <w:pPr>
        <w:spacing w:after="37" w:line="259" w:lineRule="auto"/>
        <w:ind w:left="1875" w:right="1874"/>
        <w:jc w:val="center"/>
      </w:pPr>
      <w:r>
        <w:rPr>
          <w:b/>
        </w:rPr>
        <w:lastRenderedPageBreak/>
        <w:t xml:space="preserve">Выводы о деятельности и перспективы развития </w:t>
      </w:r>
    </w:p>
    <w:p w:rsidR="00F02B98" w:rsidRDefault="00333B74">
      <w:pPr>
        <w:spacing w:after="10" w:line="287" w:lineRule="auto"/>
        <w:ind w:left="0" w:right="0" w:firstLine="0"/>
        <w:jc w:val="left"/>
      </w:pPr>
      <w:r>
        <w:t>Данная Программа развития МКУ ДО «</w:t>
      </w:r>
      <w:proofErr w:type="spellStart"/>
      <w:r>
        <w:t>Кадыйская</w:t>
      </w:r>
      <w:proofErr w:type="spellEnd"/>
      <w:r>
        <w:t xml:space="preserve"> ДШИ» на 2020-2024 годы задает перспективы    развития    и    инновационного    обновления    школы     в     соответствии с   приоритетными    направлениями    модернизации    дополнительного    образования.   В представленной программе проведен глубокий проблемно-ориентированный анализ состояния учреждения, выявлены проблемы и перспективы развития, что делает программу обоснованной и целенаправленной. Анализ результативности Программы развития школы показал следующие тенденции: - хорошие показатели результатов обучения </w:t>
      </w:r>
    </w:p>
    <w:p w:rsidR="00F02B98" w:rsidRDefault="00333B74">
      <w:pPr>
        <w:numPr>
          <w:ilvl w:val="0"/>
          <w:numId w:val="4"/>
        </w:numPr>
        <w:ind w:right="4" w:hanging="144"/>
      </w:pPr>
      <w:r>
        <w:t xml:space="preserve">забота о сохранении здоровья обучающихся </w:t>
      </w:r>
    </w:p>
    <w:p w:rsidR="00F02B98" w:rsidRDefault="00333B74">
      <w:pPr>
        <w:numPr>
          <w:ilvl w:val="0"/>
          <w:numId w:val="4"/>
        </w:numPr>
        <w:ind w:right="4" w:hanging="144"/>
      </w:pPr>
      <w:r>
        <w:t xml:space="preserve">положительная динамика количества участников конкурсных выступлений </w:t>
      </w:r>
    </w:p>
    <w:p w:rsidR="00F02B98" w:rsidRDefault="00333B74">
      <w:pPr>
        <w:numPr>
          <w:ilvl w:val="0"/>
          <w:numId w:val="4"/>
        </w:numPr>
        <w:ind w:right="4" w:hanging="144"/>
      </w:pPr>
      <w:r>
        <w:t xml:space="preserve">укрепление материально-технической базы школы </w:t>
      </w:r>
    </w:p>
    <w:p w:rsidR="00F02B98" w:rsidRDefault="00333B74">
      <w:pPr>
        <w:ind w:left="9" w:right="3594" w:firstLine="1239"/>
      </w:pPr>
      <w:r>
        <w:t xml:space="preserve"> программно-методическое обеспечение учебного процесса находится на оптимальном уровне </w:t>
      </w:r>
      <w:r>
        <w:rPr>
          <w:i/>
        </w:rPr>
        <w:t xml:space="preserve">Задачи: </w:t>
      </w:r>
    </w:p>
    <w:p w:rsidR="00F02B98" w:rsidRDefault="00333B74">
      <w:pPr>
        <w:numPr>
          <w:ilvl w:val="0"/>
          <w:numId w:val="4"/>
        </w:numPr>
        <w:ind w:right="4" w:hanging="144"/>
      </w:pPr>
      <w:r>
        <w:t xml:space="preserve">формирование системы аналитических показателей, позволяющей эффективно реализовывать основные цели оценки качества образования </w:t>
      </w:r>
    </w:p>
    <w:p w:rsidR="00F02B98" w:rsidRDefault="00333B74">
      <w:pPr>
        <w:numPr>
          <w:ilvl w:val="0"/>
          <w:numId w:val="4"/>
        </w:numPr>
        <w:ind w:right="4" w:hanging="144"/>
      </w:pPr>
      <w:r>
        <w:t xml:space="preserve">обеспечение условий для активизации работы отделений </w:t>
      </w:r>
    </w:p>
    <w:p w:rsidR="00F02B98" w:rsidRDefault="00333B74">
      <w:pPr>
        <w:numPr>
          <w:ilvl w:val="0"/>
          <w:numId w:val="4"/>
        </w:numPr>
        <w:ind w:right="4" w:hanging="144"/>
      </w:pPr>
      <w:r>
        <w:t xml:space="preserve">разработка новых программ, методических пособий нового   поколения   с применением ИКТ (м/литература, сольфеджио) </w:t>
      </w:r>
    </w:p>
    <w:p w:rsidR="00F02B98" w:rsidRDefault="00333B74">
      <w:pPr>
        <w:numPr>
          <w:ilvl w:val="0"/>
          <w:numId w:val="4"/>
        </w:numPr>
        <w:ind w:right="4" w:hanging="144"/>
      </w:pPr>
      <w:r>
        <w:t xml:space="preserve">обеспечение учебных кабинетов новейшим оборудованием, новыми цифровыми инструментами (фортепиано), народными инструментами (баян, аккордеон, гитары). </w:t>
      </w:r>
    </w:p>
    <w:p w:rsidR="00F02B98" w:rsidRDefault="00333B74">
      <w:pPr>
        <w:spacing w:after="0" w:line="259" w:lineRule="auto"/>
        <w:ind w:left="0" w:right="0" w:firstLine="0"/>
        <w:jc w:val="left"/>
      </w:pPr>
      <w:r>
        <w:t xml:space="preserve"> </w:t>
      </w:r>
    </w:p>
    <w:sectPr w:rsidR="00F02B98">
      <w:pgSz w:w="16838" w:h="11904" w:orient="landscape"/>
      <w:pgMar w:top="1440" w:right="713"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3103F"/>
    <w:multiLevelType w:val="hybridMultilevel"/>
    <w:tmpl w:val="F1BC690E"/>
    <w:lvl w:ilvl="0" w:tplc="9CD4F3D0">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50C264">
      <w:start w:val="1"/>
      <w:numFmt w:val="lowerLetter"/>
      <w:lvlText w:val="%2"/>
      <w:lvlJc w:val="left"/>
      <w:pPr>
        <w:ind w:left="31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3C25EA">
      <w:start w:val="1"/>
      <w:numFmt w:val="lowerRoman"/>
      <w:lvlText w:val="%3"/>
      <w:lvlJc w:val="left"/>
      <w:pPr>
        <w:ind w:left="38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68AF28">
      <w:start w:val="1"/>
      <w:numFmt w:val="decimal"/>
      <w:lvlText w:val="%4"/>
      <w:lvlJc w:val="left"/>
      <w:pPr>
        <w:ind w:left="4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A2ACD0">
      <w:start w:val="1"/>
      <w:numFmt w:val="lowerLetter"/>
      <w:lvlText w:val="%5"/>
      <w:lvlJc w:val="left"/>
      <w:pPr>
        <w:ind w:left="53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2A78EC">
      <w:start w:val="1"/>
      <w:numFmt w:val="lowerRoman"/>
      <w:lvlText w:val="%6"/>
      <w:lvlJc w:val="left"/>
      <w:pPr>
        <w:ind w:left="60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BA9510">
      <w:start w:val="1"/>
      <w:numFmt w:val="decimal"/>
      <w:lvlText w:val="%7"/>
      <w:lvlJc w:val="left"/>
      <w:pPr>
        <w:ind w:left="67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3FA86E6">
      <w:start w:val="1"/>
      <w:numFmt w:val="lowerLetter"/>
      <w:lvlText w:val="%8"/>
      <w:lvlJc w:val="left"/>
      <w:pPr>
        <w:ind w:left="74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A22200">
      <w:start w:val="1"/>
      <w:numFmt w:val="lowerRoman"/>
      <w:lvlText w:val="%9"/>
      <w:lvlJc w:val="left"/>
      <w:pPr>
        <w:ind w:left="81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2B759E"/>
    <w:multiLevelType w:val="hybridMultilevel"/>
    <w:tmpl w:val="DF962D24"/>
    <w:lvl w:ilvl="0" w:tplc="24D43438">
      <w:start w:val="1"/>
      <w:numFmt w:val="bullet"/>
      <w:lvlText w:val="-"/>
      <w:lvlJc w:val="left"/>
      <w:pPr>
        <w:ind w:left="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36942C">
      <w:start w:val="1"/>
      <w:numFmt w:val="bullet"/>
      <w:lvlText w:val="o"/>
      <w:lvlJc w:val="left"/>
      <w:pPr>
        <w:ind w:left="1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2089B6">
      <w:start w:val="1"/>
      <w:numFmt w:val="bullet"/>
      <w:lvlText w:val="▪"/>
      <w:lvlJc w:val="left"/>
      <w:pPr>
        <w:ind w:left="1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C8DD06">
      <w:start w:val="1"/>
      <w:numFmt w:val="bullet"/>
      <w:lvlText w:val="•"/>
      <w:lvlJc w:val="left"/>
      <w:pPr>
        <w:ind w:left="2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86E7FA">
      <w:start w:val="1"/>
      <w:numFmt w:val="bullet"/>
      <w:lvlText w:val="o"/>
      <w:lvlJc w:val="left"/>
      <w:pPr>
        <w:ind w:left="33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786CFA">
      <w:start w:val="1"/>
      <w:numFmt w:val="bullet"/>
      <w:lvlText w:val="▪"/>
      <w:lvlJc w:val="left"/>
      <w:pPr>
        <w:ind w:left="40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8C4526">
      <w:start w:val="1"/>
      <w:numFmt w:val="bullet"/>
      <w:lvlText w:val="•"/>
      <w:lvlJc w:val="left"/>
      <w:pPr>
        <w:ind w:left="47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BA8C4A">
      <w:start w:val="1"/>
      <w:numFmt w:val="bullet"/>
      <w:lvlText w:val="o"/>
      <w:lvlJc w:val="left"/>
      <w:pPr>
        <w:ind w:left="5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EF60EFA">
      <w:start w:val="1"/>
      <w:numFmt w:val="bullet"/>
      <w:lvlText w:val="▪"/>
      <w:lvlJc w:val="left"/>
      <w:pPr>
        <w:ind w:left="62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696CB7"/>
    <w:multiLevelType w:val="hybridMultilevel"/>
    <w:tmpl w:val="D3BEAAF2"/>
    <w:lvl w:ilvl="0" w:tplc="70AA9D06">
      <w:start w:val="1"/>
      <w:numFmt w:val="decimal"/>
      <w:lvlText w:val="%1."/>
      <w:lvlJc w:val="left"/>
      <w:pPr>
        <w:ind w:left="2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C0EC54">
      <w:start w:val="1"/>
      <w:numFmt w:val="lowerLetter"/>
      <w:lvlText w:val="%2"/>
      <w:lvlJc w:val="left"/>
      <w:pPr>
        <w:ind w:left="3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863AA">
      <w:start w:val="1"/>
      <w:numFmt w:val="lowerRoman"/>
      <w:lvlText w:val="%3"/>
      <w:lvlJc w:val="left"/>
      <w:pPr>
        <w:ind w:left="4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86DD54">
      <w:start w:val="1"/>
      <w:numFmt w:val="decimal"/>
      <w:lvlText w:val="%4"/>
      <w:lvlJc w:val="left"/>
      <w:pPr>
        <w:ind w:left="5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639DA">
      <w:start w:val="1"/>
      <w:numFmt w:val="lowerLetter"/>
      <w:lvlText w:val="%5"/>
      <w:lvlJc w:val="left"/>
      <w:pPr>
        <w:ind w:left="5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B4080A">
      <w:start w:val="1"/>
      <w:numFmt w:val="lowerRoman"/>
      <w:lvlText w:val="%6"/>
      <w:lvlJc w:val="left"/>
      <w:pPr>
        <w:ind w:left="6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FC4E8A">
      <w:start w:val="1"/>
      <w:numFmt w:val="decimal"/>
      <w:lvlText w:val="%7"/>
      <w:lvlJc w:val="left"/>
      <w:pPr>
        <w:ind w:left="7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C362C">
      <w:start w:val="1"/>
      <w:numFmt w:val="lowerLetter"/>
      <w:lvlText w:val="%8"/>
      <w:lvlJc w:val="left"/>
      <w:pPr>
        <w:ind w:left="8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EF0B4">
      <w:start w:val="1"/>
      <w:numFmt w:val="lowerRoman"/>
      <w:lvlText w:val="%9"/>
      <w:lvlJc w:val="left"/>
      <w:pPr>
        <w:ind w:left="8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7E2AC0"/>
    <w:multiLevelType w:val="hybridMultilevel"/>
    <w:tmpl w:val="736E9CDA"/>
    <w:lvl w:ilvl="0" w:tplc="D990F4C4">
      <w:start w:val="1"/>
      <w:numFmt w:val="bullet"/>
      <w:lvlText w:val="-"/>
      <w:lvlJc w:val="left"/>
      <w:pPr>
        <w:ind w:left="1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A4B9F6">
      <w:start w:val="1"/>
      <w:numFmt w:val="bullet"/>
      <w:lvlText w:val="o"/>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C81D4">
      <w:start w:val="1"/>
      <w:numFmt w:val="bullet"/>
      <w:lvlText w:val="▪"/>
      <w:lvlJc w:val="left"/>
      <w:pPr>
        <w:ind w:left="3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CFF5A">
      <w:start w:val="1"/>
      <w:numFmt w:val="bullet"/>
      <w:lvlText w:val="•"/>
      <w:lvlJc w:val="left"/>
      <w:pPr>
        <w:ind w:left="3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34010E">
      <w:start w:val="1"/>
      <w:numFmt w:val="bullet"/>
      <w:lvlText w:val="o"/>
      <w:lvlJc w:val="left"/>
      <w:pPr>
        <w:ind w:left="4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1E5638">
      <w:start w:val="1"/>
      <w:numFmt w:val="bullet"/>
      <w:lvlText w:val="▪"/>
      <w:lvlJc w:val="left"/>
      <w:pPr>
        <w:ind w:left="5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6F590">
      <w:start w:val="1"/>
      <w:numFmt w:val="bullet"/>
      <w:lvlText w:val="•"/>
      <w:lvlJc w:val="left"/>
      <w:pPr>
        <w:ind w:left="5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4B850">
      <w:start w:val="1"/>
      <w:numFmt w:val="bullet"/>
      <w:lvlText w:val="o"/>
      <w:lvlJc w:val="left"/>
      <w:pPr>
        <w:ind w:left="6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502BC6">
      <w:start w:val="1"/>
      <w:numFmt w:val="bullet"/>
      <w:lvlText w:val="▪"/>
      <w:lvlJc w:val="left"/>
      <w:pPr>
        <w:ind w:left="7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A13559"/>
    <w:multiLevelType w:val="hybridMultilevel"/>
    <w:tmpl w:val="C0BA210E"/>
    <w:lvl w:ilvl="0" w:tplc="7A4E810E">
      <w:start w:val="1"/>
      <w:numFmt w:val="decimal"/>
      <w:lvlText w:val="%1."/>
      <w:lvlJc w:val="left"/>
      <w:pPr>
        <w:ind w:left="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6AEC32E">
      <w:start w:val="1"/>
      <w:numFmt w:val="lowerLetter"/>
      <w:lvlText w:val="%2"/>
      <w:lvlJc w:val="left"/>
      <w:pPr>
        <w:ind w:left="11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13EFB4C">
      <w:start w:val="1"/>
      <w:numFmt w:val="lowerRoman"/>
      <w:lvlText w:val="%3"/>
      <w:lvlJc w:val="left"/>
      <w:pPr>
        <w:ind w:left="18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08C5916">
      <w:start w:val="1"/>
      <w:numFmt w:val="decimal"/>
      <w:lvlText w:val="%4"/>
      <w:lvlJc w:val="left"/>
      <w:pPr>
        <w:ind w:left="2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8AE6000">
      <w:start w:val="1"/>
      <w:numFmt w:val="lowerLetter"/>
      <w:lvlText w:val="%5"/>
      <w:lvlJc w:val="left"/>
      <w:pPr>
        <w:ind w:left="32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31CD790">
      <w:start w:val="1"/>
      <w:numFmt w:val="lowerRoman"/>
      <w:lvlText w:val="%6"/>
      <w:lvlJc w:val="left"/>
      <w:pPr>
        <w:ind w:left="40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D68F6FC">
      <w:start w:val="1"/>
      <w:numFmt w:val="decimal"/>
      <w:lvlText w:val="%7"/>
      <w:lvlJc w:val="left"/>
      <w:pPr>
        <w:ind w:left="47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60A128">
      <w:start w:val="1"/>
      <w:numFmt w:val="lowerLetter"/>
      <w:lvlText w:val="%8"/>
      <w:lvlJc w:val="left"/>
      <w:pPr>
        <w:ind w:left="54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CCC642A">
      <w:start w:val="1"/>
      <w:numFmt w:val="lowerRoman"/>
      <w:lvlText w:val="%9"/>
      <w:lvlJc w:val="left"/>
      <w:pPr>
        <w:ind w:left="6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2EF0704"/>
    <w:multiLevelType w:val="hybridMultilevel"/>
    <w:tmpl w:val="BB0E9D68"/>
    <w:lvl w:ilvl="0" w:tplc="1F5C72F8">
      <w:start w:val="1"/>
      <w:numFmt w:val="bullet"/>
      <w:lvlText w:val="-"/>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264C2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96E9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6A1A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DADF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CC31F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543C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FCE79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F047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98"/>
    <w:rsid w:val="000265C8"/>
    <w:rsid w:val="00333B74"/>
    <w:rsid w:val="00F02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3F1E2-C1F3-4F81-82E7-19B8597E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0" w:line="269" w:lineRule="auto"/>
      <w:ind w:left="53" w:right="6506"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6746</Words>
  <Characters>38453</Characters>
  <Application>Microsoft Office Word</Application>
  <DocSecurity>0</DocSecurity>
  <Lines>320</Lines>
  <Paragraphs>90</Paragraphs>
  <ScaleCrop>false</ScaleCrop>
  <Company>SPecialiST RePack</Company>
  <LinksUpToDate>false</LinksUpToDate>
  <CharactersWithSpaces>45109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DOM</cp:lastModifiedBy>
  <cp:revision>3</cp:revision>
  <dcterms:created xsi:type="dcterms:W3CDTF">2020-05-27T23:23:00Z</dcterms:created>
  <dcterms:modified xsi:type="dcterms:W3CDTF">2020-05-27T23:24:00Z</dcterms:modified>
</cp:coreProperties>
</file>