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35" w:rsidRPr="00ED1635" w:rsidRDefault="00ED1635" w:rsidP="00ED163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D1635">
        <w:rPr>
          <w:rFonts w:ascii="Times New Roman" w:eastAsia="Times New Roman" w:hAnsi="Times New Roman" w:cs="Times New Roman"/>
          <w:b/>
          <w:bCs/>
          <w:sz w:val="28"/>
          <w:szCs w:val="28"/>
          <w:lang w:eastAsia="ru-RU"/>
        </w:rPr>
        <w:t>Муниципальное бюджетное учреждение дополнительного образования</w:t>
      </w:r>
    </w:p>
    <w:p w:rsidR="00ED1635" w:rsidRPr="00ED1635" w:rsidRDefault="00ED1635" w:rsidP="00ED1635">
      <w:pPr>
        <w:autoSpaceDE w:val="0"/>
        <w:autoSpaceDN w:val="0"/>
        <w:adjustRightInd w:val="0"/>
        <w:spacing w:after="0" w:line="240" w:lineRule="auto"/>
        <w:ind w:right="-1" w:firstLine="567"/>
        <w:jc w:val="center"/>
        <w:rPr>
          <w:rFonts w:ascii="Times New Roman" w:eastAsia="Times New Roman" w:hAnsi="Times New Roman" w:cs="Times New Roman"/>
          <w:b/>
          <w:bCs/>
          <w:sz w:val="28"/>
          <w:szCs w:val="28"/>
          <w:lang w:eastAsia="ru-RU"/>
        </w:rPr>
      </w:pPr>
      <w:r w:rsidRPr="00ED1635">
        <w:rPr>
          <w:rFonts w:ascii="Times New Roman" w:eastAsia="Times New Roman" w:hAnsi="Times New Roman" w:cs="Times New Roman"/>
          <w:b/>
          <w:bCs/>
          <w:sz w:val="28"/>
          <w:szCs w:val="28"/>
          <w:lang w:eastAsia="ru-RU"/>
        </w:rPr>
        <w:t>«Кадыйская детская школа искусств»</w:t>
      </w:r>
    </w:p>
    <w:p w:rsidR="00ED1635" w:rsidRPr="00ED1635" w:rsidRDefault="00ED1635" w:rsidP="00ED1635">
      <w:pPr>
        <w:autoSpaceDE w:val="0"/>
        <w:autoSpaceDN w:val="0"/>
        <w:adjustRightInd w:val="0"/>
        <w:spacing w:after="0" w:line="240" w:lineRule="auto"/>
        <w:ind w:right="-1" w:firstLine="567"/>
        <w:jc w:val="center"/>
        <w:rPr>
          <w:rFonts w:ascii="Times New Roman" w:eastAsia="Times New Roman" w:hAnsi="Times New Roman" w:cs="Times New Roman"/>
          <w:b/>
          <w:bCs/>
          <w:sz w:val="28"/>
          <w:szCs w:val="28"/>
          <w:lang w:eastAsia="ru-RU"/>
        </w:rPr>
      </w:pPr>
      <w:r w:rsidRPr="00ED1635">
        <w:rPr>
          <w:rFonts w:ascii="Times New Roman" w:eastAsia="Times New Roman" w:hAnsi="Times New Roman" w:cs="Times New Roman"/>
          <w:b/>
          <w:bCs/>
          <w:sz w:val="28"/>
          <w:szCs w:val="28"/>
          <w:lang w:eastAsia="ru-RU"/>
        </w:rPr>
        <w:t>Кадыйского муниципального округа Костромской области</w:t>
      </w:r>
    </w:p>
    <w:p w:rsidR="00ED1635" w:rsidRPr="00ED1635" w:rsidRDefault="00ED1635" w:rsidP="00ED1635">
      <w:pPr>
        <w:autoSpaceDE w:val="0"/>
        <w:autoSpaceDN w:val="0"/>
        <w:adjustRightInd w:val="0"/>
        <w:spacing w:after="0" w:line="240" w:lineRule="auto"/>
        <w:ind w:right="-1" w:firstLine="567"/>
        <w:jc w:val="center"/>
        <w:rPr>
          <w:rFonts w:ascii="Times New Roman" w:eastAsia="Times New Roman" w:hAnsi="Times New Roman" w:cs="Times New Roman"/>
          <w:bCs/>
          <w:lang w:eastAsia="ru-RU"/>
        </w:rPr>
      </w:pPr>
    </w:p>
    <w:p w:rsidR="00ED1635" w:rsidRPr="00ED1635" w:rsidRDefault="00ED1635" w:rsidP="00ED1635">
      <w:pPr>
        <w:autoSpaceDE w:val="0"/>
        <w:autoSpaceDN w:val="0"/>
        <w:adjustRightInd w:val="0"/>
        <w:spacing w:after="0" w:line="240" w:lineRule="auto"/>
        <w:ind w:right="-1" w:firstLine="567"/>
        <w:jc w:val="both"/>
        <w:rPr>
          <w:rFonts w:ascii="Times New Roman" w:eastAsia="Times New Roman" w:hAnsi="Times New Roman" w:cs="Times New Roman"/>
          <w:b/>
          <w:bCs/>
          <w:lang w:eastAsia="ru-RU"/>
        </w:rPr>
      </w:pPr>
    </w:p>
    <w:tbl>
      <w:tblPr>
        <w:tblW w:w="0" w:type="auto"/>
        <w:tblInd w:w="46" w:type="dxa"/>
        <w:tblLook w:val="04A0" w:firstRow="1" w:lastRow="0" w:firstColumn="1" w:lastColumn="0" w:noHBand="0" w:noVBand="1"/>
      </w:tblPr>
      <w:tblGrid>
        <w:gridCol w:w="4882"/>
        <w:gridCol w:w="5386"/>
      </w:tblGrid>
      <w:tr w:rsidR="00ED1635" w:rsidRPr="00ED1635" w:rsidTr="00F0400A">
        <w:tc>
          <w:tcPr>
            <w:tcW w:w="4882" w:type="dxa"/>
          </w:tcPr>
          <w:p w:rsidR="00ED1635" w:rsidRPr="00ED1635" w:rsidRDefault="00ED1635" w:rsidP="00ED1635">
            <w:pPr>
              <w:adjustRightInd w:val="0"/>
              <w:spacing w:after="0" w:line="240" w:lineRule="auto"/>
              <w:ind w:right="-1" w:hanging="46"/>
              <w:rPr>
                <w:rFonts w:ascii="Times New Roman" w:eastAsia="Times New Roman" w:hAnsi="Times New Roman" w:cs="Times New Roman"/>
                <w:bCs/>
                <w:sz w:val="24"/>
                <w:szCs w:val="24"/>
                <w:lang w:eastAsia="ru-RU"/>
              </w:rPr>
            </w:pPr>
            <w:r w:rsidRPr="00ED1635">
              <w:rPr>
                <w:rFonts w:ascii="Times New Roman" w:eastAsia="Times New Roman" w:hAnsi="Times New Roman" w:cs="Times New Roman"/>
                <w:bCs/>
                <w:sz w:val="24"/>
                <w:szCs w:val="24"/>
                <w:lang w:eastAsia="ru-RU"/>
              </w:rPr>
              <w:t>Рассмотрено</w:t>
            </w:r>
          </w:p>
          <w:p w:rsidR="00ED1635" w:rsidRPr="00ED1635" w:rsidRDefault="00ED1635" w:rsidP="00ED1635">
            <w:pPr>
              <w:adjustRightInd w:val="0"/>
              <w:spacing w:after="0" w:line="240" w:lineRule="auto"/>
              <w:ind w:right="-1" w:hanging="46"/>
              <w:rPr>
                <w:rFonts w:ascii="Times New Roman" w:eastAsia="Times New Roman" w:hAnsi="Times New Roman" w:cs="Times New Roman"/>
                <w:bCs/>
                <w:sz w:val="24"/>
                <w:szCs w:val="24"/>
                <w:lang w:eastAsia="ru-RU"/>
              </w:rPr>
            </w:pPr>
            <w:r w:rsidRPr="00ED1635">
              <w:rPr>
                <w:rFonts w:ascii="Times New Roman" w:eastAsia="Times New Roman" w:hAnsi="Times New Roman" w:cs="Times New Roman"/>
                <w:bCs/>
                <w:sz w:val="24"/>
                <w:szCs w:val="24"/>
                <w:lang w:eastAsia="ru-RU"/>
              </w:rPr>
              <w:t xml:space="preserve">Педагогическим советом </w:t>
            </w:r>
          </w:p>
          <w:p w:rsidR="00ED1635" w:rsidRPr="00ED1635" w:rsidRDefault="00ED1635" w:rsidP="00ED1635">
            <w:pPr>
              <w:adjustRightInd w:val="0"/>
              <w:spacing w:after="0" w:line="240" w:lineRule="auto"/>
              <w:ind w:right="-1" w:hanging="46"/>
              <w:rPr>
                <w:rFonts w:ascii="Times New Roman" w:eastAsia="Times New Roman" w:hAnsi="Times New Roman" w:cs="Times New Roman"/>
                <w:bCs/>
                <w:sz w:val="24"/>
                <w:szCs w:val="24"/>
                <w:lang w:eastAsia="ru-RU"/>
              </w:rPr>
            </w:pPr>
            <w:r w:rsidRPr="00ED1635">
              <w:rPr>
                <w:rFonts w:ascii="Times New Roman" w:eastAsia="Times New Roman" w:hAnsi="Times New Roman" w:cs="Times New Roman"/>
                <w:bCs/>
                <w:sz w:val="24"/>
                <w:szCs w:val="24"/>
                <w:lang w:eastAsia="ru-RU"/>
              </w:rPr>
              <w:t>№ 1 от «29» августа 2025</w:t>
            </w:r>
          </w:p>
          <w:p w:rsidR="00ED1635" w:rsidRPr="00ED1635" w:rsidRDefault="00ED1635" w:rsidP="00ED1635">
            <w:pPr>
              <w:adjustRightInd w:val="0"/>
              <w:spacing w:after="0" w:line="240" w:lineRule="auto"/>
              <w:ind w:right="-1" w:firstLine="567"/>
              <w:jc w:val="both"/>
              <w:rPr>
                <w:rFonts w:ascii="Times New Roman" w:eastAsia="Times New Roman" w:hAnsi="Times New Roman" w:cs="Times New Roman"/>
                <w:bCs/>
                <w:sz w:val="24"/>
                <w:szCs w:val="24"/>
                <w:lang w:eastAsia="ru-RU"/>
              </w:rPr>
            </w:pPr>
          </w:p>
        </w:tc>
        <w:tc>
          <w:tcPr>
            <w:tcW w:w="5386" w:type="dxa"/>
          </w:tcPr>
          <w:p w:rsidR="00ED1635" w:rsidRPr="00ED1635" w:rsidRDefault="00ED1635" w:rsidP="00ED1635">
            <w:pPr>
              <w:adjustRightInd w:val="0"/>
              <w:spacing w:after="0" w:line="240" w:lineRule="auto"/>
              <w:ind w:right="-1" w:firstLine="567"/>
              <w:jc w:val="right"/>
              <w:rPr>
                <w:rFonts w:ascii="Times New Roman" w:eastAsia="Times New Roman" w:hAnsi="Times New Roman" w:cs="Times New Roman"/>
                <w:bCs/>
                <w:sz w:val="24"/>
                <w:szCs w:val="24"/>
                <w:lang w:eastAsia="ru-RU"/>
              </w:rPr>
            </w:pPr>
            <w:r w:rsidRPr="00ED1635">
              <w:rPr>
                <w:rFonts w:ascii="Times New Roman" w:eastAsia="Times New Roman" w:hAnsi="Times New Roman" w:cs="Times New Roman"/>
                <w:bCs/>
                <w:sz w:val="24"/>
                <w:szCs w:val="24"/>
                <w:lang w:eastAsia="ru-RU"/>
              </w:rPr>
              <w:t xml:space="preserve">Директор </w:t>
            </w:r>
          </w:p>
          <w:p w:rsidR="00ED1635" w:rsidRPr="00ED1635" w:rsidRDefault="00ED1635" w:rsidP="00ED1635">
            <w:pPr>
              <w:adjustRightInd w:val="0"/>
              <w:spacing w:after="0" w:line="240" w:lineRule="auto"/>
              <w:ind w:right="-1" w:firstLine="567"/>
              <w:jc w:val="right"/>
              <w:rPr>
                <w:rFonts w:ascii="Times New Roman" w:eastAsia="Times New Roman" w:hAnsi="Times New Roman" w:cs="Times New Roman"/>
                <w:bCs/>
                <w:sz w:val="24"/>
                <w:szCs w:val="24"/>
                <w:lang w:eastAsia="ru-RU"/>
              </w:rPr>
            </w:pPr>
            <w:r w:rsidRPr="00ED1635">
              <w:rPr>
                <w:rFonts w:ascii="Times New Roman" w:eastAsia="Times New Roman" w:hAnsi="Times New Roman" w:cs="Times New Roman"/>
                <w:bCs/>
                <w:sz w:val="24"/>
                <w:szCs w:val="24"/>
                <w:lang w:eastAsia="ru-RU"/>
              </w:rPr>
              <w:t xml:space="preserve">    МБУ ДО «Кадыйская ДШИ» </w:t>
            </w:r>
          </w:p>
          <w:p w:rsidR="00ED1635" w:rsidRPr="00ED1635" w:rsidRDefault="00ED1635" w:rsidP="00ED1635">
            <w:pPr>
              <w:adjustRightInd w:val="0"/>
              <w:spacing w:after="0" w:line="240" w:lineRule="auto"/>
              <w:ind w:right="-1" w:firstLine="567"/>
              <w:jc w:val="right"/>
              <w:rPr>
                <w:rFonts w:ascii="Times New Roman" w:eastAsia="Times New Roman" w:hAnsi="Times New Roman" w:cs="Times New Roman"/>
                <w:bCs/>
                <w:sz w:val="24"/>
                <w:szCs w:val="24"/>
                <w:lang w:eastAsia="ru-RU"/>
              </w:rPr>
            </w:pPr>
            <w:r w:rsidRPr="00ED1635">
              <w:rPr>
                <w:rFonts w:ascii="Times New Roman" w:eastAsia="Times New Roman" w:hAnsi="Times New Roman" w:cs="Times New Roman"/>
                <w:bCs/>
                <w:sz w:val="24"/>
                <w:szCs w:val="24"/>
                <w:lang w:eastAsia="ru-RU"/>
              </w:rPr>
              <w:t>__________________/Н.Н.Григорьева/</w:t>
            </w:r>
          </w:p>
          <w:p w:rsidR="00ED1635" w:rsidRPr="00ED1635" w:rsidRDefault="00ED1635" w:rsidP="00ED1635">
            <w:pPr>
              <w:adjustRightInd w:val="0"/>
              <w:spacing w:after="0" w:line="240" w:lineRule="auto"/>
              <w:ind w:right="-1" w:firstLine="567"/>
              <w:jc w:val="right"/>
              <w:rPr>
                <w:rFonts w:ascii="Times New Roman" w:eastAsia="Times New Roman" w:hAnsi="Times New Roman" w:cs="Times New Roman"/>
                <w:bCs/>
                <w:sz w:val="24"/>
                <w:szCs w:val="24"/>
                <w:lang w:eastAsia="ru-RU"/>
              </w:rPr>
            </w:pPr>
            <w:r w:rsidRPr="00ED1635">
              <w:rPr>
                <w:rFonts w:ascii="Times New Roman" w:eastAsia="Times New Roman" w:hAnsi="Times New Roman" w:cs="Times New Roman"/>
                <w:bCs/>
                <w:sz w:val="24"/>
                <w:szCs w:val="24"/>
                <w:lang w:eastAsia="ru-RU"/>
              </w:rPr>
              <w:t>Приказ№ 71-Б</w:t>
            </w:r>
          </w:p>
          <w:p w:rsidR="00ED1635" w:rsidRPr="00ED1635" w:rsidRDefault="00ED1635" w:rsidP="00ED1635">
            <w:pPr>
              <w:adjustRightInd w:val="0"/>
              <w:spacing w:after="0" w:line="240" w:lineRule="auto"/>
              <w:ind w:right="-1" w:firstLine="567"/>
              <w:jc w:val="right"/>
              <w:rPr>
                <w:rFonts w:ascii="Times New Roman" w:eastAsia="Times New Roman" w:hAnsi="Times New Roman" w:cs="Times New Roman"/>
                <w:bCs/>
                <w:sz w:val="24"/>
                <w:szCs w:val="24"/>
                <w:lang w:eastAsia="ru-RU"/>
              </w:rPr>
            </w:pPr>
            <w:r w:rsidRPr="00ED1635">
              <w:rPr>
                <w:rFonts w:ascii="Times New Roman" w:eastAsia="Times New Roman" w:hAnsi="Times New Roman" w:cs="Times New Roman"/>
                <w:bCs/>
                <w:sz w:val="24"/>
                <w:szCs w:val="24"/>
                <w:lang w:eastAsia="ru-RU"/>
              </w:rPr>
              <w:t>от «29» августа 2025</w:t>
            </w:r>
          </w:p>
          <w:p w:rsidR="00ED1635" w:rsidRPr="00ED1635" w:rsidRDefault="00ED1635" w:rsidP="00ED1635">
            <w:pPr>
              <w:adjustRightInd w:val="0"/>
              <w:spacing w:after="0" w:line="240" w:lineRule="auto"/>
              <w:ind w:right="-1" w:firstLine="567"/>
              <w:jc w:val="both"/>
              <w:rPr>
                <w:rFonts w:ascii="Times New Roman" w:eastAsia="Times New Roman" w:hAnsi="Times New Roman" w:cs="Times New Roman"/>
                <w:bCs/>
                <w:sz w:val="24"/>
                <w:szCs w:val="24"/>
                <w:lang w:eastAsia="ru-RU"/>
              </w:rPr>
            </w:pPr>
          </w:p>
        </w:tc>
      </w:tr>
    </w:tbl>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r w:rsidRPr="00ED1635">
        <w:rPr>
          <w:rFonts w:ascii="PT Astra Serif" w:eastAsia="Times New Roman" w:hAnsi="PT Astra Serif" w:cs="Times New Roman"/>
          <w:b/>
          <w:sz w:val="28"/>
          <w:szCs w:val="28"/>
          <w:lang w:eastAsia="ru-RU"/>
        </w:rPr>
        <w:t xml:space="preserve">ДОПОЛНИТЕЛЬНЫЕ ПРЕДПРОФЕССИОНАЛЬНЫЕ ОБЩЕОБРАЗОВАТЕЛЬНЫЕ ПРОГРАММЫ </w:t>
      </w: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r w:rsidRPr="00ED1635">
        <w:rPr>
          <w:rFonts w:ascii="PT Astra Serif" w:eastAsia="Times New Roman" w:hAnsi="PT Astra Serif" w:cs="Times New Roman"/>
          <w:b/>
          <w:sz w:val="28"/>
          <w:szCs w:val="28"/>
          <w:lang w:eastAsia="ru-RU"/>
        </w:rPr>
        <w:t xml:space="preserve">В ОБЛАСТИ МУЗЫКАЛЬНОГО ИСКУССТВА </w:t>
      </w: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r w:rsidRPr="00ED1635">
        <w:rPr>
          <w:rFonts w:ascii="PT Astra Serif" w:eastAsia="Times New Roman" w:hAnsi="PT Astra Serif" w:cs="Times New Roman"/>
          <w:b/>
          <w:sz w:val="28"/>
          <w:szCs w:val="28"/>
          <w:lang w:eastAsia="ru-RU"/>
        </w:rPr>
        <w:t>«ФОРТЕПИАНО»; «ХОРОВОЕ ПЕНИЕ»;</w:t>
      </w: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r w:rsidRPr="00ED1635">
        <w:rPr>
          <w:rFonts w:ascii="PT Astra Serif" w:eastAsia="Times New Roman" w:hAnsi="PT Astra Serif" w:cs="Times New Roman"/>
          <w:b/>
          <w:sz w:val="28"/>
          <w:szCs w:val="28"/>
          <w:lang w:eastAsia="ru-RU"/>
        </w:rPr>
        <w:t>«НАРОДНЫЕ ИНСТРУМЕНТЫ»</w:t>
      </w: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p>
    <w:p w:rsidR="00ED1635" w:rsidRPr="00ED1635" w:rsidRDefault="00ED1635" w:rsidP="00ED1635">
      <w:pPr>
        <w:spacing w:after="0" w:line="240" w:lineRule="auto"/>
        <w:rPr>
          <w:rFonts w:ascii="PT Astra Serif" w:eastAsia="Times New Roman" w:hAnsi="PT Astra Serif" w:cs="Times New Roman"/>
          <w:b/>
          <w:sz w:val="28"/>
          <w:szCs w:val="28"/>
          <w:lang w:eastAsia="ru-RU"/>
        </w:rPr>
      </w:pPr>
    </w:p>
    <w:p w:rsidR="00ED1635" w:rsidRPr="00ED1635" w:rsidRDefault="00ED1635" w:rsidP="00ED1635">
      <w:pPr>
        <w:spacing w:after="0" w:line="240" w:lineRule="auto"/>
        <w:rPr>
          <w:rFonts w:ascii="PT Astra Serif" w:eastAsia="Times New Roman" w:hAnsi="PT Astra Serif" w:cs="Times New Roman"/>
          <w:b/>
          <w:sz w:val="28"/>
          <w:szCs w:val="28"/>
          <w:lang w:eastAsia="ru-RU"/>
        </w:rPr>
      </w:pP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r w:rsidRPr="00ED1635">
        <w:rPr>
          <w:rFonts w:ascii="PT Astra Serif" w:eastAsia="Times New Roman" w:hAnsi="PT Astra Serif" w:cs="Times New Roman"/>
          <w:b/>
          <w:sz w:val="28"/>
          <w:szCs w:val="28"/>
          <w:lang w:eastAsia="ru-RU"/>
        </w:rPr>
        <w:t xml:space="preserve">Предметная область </w:t>
      </w: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r w:rsidRPr="00ED1635">
        <w:rPr>
          <w:rFonts w:ascii="PT Astra Serif" w:eastAsia="Times New Roman" w:hAnsi="PT Astra Serif" w:cs="Times New Roman"/>
          <w:b/>
          <w:sz w:val="28"/>
          <w:szCs w:val="28"/>
          <w:lang w:eastAsia="ru-RU"/>
        </w:rPr>
        <w:t>ПО.02. ТЕОРИЯ И ИСТОРИЯ МУЗЫКИ</w:t>
      </w: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p>
    <w:p w:rsidR="00ED1635" w:rsidRPr="00ED1635" w:rsidRDefault="00ED1635" w:rsidP="00ED1635">
      <w:pPr>
        <w:spacing w:after="0" w:line="240" w:lineRule="auto"/>
        <w:jc w:val="center"/>
        <w:rPr>
          <w:rFonts w:ascii="PT Astra Serif" w:eastAsia="Times New Roman" w:hAnsi="PT Astra Serif" w:cs="Times New Roman"/>
          <w:b/>
          <w:sz w:val="28"/>
          <w:szCs w:val="28"/>
          <w:lang w:eastAsia="ru-RU"/>
        </w:rPr>
      </w:pPr>
    </w:p>
    <w:p w:rsidR="00ED1635" w:rsidRPr="00ED1635" w:rsidRDefault="00ED1635" w:rsidP="00ED1635">
      <w:pPr>
        <w:spacing w:after="0" w:line="240" w:lineRule="auto"/>
        <w:jc w:val="center"/>
        <w:rPr>
          <w:rFonts w:ascii="PT Astra Serif" w:eastAsia="Times New Roman" w:hAnsi="PT Astra Serif" w:cs="Times New Roman"/>
          <w:b/>
          <w:sz w:val="36"/>
          <w:szCs w:val="36"/>
          <w:lang w:eastAsia="ru-RU"/>
        </w:rPr>
      </w:pPr>
      <w:r w:rsidRPr="00ED1635">
        <w:rPr>
          <w:rFonts w:ascii="PT Astra Serif" w:eastAsia="Times New Roman" w:hAnsi="PT Astra Serif" w:cs="Times New Roman"/>
          <w:b/>
          <w:sz w:val="36"/>
          <w:szCs w:val="36"/>
          <w:lang w:eastAsia="ru-RU"/>
        </w:rPr>
        <w:t>ПРОГРАММА</w:t>
      </w:r>
    </w:p>
    <w:p w:rsidR="00ED1635" w:rsidRPr="00ED1635" w:rsidRDefault="00ED1635" w:rsidP="00ED1635">
      <w:pPr>
        <w:spacing w:after="0" w:line="240" w:lineRule="auto"/>
        <w:jc w:val="center"/>
        <w:rPr>
          <w:rFonts w:ascii="PT Astra Serif" w:eastAsia="Times New Roman" w:hAnsi="PT Astra Serif" w:cs="Times New Roman"/>
          <w:b/>
          <w:sz w:val="36"/>
          <w:szCs w:val="36"/>
          <w:lang w:eastAsia="ru-RU"/>
        </w:rPr>
      </w:pPr>
    </w:p>
    <w:p w:rsidR="00ED1635" w:rsidRPr="00ED1635" w:rsidRDefault="00ED1635" w:rsidP="00ED1635">
      <w:pPr>
        <w:spacing w:after="0" w:line="240" w:lineRule="auto"/>
        <w:jc w:val="center"/>
        <w:rPr>
          <w:rFonts w:ascii="PT Astra Serif" w:eastAsia="Times New Roman" w:hAnsi="PT Astra Serif" w:cs="Times New Roman"/>
          <w:b/>
          <w:sz w:val="36"/>
          <w:szCs w:val="36"/>
          <w:lang w:eastAsia="ru-RU"/>
        </w:rPr>
      </w:pPr>
      <w:r w:rsidRPr="00ED1635">
        <w:rPr>
          <w:rFonts w:ascii="PT Astra Serif" w:eastAsia="Times New Roman" w:hAnsi="PT Astra Serif" w:cs="Times New Roman"/>
          <w:b/>
          <w:sz w:val="36"/>
          <w:szCs w:val="36"/>
          <w:lang w:eastAsia="ru-RU"/>
        </w:rPr>
        <w:t xml:space="preserve">по учебному предмету </w:t>
      </w:r>
    </w:p>
    <w:p w:rsidR="00ED1635" w:rsidRPr="00ED1635" w:rsidRDefault="00ED1635" w:rsidP="00ED1635">
      <w:pPr>
        <w:spacing w:after="0" w:line="240" w:lineRule="auto"/>
        <w:jc w:val="center"/>
        <w:rPr>
          <w:rFonts w:ascii="PT Astra Serif" w:eastAsia="Times New Roman" w:hAnsi="PT Astra Serif" w:cs="Times New Roman"/>
          <w:b/>
          <w:sz w:val="36"/>
          <w:szCs w:val="36"/>
          <w:lang w:eastAsia="ru-RU"/>
        </w:rPr>
      </w:pPr>
      <w:r w:rsidRPr="00ED1635">
        <w:rPr>
          <w:rFonts w:ascii="PT Astra Serif" w:eastAsia="Times New Roman" w:hAnsi="PT Astra Serif" w:cs="Times New Roman"/>
          <w:b/>
          <w:sz w:val="36"/>
          <w:szCs w:val="36"/>
          <w:lang w:eastAsia="ru-RU"/>
        </w:rPr>
        <w:t>ПО.02.УП.01.СОЛЬФЕДЖИО</w:t>
      </w: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kern w:val="1"/>
          <w:sz w:val="24"/>
          <w:szCs w:val="24"/>
          <w:lang w:eastAsia="hi-IN" w:bidi="hi-IN"/>
        </w:rPr>
      </w:pPr>
    </w:p>
    <w:p w:rsidR="00ED1635" w:rsidRPr="00ED1635" w:rsidRDefault="00ED1635" w:rsidP="00ED1635">
      <w:pPr>
        <w:suppressAutoHyphens/>
        <w:spacing w:after="0" w:line="240" w:lineRule="auto"/>
        <w:ind w:right="120"/>
        <w:jc w:val="both"/>
        <w:rPr>
          <w:rFonts w:ascii="PT Astra Serif" w:eastAsia="SimSun" w:hAnsi="PT Astra Serif" w:cs="Mangal"/>
          <w:b/>
          <w:kern w:val="1"/>
          <w:sz w:val="24"/>
          <w:szCs w:val="24"/>
          <w:lang w:eastAsia="hi-IN" w:bidi="hi-IN"/>
        </w:rPr>
      </w:pPr>
    </w:p>
    <w:p w:rsidR="00ED1635" w:rsidRPr="00ED1635" w:rsidRDefault="00ED1635" w:rsidP="00ED1635">
      <w:pPr>
        <w:suppressAutoHyphens/>
        <w:spacing w:after="0" w:line="240" w:lineRule="auto"/>
        <w:ind w:right="120"/>
        <w:jc w:val="center"/>
        <w:rPr>
          <w:rFonts w:ascii="PT Astra Serif" w:eastAsia="SimSun" w:hAnsi="PT Astra Serif" w:cs="Mangal"/>
          <w:b/>
          <w:kern w:val="1"/>
          <w:sz w:val="24"/>
          <w:szCs w:val="24"/>
          <w:lang w:eastAsia="hi-IN" w:bidi="hi-IN"/>
        </w:rPr>
      </w:pPr>
    </w:p>
    <w:p w:rsidR="00ED1635" w:rsidRPr="00ED1635" w:rsidRDefault="00ED1635" w:rsidP="00ED1635">
      <w:pPr>
        <w:spacing w:after="0" w:line="360" w:lineRule="auto"/>
        <w:jc w:val="center"/>
        <w:rPr>
          <w:rFonts w:ascii="PT Astra Serif" w:eastAsia="SimSun" w:hAnsi="PT Astra Serif" w:cs="Mangal"/>
          <w:b/>
          <w:kern w:val="1"/>
          <w:sz w:val="24"/>
          <w:szCs w:val="24"/>
          <w:lang w:eastAsia="hi-IN" w:bidi="hi-IN"/>
        </w:rPr>
      </w:pPr>
      <w:r w:rsidRPr="00ED1635">
        <w:rPr>
          <w:rFonts w:ascii="PT Astra Serif" w:eastAsia="SimSun" w:hAnsi="PT Astra Serif" w:cs="Mangal"/>
          <w:b/>
          <w:kern w:val="1"/>
          <w:sz w:val="24"/>
          <w:szCs w:val="24"/>
          <w:lang w:eastAsia="hi-IN" w:bidi="hi-IN"/>
        </w:rPr>
        <w:t>п.. Кадый</w:t>
      </w:r>
    </w:p>
    <w:p w:rsidR="00ED1635" w:rsidRPr="00ED1635" w:rsidRDefault="00ED1635" w:rsidP="00ED1635">
      <w:pPr>
        <w:spacing w:after="0" w:line="360" w:lineRule="auto"/>
        <w:jc w:val="center"/>
        <w:rPr>
          <w:rFonts w:ascii="PT Astra Serif" w:eastAsia="SimSun" w:hAnsi="PT Astra Serif" w:cs="Mangal"/>
          <w:b/>
          <w:kern w:val="1"/>
          <w:sz w:val="24"/>
          <w:szCs w:val="24"/>
          <w:lang w:eastAsia="hi-IN" w:bidi="hi-IN"/>
        </w:rPr>
      </w:pPr>
      <w:r w:rsidRPr="00ED1635">
        <w:rPr>
          <w:rFonts w:ascii="PT Astra Serif" w:eastAsia="SimSun" w:hAnsi="PT Astra Serif" w:cs="Mangal"/>
          <w:b/>
          <w:kern w:val="1"/>
          <w:sz w:val="24"/>
          <w:szCs w:val="24"/>
          <w:lang w:eastAsia="hi-IN" w:bidi="hi-IN"/>
        </w:rPr>
        <w:t>2025</w:t>
      </w:r>
    </w:p>
    <w:p w:rsidR="00ED1635" w:rsidRPr="00ED1635" w:rsidRDefault="00ED1635" w:rsidP="00ED1635">
      <w:pPr>
        <w:pageBreakBefore/>
        <w:spacing w:after="200" w:line="360" w:lineRule="auto"/>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lastRenderedPageBreak/>
        <w:t>Структура программы учебного предмета</w:t>
      </w:r>
    </w:p>
    <w:p w:rsidR="00ED1635" w:rsidRPr="00ED1635" w:rsidRDefault="00ED1635" w:rsidP="00ED1635">
      <w:pPr>
        <w:spacing w:after="0" w:line="240" w:lineRule="auto"/>
        <w:rPr>
          <w:rFonts w:ascii="PT Astra Serif" w:eastAsia="Times New Roman" w:hAnsi="PT Astra Serif" w:cs="Times New Roman"/>
          <w:b/>
          <w:lang w:eastAsia="ru-RU"/>
        </w:rPr>
      </w:pPr>
      <w:r w:rsidRPr="00ED1635">
        <w:rPr>
          <w:rFonts w:ascii="PT Astra Serif" w:eastAsia="Times New Roman" w:hAnsi="PT Astra Serif" w:cs="Times New Roman"/>
          <w:b/>
          <w:lang w:val="en-US" w:eastAsia="ru-RU"/>
        </w:rPr>
        <w:t>I</w:t>
      </w:r>
      <w:r w:rsidRPr="00ED1635">
        <w:rPr>
          <w:rFonts w:ascii="PT Astra Serif" w:eastAsia="Times New Roman" w:hAnsi="PT Astra Serif" w:cs="Times New Roman"/>
          <w:b/>
          <w:lang w:eastAsia="ru-RU"/>
        </w:rPr>
        <w:t>.</w:t>
      </w:r>
      <w:r w:rsidRPr="00ED1635">
        <w:rPr>
          <w:rFonts w:ascii="PT Astra Serif" w:eastAsia="Times New Roman" w:hAnsi="PT Astra Serif" w:cs="Times New Roman"/>
          <w:b/>
          <w:lang w:eastAsia="ru-RU"/>
        </w:rPr>
        <w:tab/>
        <w:t>Пояснительная записка</w:t>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p>
    <w:p w:rsidR="00ED1635" w:rsidRPr="00ED1635" w:rsidRDefault="00ED1635" w:rsidP="00ED1635">
      <w:pPr>
        <w:spacing w:after="0" w:line="240" w:lineRule="auto"/>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ab/>
        <w:t>- Характеристика учебного предмета, его место и роль в образовательном процессе;</w:t>
      </w:r>
    </w:p>
    <w:p w:rsidR="00ED1635" w:rsidRPr="00ED1635" w:rsidRDefault="00ED1635" w:rsidP="00ED1635">
      <w:pPr>
        <w:spacing w:after="0" w:line="240" w:lineRule="auto"/>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ab/>
        <w:t>- Срок реализации учебного предмета;</w:t>
      </w:r>
    </w:p>
    <w:p w:rsidR="00ED1635" w:rsidRPr="00ED1635" w:rsidRDefault="00ED1635" w:rsidP="00ED1635">
      <w:pPr>
        <w:spacing w:after="0" w:line="240" w:lineRule="auto"/>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ab/>
        <w:t>- Объем учебного времени, предусмотренный учебным планом образовательного</w:t>
      </w:r>
    </w:p>
    <w:p w:rsidR="00ED1635" w:rsidRPr="00ED1635" w:rsidRDefault="00ED1635" w:rsidP="00ED1635">
      <w:pPr>
        <w:spacing w:after="0" w:line="240" w:lineRule="auto"/>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 xml:space="preserve">   учреждения на реализацию учебного предмета;</w:t>
      </w:r>
    </w:p>
    <w:p w:rsidR="00ED1635" w:rsidRPr="00ED1635" w:rsidRDefault="00ED1635" w:rsidP="00ED1635">
      <w:pPr>
        <w:spacing w:after="0" w:line="240" w:lineRule="auto"/>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ab/>
        <w:t>- Форма проведения учебных аудиторных занятий;</w:t>
      </w:r>
    </w:p>
    <w:p w:rsidR="00ED1635" w:rsidRPr="00ED1635" w:rsidRDefault="00ED1635" w:rsidP="00ED1635">
      <w:pPr>
        <w:spacing w:after="0" w:line="240" w:lineRule="auto"/>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ab/>
        <w:t>- Цель и задачи учебного предмета;</w:t>
      </w:r>
    </w:p>
    <w:p w:rsidR="00ED1635" w:rsidRPr="00ED1635" w:rsidRDefault="00ED1635" w:rsidP="00ED1635">
      <w:pPr>
        <w:spacing w:after="0" w:line="240" w:lineRule="auto"/>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ab/>
        <w:t xml:space="preserve">- Обоснование структуры программы учебного предмета; </w:t>
      </w:r>
    </w:p>
    <w:p w:rsidR="00ED1635" w:rsidRPr="00ED1635" w:rsidRDefault="00ED1635" w:rsidP="00ED1635">
      <w:pPr>
        <w:suppressAutoHyphens/>
        <w:spacing w:after="0" w:line="240" w:lineRule="auto"/>
        <w:jc w:val="both"/>
        <w:rPr>
          <w:rFonts w:ascii="PT Astra Serif" w:eastAsia="SimSun" w:hAnsi="PT Astra Serif" w:cs="Times New Roman"/>
          <w:i/>
          <w:kern w:val="1"/>
          <w:lang w:eastAsia="hi-IN" w:bidi="hi-IN"/>
        </w:rPr>
      </w:pPr>
      <w:r w:rsidRPr="00ED1635">
        <w:rPr>
          <w:rFonts w:ascii="PT Astra Serif" w:eastAsia="SimSun" w:hAnsi="PT Astra Serif" w:cs="Times New Roman"/>
          <w:i/>
          <w:kern w:val="1"/>
          <w:lang w:eastAsia="hi-IN" w:bidi="hi-IN"/>
        </w:rPr>
        <w:tab/>
        <w:t>- Описание материально-технических условий реализации учебного предмета;</w:t>
      </w:r>
    </w:p>
    <w:p w:rsidR="00ED1635" w:rsidRPr="00ED1635" w:rsidRDefault="00ED1635" w:rsidP="00ED1635">
      <w:pPr>
        <w:suppressAutoHyphens/>
        <w:spacing w:after="0" w:line="360" w:lineRule="auto"/>
        <w:jc w:val="both"/>
        <w:rPr>
          <w:rFonts w:ascii="PT Astra Serif" w:eastAsia="SimSun" w:hAnsi="PT Astra Serif" w:cs="Times New Roman"/>
          <w:b/>
          <w:kern w:val="1"/>
          <w:lang w:eastAsia="hi-IN" w:bidi="hi-IN"/>
        </w:rPr>
      </w:pPr>
    </w:p>
    <w:p w:rsidR="00ED1635" w:rsidRPr="00ED1635" w:rsidRDefault="00ED1635" w:rsidP="00ED1635">
      <w:pPr>
        <w:spacing w:after="0" w:line="240" w:lineRule="auto"/>
        <w:rPr>
          <w:rFonts w:ascii="PT Astra Serif" w:eastAsia="Times New Roman" w:hAnsi="PT Astra Serif" w:cs="Times New Roman"/>
          <w:b/>
          <w:lang w:eastAsia="ru-RU"/>
        </w:rPr>
      </w:pPr>
      <w:r w:rsidRPr="00ED1635">
        <w:rPr>
          <w:rFonts w:ascii="PT Astra Serif" w:eastAsia="Times New Roman" w:hAnsi="PT Astra Serif" w:cs="Times New Roman"/>
          <w:b/>
          <w:lang w:val="en-US" w:eastAsia="ru-RU"/>
        </w:rPr>
        <w:t>II</w:t>
      </w:r>
      <w:r w:rsidRPr="00ED1635">
        <w:rPr>
          <w:rFonts w:ascii="PT Astra Serif" w:eastAsia="Times New Roman" w:hAnsi="PT Astra Serif" w:cs="Times New Roman"/>
          <w:b/>
          <w:lang w:eastAsia="ru-RU"/>
        </w:rPr>
        <w:t>.</w:t>
      </w:r>
      <w:r w:rsidRPr="00ED1635">
        <w:rPr>
          <w:rFonts w:ascii="PT Astra Serif" w:eastAsia="Times New Roman" w:hAnsi="PT Astra Serif" w:cs="Times New Roman"/>
          <w:b/>
          <w:lang w:eastAsia="ru-RU"/>
        </w:rPr>
        <w:tab/>
        <w:t>Содержание учебного предмета</w:t>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p>
    <w:p w:rsidR="00ED1635" w:rsidRPr="00ED1635" w:rsidRDefault="00ED1635" w:rsidP="00ED1635">
      <w:pPr>
        <w:spacing w:after="0" w:line="240" w:lineRule="auto"/>
        <w:rPr>
          <w:rFonts w:ascii="PT Astra Serif" w:eastAsia="Times New Roman" w:hAnsi="PT Astra Serif" w:cs="Times New Roman"/>
          <w:i/>
          <w:lang w:eastAsia="ru-RU"/>
        </w:rPr>
      </w:pPr>
      <w:r w:rsidRPr="00ED1635">
        <w:rPr>
          <w:rFonts w:ascii="PT Astra Serif" w:eastAsia="Times New Roman" w:hAnsi="PT Astra Serif" w:cs="Times New Roman"/>
          <w:lang w:eastAsia="ru-RU"/>
        </w:rPr>
        <w:tab/>
        <w:t>- У</w:t>
      </w:r>
      <w:r w:rsidRPr="00ED1635">
        <w:rPr>
          <w:rFonts w:ascii="PT Astra Serif" w:eastAsia="Times New Roman" w:hAnsi="PT Astra Serif" w:cs="Times New Roman"/>
          <w:i/>
          <w:lang w:eastAsia="ru-RU"/>
        </w:rPr>
        <w:t>чебно-тематический план;</w:t>
      </w:r>
    </w:p>
    <w:p w:rsidR="00ED1635" w:rsidRPr="00ED1635" w:rsidRDefault="00ED1635" w:rsidP="00ED1635">
      <w:pPr>
        <w:spacing w:after="0" w:line="240" w:lineRule="auto"/>
        <w:ind w:firstLine="709"/>
        <w:rPr>
          <w:rFonts w:ascii="PT Astra Serif" w:eastAsia="Times New Roman" w:hAnsi="PT Astra Serif" w:cs="Times New Roman"/>
          <w:bCs/>
          <w:i/>
          <w:lang w:eastAsia="ru-RU"/>
        </w:rPr>
      </w:pPr>
      <w:r w:rsidRPr="00ED1635">
        <w:rPr>
          <w:rFonts w:ascii="PT Astra Serif" w:eastAsia="Times New Roman" w:hAnsi="PT Astra Serif" w:cs="Times New Roman"/>
          <w:bCs/>
          <w:i/>
          <w:lang w:eastAsia="ru-RU"/>
        </w:rPr>
        <w:t>-Распределение учебного материала по годам обучения;</w:t>
      </w:r>
    </w:p>
    <w:p w:rsidR="00ED1635" w:rsidRPr="00ED1635" w:rsidRDefault="00ED1635" w:rsidP="00ED1635">
      <w:pPr>
        <w:spacing w:after="0" w:line="240" w:lineRule="auto"/>
        <w:ind w:firstLine="709"/>
        <w:rPr>
          <w:rFonts w:ascii="PT Astra Serif" w:eastAsia="Times New Roman" w:hAnsi="PT Astra Serif" w:cs="Times New Roman"/>
          <w:bCs/>
          <w:i/>
          <w:lang w:eastAsia="ru-RU"/>
        </w:rPr>
      </w:pPr>
      <w:r w:rsidRPr="00ED1635">
        <w:rPr>
          <w:rFonts w:ascii="PT Astra Serif" w:eastAsia="Times New Roman" w:hAnsi="PT Astra Serif" w:cs="Times New Roman"/>
          <w:bCs/>
          <w:i/>
          <w:lang w:eastAsia="ru-RU"/>
        </w:rPr>
        <w:t>- Формы работы на уроках сольфеджио;</w:t>
      </w:r>
    </w:p>
    <w:p w:rsidR="00ED1635" w:rsidRPr="00ED1635" w:rsidRDefault="00ED1635" w:rsidP="00ED1635">
      <w:pPr>
        <w:spacing w:after="0" w:line="240" w:lineRule="auto"/>
        <w:rPr>
          <w:rFonts w:ascii="PT Astra Serif" w:eastAsia="Times New Roman" w:hAnsi="PT Astra Serif" w:cs="Times New Roman"/>
          <w:bCs/>
          <w:i/>
          <w:lang w:eastAsia="ru-RU"/>
        </w:rPr>
      </w:pPr>
    </w:p>
    <w:p w:rsidR="00ED1635" w:rsidRPr="00ED1635" w:rsidRDefault="00ED1635" w:rsidP="00ED1635">
      <w:pPr>
        <w:spacing w:before="28" w:after="200" w:line="360" w:lineRule="auto"/>
        <w:rPr>
          <w:rFonts w:ascii="PT Astra Serif" w:eastAsia="Times New Roman" w:hAnsi="PT Astra Serif" w:cs="Times New Roman"/>
          <w:b/>
          <w:lang w:eastAsia="ru-RU"/>
        </w:rPr>
      </w:pPr>
      <w:r w:rsidRPr="00ED1635">
        <w:rPr>
          <w:rFonts w:ascii="PT Astra Serif" w:eastAsia="Times New Roman" w:hAnsi="PT Astra Serif" w:cs="Times New Roman"/>
          <w:b/>
          <w:lang w:val="en-US" w:eastAsia="ru-RU"/>
        </w:rPr>
        <w:t>III</w:t>
      </w:r>
      <w:r w:rsidRPr="00ED1635">
        <w:rPr>
          <w:rFonts w:ascii="PT Astra Serif" w:eastAsia="Times New Roman" w:hAnsi="PT Astra Serif" w:cs="Times New Roman"/>
          <w:b/>
          <w:lang w:eastAsia="ru-RU"/>
        </w:rPr>
        <w:t xml:space="preserve">. </w:t>
      </w:r>
      <w:r w:rsidRPr="00ED1635">
        <w:rPr>
          <w:rFonts w:ascii="PT Astra Serif" w:eastAsia="Times New Roman" w:hAnsi="PT Astra Serif" w:cs="Times New Roman"/>
          <w:b/>
          <w:lang w:eastAsia="ru-RU"/>
        </w:rPr>
        <w:tab/>
        <w:t>Требования к уровню подготовки обучающихся</w:t>
      </w:r>
      <w:r w:rsidRPr="00ED1635">
        <w:rPr>
          <w:rFonts w:ascii="PT Astra Serif" w:eastAsia="Times New Roman" w:hAnsi="PT Astra Serif" w:cs="Times New Roman"/>
          <w:b/>
          <w:lang w:eastAsia="ru-RU"/>
        </w:rPr>
        <w:tab/>
      </w:r>
      <w:r w:rsidRPr="00ED1635">
        <w:rPr>
          <w:rFonts w:ascii="PT Astra Serif" w:eastAsia="Times New Roman" w:hAnsi="PT Astra Serif" w:cs="Times New Roman"/>
          <w:b/>
          <w:lang w:eastAsia="ru-RU"/>
        </w:rPr>
        <w:tab/>
      </w:r>
    </w:p>
    <w:p w:rsidR="00ED1635" w:rsidRPr="00ED1635" w:rsidRDefault="00ED1635" w:rsidP="00ED1635">
      <w:pPr>
        <w:suppressAutoHyphens/>
        <w:spacing w:after="0" w:line="240" w:lineRule="auto"/>
        <w:jc w:val="both"/>
        <w:rPr>
          <w:rFonts w:ascii="PT Astra Serif" w:eastAsia="SimSun" w:hAnsi="PT Astra Serif" w:cs="Times New Roman"/>
          <w:b/>
          <w:kern w:val="1"/>
          <w:lang w:eastAsia="hi-IN" w:bidi="hi-IN"/>
        </w:rPr>
      </w:pPr>
      <w:r w:rsidRPr="00ED1635">
        <w:rPr>
          <w:rFonts w:ascii="PT Astra Serif" w:eastAsia="SimSun" w:hAnsi="PT Astra Serif" w:cs="Times New Roman"/>
          <w:b/>
          <w:kern w:val="1"/>
          <w:lang w:val="en-US" w:eastAsia="hi-IN" w:bidi="hi-IN"/>
        </w:rPr>
        <w:t>IV</w:t>
      </w:r>
      <w:r w:rsidRPr="00ED1635">
        <w:rPr>
          <w:rFonts w:ascii="PT Astra Serif" w:eastAsia="SimSun" w:hAnsi="PT Astra Serif" w:cs="Times New Roman"/>
          <w:b/>
          <w:kern w:val="1"/>
          <w:lang w:eastAsia="hi-IN" w:bidi="hi-IN"/>
        </w:rPr>
        <w:t xml:space="preserve">.    </w:t>
      </w:r>
      <w:r w:rsidRPr="00ED1635">
        <w:rPr>
          <w:rFonts w:ascii="PT Astra Serif" w:eastAsia="SimSun" w:hAnsi="PT Astra Serif" w:cs="Times New Roman"/>
          <w:b/>
          <w:kern w:val="1"/>
          <w:lang w:eastAsia="hi-IN" w:bidi="hi-IN"/>
        </w:rPr>
        <w:tab/>
        <w:t xml:space="preserve">Формы и методы контроля, система оценок </w:t>
      </w:r>
      <w:r w:rsidRPr="00ED1635">
        <w:rPr>
          <w:rFonts w:ascii="PT Astra Serif" w:eastAsia="SimSun" w:hAnsi="PT Astra Serif" w:cs="Times New Roman"/>
          <w:b/>
          <w:kern w:val="1"/>
          <w:lang w:eastAsia="hi-IN" w:bidi="hi-IN"/>
        </w:rPr>
        <w:tab/>
      </w:r>
      <w:r w:rsidRPr="00ED1635">
        <w:rPr>
          <w:rFonts w:ascii="PT Astra Serif" w:eastAsia="SimSun" w:hAnsi="PT Astra Serif" w:cs="Times New Roman"/>
          <w:b/>
          <w:kern w:val="1"/>
          <w:lang w:eastAsia="hi-IN" w:bidi="hi-IN"/>
        </w:rPr>
        <w:tab/>
      </w:r>
      <w:r w:rsidRPr="00ED1635">
        <w:rPr>
          <w:rFonts w:ascii="PT Astra Serif" w:eastAsia="SimSun" w:hAnsi="PT Astra Serif" w:cs="Times New Roman"/>
          <w:b/>
          <w:kern w:val="1"/>
          <w:lang w:eastAsia="hi-IN" w:bidi="hi-IN"/>
        </w:rPr>
        <w:tab/>
      </w:r>
    </w:p>
    <w:p w:rsidR="00ED1635" w:rsidRPr="00ED1635" w:rsidRDefault="00ED1635" w:rsidP="00ED1635">
      <w:pPr>
        <w:suppressAutoHyphens/>
        <w:spacing w:after="0" w:line="240" w:lineRule="auto"/>
        <w:ind w:firstLine="708"/>
        <w:jc w:val="both"/>
        <w:rPr>
          <w:rFonts w:ascii="PT Astra Serif" w:eastAsia="SimSun" w:hAnsi="PT Astra Serif" w:cs="Times New Roman"/>
          <w:i/>
          <w:kern w:val="1"/>
          <w:lang w:eastAsia="hi-IN" w:bidi="hi-IN"/>
        </w:rPr>
      </w:pPr>
      <w:r w:rsidRPr="00ED1635">
        <w:rPr>
          <w:rFonts w:ascii="PT Astra Serif" w:eastAsia="SimSun" w:hAnsi="PT Astra Serif" w:cs="Times New Roman"/>
          <w:b/>
          <w:kern w:val="1"/>
          <w:lang w:eastAsia="hi-IN" w:bidi="hi-IN"/>
        </w:rPr>
        <w:t xml:space="preserve">- </w:t>
      </w:r>
      <w:r w:rsidRPr="00ED1635">
        <w:rPr>
          <w:rFonts w:ascii="PT Astra Serif" w:eastAsia="SimSun" w:hAnsi="PT Astra Serif" w:cs="Times New Roman"/>
          <w:i/>
          <w:kern w:val="1"/>
          <w:lang w:eastAsia="hi-IN" w:bidi="hi-IN"/>
        </w:rPr>
        <w:t xml:space="preserve">Аттестация: цели, виды, форма, содержание; </w:t>
      </w:r>
    </w:p>
    <w:p w:rsidR="00ED1635" w:rsidRPr="00ED1635" w:rsidRDefault="00ED1635" w:rsidP="00ED1635">
      <w:pPr>
        <w:suppressAutoHyphens/>
        <w:spacing w:after="0" w:line="240" w:lineRule="auto"/>
        <w:rPr>
          <w:rFonts w:ascii="PT Astra Serif" w:eastAsia="SimSun" w:hAnsi="PT Astra Serif" w:cs="Times New Roman"/>
          <w:i/>
          <w:kern w:val="1"/>
          <w:lang w:eastAsia="hi-IN" w:bidi="hi-IN"/>
        </w:rPr>
      </w:pPr>
      <w:r w:rsidRPr="00ED1635">
        <w:rPr>
          <w:rFonts w:ascii="PT Astra Serif" w:eastAsia="SimSun" w:hAnsi="PT Astra Serif" w:cs="Times New Roman"/>
          <w:i/>
          <w:kern w:val="1"/>
          <w:lang w:eastAsia="hi-IN" w:bidi="hi-IN"/>
        </w:rPr>
        <w:tab/>
        <w:t>- Критерии оценки;</w:t>
      </w:r>
    </w:p>
    <w:p w:rsidR="00ED1635" w:rsidRPr="00ED1635" w:rsidRDefault="00ED1635" w:rsidP="00ED1635">
      <w:pPr>
        <w:suppressAutoHyphens/>
        <w:spacing w:after="0" w:line="240" w:lineRule="auto"/>
        <w:jc w:val="both"/>
        <w:rPr>
          <w:rFonts w:ascii="PT Astra Serif" w:eastAsia="SimSun" w:hAnsi="PT Astra Serif" w:cs="Times New Roman"/>
          <w:i/>
          <w:kern w:val="1"/>
          <w:lang w:eastAsia="hi-IN" w:bidi="hi-IN"/>
        </w:rPr>
      </w:pPr>
      <w:r w:rsidRPr="00ED1635">
        <w:rPr>
          <w:rFonts w:ascii="PT Astra Serif" w:eastAsia="SimSun" w:hAnsi="PT Astra Serif" w:cs="Times New Roman"/>
          <w:i/>
          <w:kern w:val="1"/>
          <w:lang w:eastAsia="hi-IN" w:bidi="hi-IN"/>
        </w:rPr>
        <w:tab/>
        <w:t>- Контрольные требования на разных этапах обучения;</w:t>
      </w:r>
    </w:p>
    <w:p w:rsidR="00ED1635" w:rsidRPr="00ED1635" w:rsidRDefault="00ED1635" w:rsidP="00ED1635">
      <w:pPr>
        <w:suppressAutoHyphens/>
        <w:spacing w:after="0" w:line="240" w:lineRule="auto"/>
        <w:jc w:val="both"/>
        <w:rPr>
          <w:rFonts w:ascii="PT Astra Serif" w:eastAsia="SimSun" w:hAnsi="PT Astra Serif" w:cs="Times New Roman"/>
          <w:i/>
          <w:kern w:val="1"/>
          <w:lang w:eastAsia="hi-IN" w:bidi="hi-IN"/>
        </w:rPr>
      </w:pPr>
    </w:p>
    <w:p w:rsidR="00ED1635" w:rsidRPr="00ED1635" w:rsidRDefault="00ED1635" w:rsidP="00ED1635">
      <w:pPr>
        <w:suppressAutoHyphens/>
        <w:spacing w:after="0" w:line="240" w:lineRule="auto"/>
        <w:jc w:val="both"/>
        <w:rPr>
          <w:rFonts w:ascii="PT Astra Serif" w:eastAsia="SimSun" w:hAnsi="PT Astra Serif" w:cs="Times New Roman"/>
          <w:b/>
          <w:kern w:val="1"/>
          <w:lang w:eastAsia="hi-IN" w:bidi="hi-IN"/>
        </w:rPr>
      </w:pPr>
      <w:r w:rsidRPr="00ED1635">
        <w:rPr>
          <w:rFonts w:ascii="PT Astra Serif" w:eastAsia="SimSun" w:hAnsi="PT Astra Serif" w:cs="Times New Roman"/>
          <w:b/>
          <w:kern w:val="1"/>
          <w:lang w:val="en-US" w:eastAsia="hi-IN" w:bidi="hi-IN"/>
        </w:rPr>
        <w:t>V</w:t>
      </w:r>
      <w:r w:rsidRPr="00ED1635">
        <w:rPr>
          <w:rFonts w:ascii="PT Astra Serif" w:eastAsia="SimSun" w:hAnsi="PT Astra Serif" w:cs="Times New Roman"/>
          <w:b/>
          <w:kern w:val="1"/>
          <w:lang w:eastAsia="hi-IN" w:bidi="hi-IN"/>
        </w:rPr>
        <w:t>.</w:t>
      </w:r>
      <w:r w:rsidRPr="00ED1635">
        <w:rPr>
          <w:rFonts w:ascii="PT Astra Serif" w:eastAsia="SimSun" w:hAnsi="PT Astra Serif" w:cs="Times New Roman"/>
          <w:b/>
          <w:kern w:val="1"/>
          <w:lang w:eastAsia="hi-IN" w:bidi="hi-IN"/>
        </w:rPr>
        <w:tab/>
        <w:t>Методическое обеспечение учебного процесса</w:t>
      </w:r>
      <w:r w:rsidRPr="00ED1635">
        <w:rPr>
          <w:rFonts w:ascii="PT Astra Serif" w:eastAsia="SimSun" w:hAnsi="PT Astra Serif" w:cs="Times New Roman"/>
          <w:b/>
          <w:kern w:val="1"/>
          <w:lang w:eastAsia="hi-IN" w:bidi="hi-IN"/>
        </w:rPr>
        <w:tab/>
      </w:r>
      <w:r w:rsidRPr="00ED1635">
        <w:rPr>
          <w:rFonts w:ascii="PT Astra Serif" w:eastAsia="SimSun" w:hAnsi="PT Astra Serif" w:cs="Times New Roman"/>
          <w:b/>
          <w:kern w:val="1"/>
          <w:lang w:eastAsia="hi-IN" w:bidi="hi-IN"/>
        </w:rPr>
        <w:tab/>
      </w:r>
    </w:p>
    <w:p w:rsidR="00ED1635" w:rsidRPr="00ED1635" w:rsidRDefault="00ED1635" w:rsidP="00ED1635">
      <w:pPr>
        <w:suppressAutoHyphens/>
        <w:spacing w:after="0" w:line="240" w:lineRule="auto"/>
        <w:jc w:val="both"/>
        <w:rPr>
          <w:rFonts w:ascii="PT Astra Serif" w:eastAsia="SimSun" w:hAnsi="PT Astra Serif" w:cs="Times New Roman"/>
          <w:i/>
          <w:kern w:val="1"/>
          <w:lang w:eastAsia="hi-IN" w:bidi="hi-IN"/>
        </w:rPr>
      </w:pPr>
      <w:r w:rsidRPr="00ED1635">
        <w:rPr>
          <w:rFonts w:ascii="PT Astra Serif" w:eastAsia="SimSun" w:hAnsi="PT Astra Serif" w:cs="Times New Roman"/>
          <w:i/>
          <w:kern w:val="1"/>
          <w:lang w:eastAsia="hi-IN" w:bidi="hi-IN"/>
        </w:rPr>
        <w:tab/>
        <w:t>- Методические рекомендации педагогическим работникам по основным формам работы;</w:t>
      </w:r>
    </w:p>
    <w:p w:rsidR="00ED1635" w:rsidRPr="00ED1635" w:rsidRDefault="00ED1635" w:rsidP="00ED1635">
      <w:pPr>
        <w:suppressAutoHyphens/>
        <w:spacing w:after="0" w:line="240" w:lineRule="auto"/>
        <w:jc w:val="both"/>
        <w:rPr>
          <w:rFonts w:ascii="PT Astra Serif" w:eastAsia="SimSun" w:hAnsi="PT Astra Serif" w:cs="Times New Roman"/>
          <w:i/>
          <w:kern w:val="1"/>
          <w:lang w:eastAsia="hi-IN" w:bidi="hi-IN"/>
        </w:rPr>
      </w:pPr>
      <w:r w:rsidRPr="00ED1635">
        <w:rPr>
          <w:rFonts w:ascii="PT Astra Serif" w:eastAsia="SimSun" w:hAnsi="PT Astra Serif" w:cs="Times New Roman"/>
          <w:i/>
          <w:kern w:val="1"/>
          <w:lang w:eastAsia="hi-IN" w:bidi="hi-IN"/>
        </w:rPr>
        <w:tab/>
        <w:t>- Рекомендации по организации самостоятельной работы обучающихся;</w:t>
      </w:r>
    </w:p>
    <w:p w:rsidR="00ED1635" w:rsidRPr="00ED1635" w:rsidRDefault="00ED1635" w:rsidP="00ED1635">
      <w:pPr>
        <w:suppressAutoHyphens/>
        <w:spacing w:after="0" w:line="360" w:lineRule="auto"/>
        <w:jc w:val="both"/>
        <w:rPr>
          <w:rFonts w:ascii="PT Astra Serif" w:eastAsia="SimSun" w:hAnsi="PT Astra Serif" w:cs="Times New Roman"/>
          <w:b/>
          <w:kern w:val="1"/>
          <w:lang w:eastAsia="hi-IN" w:bidi="hi-IN"/>
        </w:rPr>
      </w:pPr>
    </w:p>
    <w:p w:rsidR="00ED1635" w:rsidRPr="00ED1635" w:rsidRDefault="00ED1635" w:rsidP="00ED1635">
      <w:pPr>
        <w:suppressAutoHyphens/>
        <w:spacing w:after="0" w:line="240" w:lineRule="auto"/>
        <w:jc w:val="both"/>
        <w:rPr>
          <w:rFonts w:ascii="PT Astra Serif" w:eastAsia="SimSun" w:hAnsi="PT Astra Serif" w:cs="Times New Roman"/>
          <w:b/>
          <w:kern w:val="1"/>
          <w:lang w:eastAsia="hi-IN" w:bidi="hi-IN"/>
        </w:rPr>
      </w:pPr>
      <w:r w:rsidRPr="00ED1635">
        <w:rPr>
          <w:rFonts w:ascii="PT Astra Serif" w:eastAsia="SimSun" w:hAnsi="PT Astra Serif" w:cs="Times New Roman"/>
          <w:b/>
          <w:kern w:val="1"/>
          <w:lang w:val="en-US" w:eastAsia="hi-IN" w:bidi="hi-IN"/>
        </w:rPr>
        <w:t>VI</w:t>
      </w:r>
      <w:r w:rsidRPr="00ED1635">
        <w:rPr>
          <w:rFonts w:ascii="PT Astra Serif" w:eastAsia="SimSun" w:hAnsi="PT Astra Serif" w:cs="Times New Roman"/>
          <w:b/>
          <w:kern w:val="1"/>
          <w:lang w:eastAsia="hi-IN" w:bidi="hi-IN"/>
        </w:rPr>
        <w:t xml:space="preserve">.   </w:t>
      </w:r>
      <w:r w:rsidRPr="00ED1635">
        <w:rPr>
          <w:rFonts w:ascii="PT Astra Serif" w:eastAsia="SimSun" w:hAnsi="PT Astra Serif" w:cs="Times New Roman"/>
          <w:b/>
          <w:kern w:val="1"/>
          <w:lang w:eastAsia="hi-IN" w:bidi="hi-IN"/>
        </w:rPr>
        <w:tab/>
        <w:t>Список рекомендуемой учебно-методической литературы</w:t>
      </w:r>
      <w:r w:rsidRPr="00ED1635">
        <w:rPr>
          <w:rFonts w:ascii="PT Astra Serif" w:eastAsia="SimSun" w:hAnsi="PT Astra Serif" w:cs="Times New Roman"/>
          <w:b/>
          <w:kern w:val="1"/>
          <w:lang w:eastAsia="hi-IN" w:bidi="hi-IN"/>
        </w:rPr>
        <w:tab/>
      </w:r>
    </w:p>
    <w:p w:rsidR="00ED1635" w:rsidRPr="00ED1635" w:rsidRDefault="00ED1635" w:rsidP="00ED1635">
      <w:pPr>
        <w:widowControl w:val="0"/>
        <w:spacing w:after="0" w:line="240" w:lineRule="auto"/>
        <w:ind w:firstLine="709"/>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 xml:space="preserve">- Учебная литература,  </w:t>
      </w:r>
    </w:p>
    <w:p w:rsidR="00ED1635" w:rsidRPr="00ED1635" w:rsidRDefault="00ED1635" w:rsidP="00ED1635">
      <w:pPr>
        <w:widowControl w:val="0"/>
        <w:spacing w:after="0" w:line="240" w:lineRule="auto"/>
        <w:ind w:firstLine="709"/>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 Учебно-методическая литература;</w:t>
      </w:r>
    </w:p>
    <w:p w:rsidR="00ED1635" w:rsidRPr="00ED1635" w:rsidRDefault="00ED1635" w:rsidP="00ED1635">
      <w:pPr>
        <w:widowControl w:val="0"/>
        <w:spacing w:after="0" w:line="240" w:lineRule="auto"/>
        <w:ind w:firstLine="709"/>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 Методическая литература.</w:t>
      </w:r>
    </w:p>
    <w:p w:rsidR="00ED1635" w:rsidRPr="00ED1635" w:rsidRDefault="00ED1635" w:rsidP="00ED1635">
      <w:pPr>
        <w:spacing w:after="200" w:line="360" w:lineRule="auto"/>
        <w:ind w:firstLine="709"/>
        <w:jc w:val="both"/>
        <w:rPr>
          <w:rFonts w:ascii="PT Astra Serif" w:eastAsia="Times New Roman" w:hAnsi="PT Astra Serif" w:cs="Times New Roman"/>
          <w:lang w:eastAsia="ru-RU"/>
        </w:rPr>
      </w:pPr>
    </w:p>
    <w:p w:rsidR="00ED1635" w:rsidRPr="00ED1635" w:rsidRDefault="00ED1635" w:rsidP="00ED1635">
      <w:pPr>
        <w:spacing w:after="200" w:line="360" w:lineRule="auto"/>
        <w:ind w:left="709"/>
        <w:jc w:val="both"/>
        <w:rPr>
          <w:rFonts w:ascii="PT Astra Serif" w:eastAsia="Times New Roman" w:hAnsi="PT Astra Serif" w:cs="Times New Roman"/>
          <w:lang w:eastAsia="ru-RU"/>
        </w:rPr>
      </w:pPr>
    </w:p>
    <w:p w:rsidR="00ED1635" w:rsidRPr="00ED1635" w:rsidRDefault="00ED1635" w:rsidP="00ED1635">
      <w:pPr>
        <w:spacing w:after="200" w:line="360" w:lineRule="auto"/>
        <w:ind w:left="709"/>
        <w:jc w:val="both"/>
        <w:rPr>
          <w:rFonts w:ascii="PT Astra Serif" w:eastAsia="Times New Roman" w:hAnsi="PT Astra Serif" w:cs="Times New Roman"/>
          <w:lang w:eastAsia="ru-RU"/>
        </w:rPr>
      </w:pPr>
    </w:p>
    <w:p w:rsidR="00ED1635" w:rsidRPr="00ED1635" w:rsidRDefault="00ED1635" w:rsidP="00ED1635">
      <w:pPr>
        <w:spacing w:after="0" w:line="240" w:lineRule="auto"/>
        <w:jc w:val="center"/>
        <w:rPr>
          <w:rFonts w:ascii="PT Astra Serif" w:eastAsia="Times New Roman" w:hAnsi="PT Astra Serif" w:cs="Times New Roman"/>
          <w:b/>
          <w:lang w:eastAsia="ru-RU"/>
        </w:rPr>
      </w:pPr>
      <w:r w:rsidRPr="00ED1635">
        <w:rPr>
          <w:rFonts w:ascii="PT Astra Serif" w:eastAsia="Times New Roman" w:hAnsi="PT Astra Serif" w:cs="Times New Roman"/>
          <w:b/>
          <w:lang w:val="en-US" w:eastAsia="ru-RU"/>
        </w:rPr>
        <w:t>I</w:t>
      </w:r>
      <w:r w:rsidRPr="00ED1635">
        <w:rPr>
          <w:rFonts w:ascii="PT Astra Serif" w:eastAsia="Times New Roman" w:hAnsi="PT Astra Serif" w:cs="Times New Roman"/>
          <w:b/>
          <w:lang w:eastAsia="ru-RU"/>
        </w:rPr>
        <w:t xml:space="preserve">. </w:t>
      </w:r>
      <w:r w:rsidRPr="00ED1635">
        <w:rPr>
          <w:rFonts w:ascii="PT Astra Serif" w:eastAsia="Times New Roman" w:hAnsi="PT Astra Serif" w:cs="Times New Roman"/>
          <w:b/>
          <w:lang w:eastAsia="ru-RU"/>
        </w:rPr>
        <w:tab/>
        <w:t>Пояснительная записка</w:t>
      </w:r>
    </w:p>
    <w:p w:rsidR="00ED1635" w:rsidRPr="00ED1635" w:rsidRDefault="00ED1635" w:rsidP="00ED1635">
      <w:pPr>
        <w:spacing w:after="0" w:line="240" w:lineRule="auto"/>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1. Характеристика учебного предмета, его место и роль в образовательном процессе</w:t>
      </w:r>
    </w:p>
    <w:p w:rsidR="00ED1635" w:rsidRPr="00ED1635" w:rsidRDefault="00ED1635" w:rsidP="00ED1635">
      <w:pPr>
        <w:spacing w:after="0" w:line="240" w:lineRule="auto"/>
        <w:ind w:firstLine="708"/>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b/>
          <w:i/>
          <w:color w:val="00B050"/>
          <w:lang w:eastAsia="ru-RU"/>
        </w:rPr>
      </w:pPr>
      <w:r w:rsidRPr="00ED1635">
        <w:rPr>
          <w:rFonts w:ascii="PT Astra Serif" w:eastAsia="Times New Roman" w:hAnsi="PT Astra Serif" w:cs="Times New Roman"/>
          <w:lang w:eastAsia="ru-RU"/>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ED1635" w:rsidRPr="00ED1635" w:rsidRDefault="00ED1635" w:rsidP="00ED1635">
      <w:pPr>
        <w:tabs>
          <w:tab w:val="left" w:pos="1134"/>
        </w:tabs>
        <w:autoSpaceDE w:val="0"/>
        <w:autoSpaceDN w:val="0"/>
        <w:adjustRightInd w:val="0"/>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i/>
          <w:lang w:eastAsia="ru-RU"/>
        </w:rPr>
        <w:t xml:space="preserve">2. Срок реализации </w:t>
      </w:r>
      <w:r w:rsidRPr="00ED1635">
        <w:rPr>
          <w:rFonts w:ascii="PT Astra Serif" w:eastAsia="Times New Roman" w:hAnsi="PT Astra Serif" w:cs="Times New Roman"/>
          <w:lang w:eastAsia="ru-RU"/>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ED1635" w:rsidRPr="00ED1635" w:rsidRDefault="00ED1635" w:rsidP="00ED1635">
      <w:pPr>
        <w:tabs>
          <w:tab w:val="left" w:pos="955"/>
        </w:tabs>
        <w:autoSpaceDE w:val="0"/>
        <w:autoSpaceDN w:val="0"/>
        <w:adjustRightInd w:val="0"/>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w:t>
      </w:r>
      <w:r w:rsidRPr="00ED1635">
        <w:rPr>
          <w:rFonts w:ascii="PT Astra Serif" w:eastAsia="Times New Roman" w:hAnsi="PT Astra Serif" w:cs="Times New Roman"/>
          <w:lang w:eastAsia="ru-RU"/>
        </w:rPr>
        <w:lastRenderedPageBreak/>
        <w:t xml:space="preserve">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i/>
          <w:lang w:eastAsia="ru-RU"/>
        </w:rPr>
        <w:t>3. Объем учебного времени</w:t>
      </w:r>
      <w:r w:rsidRPr="00ED1635">
        <w:rPr>
          <w:rFonts w:ascii="PT Astra Serif" w:eastAsia="Times New Roman" w:hAnsi="PT Astra Serif" w:cs="Times New Roman"/>
          <w:lang w:eastAsia="ru-RU"/>
        </w:rPr>
        <w:t xml:space="preserve">, предусмотренный учебным планом образовательного учреждения на реализацию учебного предмета </w:t>
      </w:r>
      <w:r w:rsidRPr="00ED1635">
        <w:rPr>
          <w:rFonts w:ascii="PT Astra Serif" w:eastAsia="Times New Roman" w:hAnsi="PT Astra Serif" w:cs="Times New Roman"/>
          <w:bCs/>
          <w:iCs/>
          <w:lang w:eastAsia="ru-RU"/>
        </w:rPr>
        <w:t>«Сольфеджио</w:t>
      </w:r>
      <w:r w:rsidRPr="00ED1635">
        <w:rPr>
          <w:rFonts w:ascii="PT Astra Serif" w:eastAsia="Times New Roman" w:hAnsi="PT Astra Serif" w:cs="Times New Roman"/>
          <w:lang w:eastAsia="ru-RU"/>
        </w:rPr>
        <w:t>»</w:t>
      </w:r>
      <w:r w:rsidRPr="00ED1635">
        <w:rPr>
          <w:rFonts w:ascii="PT Astra Serif" w:eastAsia="Times New Roman" w:hAnsi="PT Astra Serif" w:cs="Times New Roman"/>
          <w:b/>
          <w:lang w:eastAsia="ru-RU"/>
        </w:rPr>
        <w:t>:</w:t>
      </w:r>
    </w:p>
    <w:p w:rsidR="00ED1635" w:rsidRPr="00ED1635" w:rsidRDefault="00ED1635" w:rsidP="00ED1635">
      <w:pPr>
        <w:spacing w:after="0" w:line="240" w:lineRule="auto"/>
        <w:ind w:firstLine="709"/>
        <w:jc w:val="right"/>
        <w:rPr>
          <w:rFonts w:ascii="PT Astra Serif" w:eastAsia="Times New Roman" w:hAnsi="PT Astra Serif" w:cs="Times New Roman"/>
          <w:b/>
          <w:i/>
          <w:lang w:eastAsia="ru-RU"/>
        </w:rPr>
      </w:pPr>
      <w:r w:rsidRPr="00ED1635">
        <w:rPr>
          <w:rFonts w:ascii="PT Astra Serif" w:eastAsia="Times New Roman" w:hAnsi="PT Astra Serif" w:cs="Times New Roman"/>
          <w:b/>
          <w:i/>
          <w:color w:val="00B050"/>
          <w:lang w:eastAsia="ru-RU"/>
        </w:rPr>
        <w:tab/>
      </w:r>
      <w:r w:rsidRPr="00ED1635">
        <w:rPr>
          <w:rFonts w:ascii="PT Astra Serif" w:eastAsia="Times New Roman" w:hAnsi="PT Astra Serif" w:cs="Times New Roman"/>
          <w:b/>
          <w:i/>
          <w:color w:val="00B050"/>
          <w:lang w:eastAsia="ru-RU"/>
        </w:rPr>
        <w:tab/>
      </w:r>
      <w:r w:rsidRPr="00ED1635">
        <w:rPr>
          <w:rFonts w:ascii="PT Astra Serif" w:eastAsia="Times New Roman" w:hAnsi="PT Astra Serif" w:cs="Times New Roman"/>
          <w:b/>
          <w:i/>
          <w:color w:val="00B050"/>
          <w:lang w:eastAsia="ru-RU"/>
        </w:rPr>
        <w:tab/>
      </w:r>
      <w:r w:rsidRPr="00ED1635">
        <w:rPr>
          <w:rFonts w:ascii="PT Astra Serif" w:eastAsia="Times New Roman" w:hAnsi="PT Astra Serif" w:cs="Times New Roman"/>
          <w:b/>
          <w:i/>
          <w:color w:val="00B050"/>
          <w:lang w:eastAsia="ru-RU"/>
        </w:rPr>
        <w:tab/>
      </w:r>
      <w:r w:rsidRPr="00ED1635">
        <w:rPr>
          <w:rFonts w:ascii="PT Astra Serif" w:eastAsia="Times New Roman" w:hAnsi="PT Astra Serif" w:cs="Times New Roman"/>
          <w:b/>
          <w:i/>
          <w:color w:val="00B050"/>
          <w:lang w:eastAsia="ru-RU"/>
        </w:rPr>
        <w:tab/>
      </w:r>
      <w:r w:rsidRPr="00ED1635">
        <w:rPr>
          <w:rFonts w:ascii="PT Astra Serif" w:eastAsia="Times New Roman" w:hAnsi="PT Astra Serif" w:cs="Times New Roman"/>
          <w:b/>
          <w:i/>
          <w:color w:val="00B050"/>
          <w:lang w:eastAsia="ru-RU"/>
        </w:rPr>
        <w:tab/>
      </w:r>
      <w:r w:rsidRPr="00ED1635">
        <w:rPr>
          <w:rFonts w:ascii="PT Astra Serif" w:eastAsia="Times New Roman" w:hAnsi="PT Astra Serif" w:cs="Times New Roman"/>
          <w:b/>
          <w:i/>
          <w:color w:val="00B050"/>
          <w:lang w:eastAsia="ru-RU"/>
        </w:rPr>
        <w:tab/>
      </w:r>
      <w:r w:rsidRPr="00ED1635">
        <w:rPr>
          <w:rFonts w:ascii="PT Astra Serif" w:eastAsia="Times New Roman" w:hAnsi="PT Astra Serif" w:cs="Times New Roman"/>
          <w:b/>
          <w:i/>
          <w:color w:val="00B050"/>
          <w:lang w:eastAsia="ru-RU"/>
        </w:rPr>
        <w:tab/>
        <w:t xml:space="preserve">      </w:t>
      </w:r>
      <w:r w:rsidRPr="00ED1635">
        <w:rPr>
          <w:rFonts w:ascii="PT Astra Serif" w:eastAsia="Times New Roman" w:hAnsi="PT Astra Serif" w:cs="Times New Roman"/>
          <w:b/>
          <w:i/>
          <w:lang w:eastAsia="ru-RU"/>
        </w:rPr>
        <w:t>Таблица 1</w:t>
      </w:r>
    </w:p>
    <w:p w:rsidR="00ED1635" w:rsidRPr="00ED1635" w:rsidRDefault="00ED1635" w:rsidP="00ED1635">
      <w:pPr>
        <w:spacing w:after="0" w:line="240" w:lineRule="auto"/>
        <w:ind w:firstLine="709"/>
        <w:jc w:val="center"/>
        <w:rPr>
          <w:rFonts w:ascii="PT Astra Serif" w:eastAsia="Times New Roman" w:hAnsi="PT Astra Serif" w:cs="Times New Roman"/>
          <w:lang w:eastAsia="ru-RU"/>
        </w:rPr>
      </w:pPr>
      <w:r w:rsidRPr="00ED1635">
        <w:rPr>
          <w:rFonts w:ascii="PT Astra Serif" w:eastAsia="Times New Roman" w:hAnsi="PT Astra Serif" w:cs="Times New Roman"/>
          <w:lang w:eastAsia="ru-RU"/>
        </w:rPr>
        <w:t>Нормативный срок обучения – 8 (9) лет</w:t>
      </w:r>
    </w:p>
    <w:tbl>
      <w:tblPr>
        <w:tblW w:w="0" w:type="auto"/>
        <w:tblInd w:w="534" w:type="dxa"/>
        <w:tblLayout w:type="fixed"/>
        <w:tblLook w:val="0000" w:firstRow="0" w:lastRow="0" w:firstColumn="0" w:lastColumn="0" w:noHBand="0" w:noVBand="0"/>
      </w:tblPr>
      <w:tblGrid>
        <w:gridCol w:w="4110"/>
        <w:gridCol w:w="1985"/>
        <w:gridCol w:w="1985"/>
      </w:tblGrid>
      <w:tr w:rsidR="00ED1635" w:rsidRPr="00ED1635" w:rsidTr="00F0400A">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1– 8 </w:t>
            </w:r>
          </w:p>
        </w:tc>
        <w:tc>
          <w:tcPr>
            <w:tcW w:w="1985" w:type="dxa"/>
            <w:tcBorders>
              <w:top w:val="single" w:sz="4" w:space="0" w:color="000000"/>
              <w:left w:val="single" w:sz="4" w:space="0" w:color="000000"/>
              <w:bottom w:val="single" w:sz="4" w:space="0" w:color="000000"/>
              <w:right w:val="single" w:sz="4" w:space="0" w:color="000000"/>
            </w:tcBorders>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9 </w:t>
            </w:r>
          </w:p>
        </w:tc>
      </w:tr>
      <w:tr w:rsidR="00ED1635" w:rsidRPr="00ED1635" w:rsidTr="00F0400A">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Максимальная учебная нагрузка</w:t>
            </w:r>
          </w:p>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641,5 </w:t>
            </w:r>
          </w:p>
        </w:tc>
        <w:tc>
          <w:tcPr>
            <w:tcW w:w="1985" w:type="dxa"/>
            <w:tcBorders>
              <w:top w:val="single" w:sz="4" w:space="0" w:color="000000"/>
              <w:left w:val="single" w:sz="4" w:space="0" w:color="000000"/>
              <w:bottom w:val="single" w:sz="4" w:space="0" w:color="000000"/>
              <w:right w:val="single" w:sz="4" w:space="0" w:color="000000"/>
            </w:tcBorders>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82,5 </w:t>
            </w:r>
          </w:p>
        </w:tc>
      </w:tr>
      <w:tr w:rsidR="00ED1635" w:rsidRPr="00ED1635" w:rsidTr="00F0400A">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both"/>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Количество</w:t>
            </w:r>
          </w:p>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bCs/>
                <w:lang w:eastAsia="ru-RU"/>
              </w:rPr>
              <w:t>часов</w:t>
            </w:r>
            <w:r w:rsidRPr="00ED1635">
              <w:rPr>
                <w:rFonts w:ascii="PT Astra Serif" w:eastAsia="Times New Roman" w:hAnsi="PT Astra Serif" w:cs="Times New Roman"/>
                <w:lang w:eastAsia="ru-RU"/>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378, 5 </w:t>
            </w:r>
          </w:p>
        </w:tc>
        <w:tc>
          <w:tcPr>
            <w:tcW w:w="1985" w:type="dxa"/>
            <w:tcBorders>
              <w:top w:val="single" w:sz="4" w:space="0" w:color="000000"/>
              <w:left w:val="single" w:sz="4" w:space="0" w:color="000000"/>
              <w:bottom w:val="single" w:sz="4" w:space="0" w:color="000000"/>
              <w:right w:val="single" w:sz="4" w:space="0" w:color="000000"/>
            </w:tcBorders>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49,5 </w:t>
            </w:r>
          </w:p>
        </w:tc>
      </w:tr>
      <w:tr w:rsidR="00ED1635" w:rsidRPr="00ED1635" w:rsidTr="00F0400A">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both"/>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Количество</w:t>
            </w:r>
          </w:p>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bCs/>
                <w:lang w:eastAsia="ru-RU"/>
              </w:rPr>
              <w:t>часов</w:t>
            </w:r>
            <w:r w:rsidRPr="00ED1635">
              <w:rPr>
                <w:rFonts w:ascii="PT Astra Serif" w:eastAsia="Times New Roman" w:hAnsi="PT Astra Serif" w:cs="Times New Roman"/>
                <w:lang w:eastAsia="ru-RU"/>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263 </w:t>
            </w:r>
          </w:p>
        </w:tc>
        <w:tc>
          <w:tcPr>
            <w:tcW w:w="1985" w:type="dxa"/>
            <w:tcBorders>
              <w:top w:val="single" w:sz="4" w:space="0" w:color="000000"/>
              <w:left w:val="single" w:sz="4" w:space="0" w:color="000000"/>
              <w:bottom w:val="single" w:sz="4" w:space="0" w:color="000000"/>
              <w:right w:val="single" w:sz="4" w:space="0" w:color="000000"/>
            </w:tcBorders>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33 </w:t>
            </w:r>
          </w:p>
        </w:tc>
      </w:tr>
    </w:tbl>
    <w:p w:rsidR="00ED1635" w:rsidRPr="00ED1635" w:rsidRDefault="00ED1635" w:rsidP="00ED1635">
      <w:pPr>
        <w:spacing w:after="0" w:line="240" w:lineRule="auto"/>
        <w:ind w:firstLine="709"/>
        <w:jc w:val="right"/>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Таблица 2</w:t>
      </w:r>
    </w:p>
    <w:p w:rsidR="00ED1635" w:rsidRPr="00ED1635" w:rsidRDefault="00ED1635" w:rsidP="00ED1635">
      <w:pPr>
        <w:spacing w:after="0" w:line="240" w:lineRule="auto"/>
        <w:ind w:firstLine="709"/>
        <w:jc w:val="center"/>
        <w:rPr>
          <w:rFonts w:ascii="PT Astra Serif" w:eastAsia="Times New Roman" w:hAnsi="PT Astra Serif" w:cs="Times New Roman"/>
          <w:lang w:eastAsia="ru-RU"/>
        </w:rPr>
      </w:pPr>
      <w:r w:rsidRPr="00ED1635">
        <w:rPr>
          <w:rFonts w:ascii="PT Astra Serif" w:eastAsia="Times New Roman" w:hAnsi="PT Astra Serif" w:cs="Times New Roman"/>
          <w:lang w:eastAsia="ru-RU"/>
        </w:rPr>
        <w:t>Нормативный срок обучения – 5 (6) лет</w:t>
      </w:r>
    </w:p>
    <w:tbl>
      <w:tblPr>
        <w:tblW w:w="0" w:type="auto"/>
        <w:tblInd w:w="534" w:type="dxa"/>
        <w:tblLayout w:type="fixed"/>
        <w:tblLook w:val="0000" w:firstRow="0" w:lastRow="0" w:firstColumn="0" w:lastColumn="0" w:noHBand="0" w:noVBand="0"/>
      </w:tblPr>
      <w:tblGrid>
        <w:gridCol w:w="4110"/>
        <w:gridCol w:w="1985"/>
        <w:gridCol w:w="1985"/>
      </w:tblGrid>
      <w:tr w:rsidR="00ED1635" w:rsidRPr="00ED1635" w:rsidTr="00F0400A">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1– 5 </w:t>
            </w:r>
          </w:p>
        </w:tc>
        <w:tc>
          <w:tcPr>
            <w:tcW w:w="1985" w:type="dxa"/>
            <w:tcBorders>
              <w:top w:val="single" w:sz="4" w:space="0" w:color="000000"/>
              <w:left w:val="single" w:sz="4" w:space="0" w:color="000000"/>
              <w:bottom w:val="single" w:sz="4" w:space="0" w:color="000000"/>
              <w:right w:val="single" w:sz="4" w:space="0" w:color="000000"/>
            </w:tcBorders>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6 </w:t>
            </w:r>
          </w:p>
        </w:tc>
      </w:tr>
      <w:tr w:rsidR="00ED1635" w:rsidRPr="00ED1635" w:rsidTr="00F0400A">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Максимальная учебная нагрузка</w:t>
            </w:r>
          </w:p>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82,5 </w:t>
            </w:r>
          </w:p>
        </w:tc>
      </w:tr>
      <w:tr w:rsidR="00ED1635" w:rsidRPr="00ED1635" w:rsidTr="00F0400A">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both"/>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Количество</w:t>
            </w:r>
          </w:p>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bCs/>
                <w:lang w:eastAsia="ru-RU"/>
              </w:rPr>
              <w:t>часов</w:t>
            </w:r>
            <w:r w:rsidRPr="00ED1635">
              <w:rPr>
                <w:rFonts w:ascii="PT Astra Serif" w:eastAsia="Times New Roman" w:hAnsi="PT Astra Serif" w:cs="Times New Roman"/>
                <w:lang w:eastAsia="ru-RU"/>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49,5 </w:t>
            </w:r>
          </w:p>
        </w:tc>
      </w:tr>
      <w:tr w:rsidR="00ED1635" w:rsidRPr="00ED1635" w:rsidTr="00F0400A">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both"/>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Количество</w:t>
            </w:r>
          </w:p>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bCs/>
                <w:lang w:eastAsia="ru-RU"/>
              </w:rPr>
              <w:t>часов</w:t>
            </w:r>
            <w:r w:rsidRPr="00ED1635">
              <w:rPr>
                <w:rFonts w:ascii="PT Astra Serif" w:eastAsia="Times New Roman" w:hAnsi="PT Astra Serif" w:cs="Times New Roman"/>
                <w:lang w:eastAsia="ru-RU"/>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165 </w:t>
            </w:r>
          </w:p>
        </w:tc>
        <w:tc>
          <w:tcPr>
            <w:tcW w:w="1985" w:type="dxa"/>
            <w:tcBorders>
              <w:top w:val="single" w:sz="4" w:space="0" w:color="000000"/>
              <w:left w:val="single" w:sz="4" w:space="0" w:color="000000"/>
              <w:bottom w:val="single" w:sz="4" w:space="0" w:color="000000"/>
              <w:right w:val="single" w:sz="4" w:space="0" w:color="000000"/>
            </w:tcBorders>
          </w:tcPr>
          <w:p w:rsidR="00ED1635" w:rsidRPr="00ED1635" w:rsidRDefault="00ED1635" w:rsidP="00ED1635">
            <w:pPr>
              <w:spacing w:after="0" w:line="240" w:lineRule="auto"/>
              <w:jc w:val="center"/>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33 </w:t>
            </w:r>
          </w:p>
        </w:tc>
      </w:tr>
    </w:tbl>
    <w:p w:rsidR="00ED1635" w:rsidRPr="00ED1635" w:rsidRDefault="00ED1635" w:rsidP="00ED1635">
      <w:pPr>
        <w:tabs>
          <w:tab w:val="left" w:pos="955"/>
        </w:tabs>
        <w:autoSpaceDE w:val="0"/>
        <w:autoSpaceDN w:val="0"/>
        <w:adjustRightInd w:val="0"/>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8"/>
        <w:jc w:val="both"/>
        <w:rPr>
          <w:rFonts w:ascii="PT Astra Serif" w:eastAsia="Times New Roman" w:hAnsi="PT Astra Serif" w:cs="Times New Roman"/>
          <w:lang w:eastAsia="ru-RU"/>
        </w:rPr>
      </w:pPr>
      <w:r w:rsidRPr="00ED1635">
        <w:rPr>
          <w:rFonts w:ascii="PT Astra Serif" w:eastAsia="Times New Roman" w:hAnsi="PT Astra Serif" w:cs="Times New Roman"/>
          <w:b/>
          <w:i/>
          <w:lang w:eastAsia="ru-RU"/>
        </w:rPr>
        <w:t>4. Форма проведения учебных аудиторных занятий</w:t>
      </w:r>
      <w:r w:rsidRPr="00ED1635">
        <w:rPr>
          <w:rFonts w:ascii="PT Astra Serif" w:eastAsia="Times New Roman" w:hAnsi="PT Astra Serif" w:cs="Times New Roman"/>
          <w:lang w:eastAsia="ru-RU"/>
        </w:rPr>
        <w:t>: мелкогрупповая (от  4 до 10  человек), рекомендуемая продолжительность урока - 40 минут.</w:t>
      </w:r>
    </w:p>
    <w:p w:rsidR="00ED1635" w:rsidRPr="00ED1635" w:rsidRDefault="00ED1635" w:rsidP="00ED1635">
      <w:pPr>
        <w:spacing w:after="0" w:line="240" w:lineRule="auto"/>
        <w:ind w:firstLine="708"/>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5. Цель и задачи предмета «Сольфеджио»</w:t>
      </w:r>
    </w:p>
    <w:p w:rsidR="00ED1635" w:rsidRPr="00ED1635" w:rsidRDefault="00ED1635" w:rsidP="00ED1635">
      <w:pPr>
        <w:spacing w:after="0" w:line="240" w:lineRule="auto"/>
        <w:jc w:val="both"/>
        <w:rPr>
          <w:rFonts w:ascii="PT Astra Serif" w:eastAsia="Times New Roman" w:hAnsi="PT Astra Serif" w:cs="Times New Roman"/>
          <w:i/>
          <w:lang w:eastAsia="ru-RU"/>
        </w:rPr>
      </w:pPr>
      <w:r w:rsidRPr="00ED1635">
        <w:rPr>
          <w:rFonts w:ascii="PT Astra Serif" w:eastAsia="Times New Roman" w:hAnsi="PT Astra Serif" w:cs="Times New Roman"/>
          <w:b/>
          <w:i/>
          <w:lang w:eastAsia="ru-RU"/>
        </w:rPr>
        <w:t>Цель:</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w:t>
      </w:r>
    </w:p>
    <w:p w:rsidR="00ED1635" w:rsidRPr="00ED1635" w:rsidRDefault="00ED1635" w:rsidP="00ED1635">
      <w:pPr>
        <w:spacing w:after="0" w:line="240" w:lineRule="auto"/>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 xml:space="preserve">Задачи: </w:t>
      </w:r>
    </w:p>
    <w:p w:rsidR="00ED1635" w:rsidRPr="00ED1635" w:rsidRDefault="00ED1635" w:rsidP="00ED1635">
      <w:pPr>
        <w:numPr>
          <w:ilvl w:val="0"/>
          <w:numId w:val="20"/>
        </w:numPr>
        <w:tabs>
          <w:tab w:val="left" w:pos="426"/>
        </w:tabs>
        <w:spacing w:after="0" w:line="240" w:lineRule="auto"/>
        <w:contextualSpacing/>
        <w:jc w:val="both"/>
        <w:rPr>
          <w:rFonts w:ascii="PT Astra Serif" w:eastAsia="Times New Roman" w:hAnsi="PT Astra Serif" w:cs="Times New Roman"/>
        </w:rPr>
      </w:pPr>
      <w:r w:rsidRPr="00ED1635">
        <w:rPr>
          <w:rFonts w:ascii="PT Astra Serif" w:eastAsia="Times New Roman" w:hAnsi="PT Astra Serif" w:cs="Times New Roman"/>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ED1635" w:rsidRPr="00ED1635" w:rsidRDefault="00ED1635" w:rsidP="00ED1635">
      <w:pPr>
        <w:numPr>
          <w:ilvl w:val="0"/>
          <w:numId w:val="20"/>
        </w:numPr>
        <w:tabs>
          <w:tab w:val="left" w:pos="426"/>
        </w:tabs>
        <w:spacing w:after="0" w:line="240" w:lineRule="auto"/>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формирование навыков самостоятельной работы с музыкальным материалом;</w:t>
      </w:r>
    </w:p>
    <w:p w:rsidR="00ED1635" w:rsidRPr="00ED1635" w:rsidRDefault="00ED1635" w:rsidP="00ED1635">
      <w:pPr>
        <w:numPr>
          <w:ilvl w:val="0"/>
          <w:numId w:val="20"/>
        </w:numPr>
        <w:tabs>
          <w:tab w:val="left" w:pos="426"/>
        </w:tabs>
        <w:spacing w:after="0" w:line="240" w:lineRule="auto"/>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ED1635" w:rsidRPr="00ED1635" w:rsidRDefault="00ED1635" w:rsidP="00ED1635">
      <w:pPr>
        <w:widowControl w:val="0"/>
        <w:suppressAutoHyphens/>
        <w:spacing w:after="0" w:line="240" w:lineRule="auto"/>
        <w:ind w:firstLine="426"/>
        <w:rPr>
          <w:rFonts w:ascii="PT Astra Serif" w:eastAsia="SimSun" w:hAnsi="PT Astra Serif" w:cs="Times New Roman"/>
          <w:b/>
          <w:i/>
          <w:kern w:val="1"/>
          <w:lang w:eastAsia="hi-IN" w:bidi="hi-IN"/>
        </w:rPr>
      </w:pPr>
      <w:r w:rsidRPr="00ED1635">
        <w:rPr>
          <w:rFonts w:ascii="PT Astra Serif" w:eastAsia="SimSun" w:hAnsi="PT Astra Serif" w:cs="Times New Roman"/>
          <w:kern w:val="1"/>
          <w:lang w:eastAsia="hi-IN" w:bidi="hi-IN"/>
        </w:rPr>
        <w:t xml:space="preserve">     </w:t>
      </w:r>
      <w:r w:rsidRPr="00ED1635">
        <w:rPr>
          <w:rFonts w:ascii="PT Astra Serif" w:eastAsia="SimSun" w:hAnsi="PT Astra Serif" w:cs="Times New Roman"/>
          <w:b/>
          <w:i/>
          <w:kern w:val="1"/>
          <w:lang w:eastAsia="hi-IN" w:bidi="hi-IN"/>
        </w:rPr>
        <w:t>6.</w:t>
      </w:r>
      <w:r w:rsidRPr="00ED1635">
        <w:rPr>
          <w:rFonts w:ascii="PT Astra Serif" w:eastAsia="SimSun" w:hAnsi="PT Astra Serif" w:cs="Times New Roman"/>
          <w:i/>
          <w:kern w:val="1"/>
          <w:lang w:eastAsia="hi-IN" w:bidi="hi-IN"/>
        </w:rPr>
        <w:t xml:space="preserve"> </w:t>
      </w:r>
      <w:r w:rsidRPr="00ED1635">
        <w:rPr>
          <w:rFonts w:ascii="PT Astra Serif" w:eastAsia="SimSun" w:hAnsi="PT Astra Serif" w:cs="Times New Roman"/>
          <w:b/>
          <w:i/>
          <w:kern w:val="1"/>
          <w:lang w:eastAsia="hi-IN" w:bidi="hi-IN"/>
        </w:rPr>
        <w:t>Обоснование структуры программы учебного предмета</w:t>
      </w:r>
    </w:p>
    <w:p w:rsidR="00ED1635" w:rsidRPr="00ED1635" w:rsidRDefault="00ED1635" w:rsidP="00ED1635">
      <w:pPr>
        <w:suppressAutoHyphens/>
        <w:spacing w:after="0" w:line="240" w:lineRule="auto"/>
        <w:ind w:firstLine="567"/>
        <w:jc w:val="both"/>
        <w:rPr>
          <w:rFonts w:ascii="PT Astra Serif" w:eastAsia="Helvetica" w:hAnsi="PT Astra Serif" w:cs="Times New Roman"/>
          <w:kern w:val="1"/>
          <w:lang w:eastAsia="hi-IN" w:bidi="hi-IN"/>
        </w:rPr>
      </w:pPr>
      <w:r w:rsidRPr="00ED1635">
        <w:rPr>
          <w:rFonts w:ascii="PT Astra Serif" w:eastAsia="Helvetica" w:hAnsi="PT Astra Serif" w:cs="Times New Roman"/>
          <w:kern w:val="1"/>
          <w:lang w:eastAsia="hi-IN" w:bidi="hi-IN"/>
        </w:rPr>
        <w:t xml:space="preserve">Обоснованием структуры программы являются ФГТ, отражающие все аспекты работы преподавателя с учеником. </w:t>
      </w:r>
    </w:p>
    <w:p w:rsidR="00ED1635" w:rsidRPr="00ED1635" w:rsidRDefault="00ED1635" w:rsidP="00ED1635">
      <w:pPr>
        <w:suppressAutoHyphens/>
        <w:spacing w:after="0" w:line="240" w:lineRule="auto"/>
        <w:ind w:firstLine="709"/>
        <w:rPr>
          <w:rFonts w:ascii="PT Astra Serif" w:eastAsia="Helvetica" w:hAnsi="PT Astra Serif" w:cs="Times New Roman"/>
          <w:kern w:val="1"/>
          <w:lang w:eastAsia="hi-IN" w:bidi="hi-IN"/>
        </w:rPr>
      </w:pPr>
      <w:r w:rsidRPr="00ED1635">
        <w:rPr>
          <w:rFonts w:ascii="PT Astra Serif" w:eastAsia="Helvetica" w:hAnsi="PT Astra Serif" w:cs="Times New Roman"/>
          <w:kern w:val="1"/>
          <w:lang w:eastAsia="hi-IN" w:bidi="hi-IN"/>
        </w:rPr>
        <w:t>Программа содержит следующие разделы:</w:t>
      </w:r>
    </w:p>
    <w:p w:rsidR="00ED1635" w:rsidRPr="00ED1635" w:rsidRDefault="00ED1635" w:rsidP="00ED1635">
      <w:pPr>
        <w:numPr>
          <w:ilvl w:val="0"/>
          <w:numId w:val="29"/>
        </w:numPr>
        <w:suppressAutoHyphens/>
        <w:spacing w:after="0" w:line="240" w:lineRule="auto"/>
        <w:jc w:val="both"/>
        <w:rPr>
          <w:rFonts w:ascii="PT Astra Serif" w:eastAsia="Geeza Pro" w:hAnsi="PT Astra Serif" w:cs="Times New Roman"/>
        </w:rPr>
      </w:pPr>
      <w:r w:rsidRPr="00ED1635">
        <w:rPr>
          <w:rFonts w:ascii="PT Astra Serif" w:eastAsia="Geeza Pro" w:hAnsi="PT Astra Serif" w:cs="Times New Roman"/>
        </w:rPr>
        <w:t>сведения о затратах учебного времени, предусмотренного на освоение</w:t>
      </w:r>
    </w:p>
    <w:p w:rsidR="00ED1635" w:rsidRPr="00ED1635" w:rsidRDefault="00ED1635" w:rsidP="00ED1635">
      <w:pPr>
        <w:spacing w:after="0" w:line="240" w:lineRule="auto"/>
        <w:ind w:left="720"/>
        <w:contextualSpacing/>
        <w:jc w:val="both"/>
        <w:rPr>
          <w:rFonts w:ascii="PT Astra Serif" w:eastAsia="Geeza Pro" w:hAnsi="PT Astra Serif" w:cs="Times New Roman"/>
        </w:rPr>
      </w:pPr>
      <w:r w:rsidRPr="00ED1635">
        <w:rPr>
          <w:rFonts w:ascii="PT Astra Serif" w:eastAsia="Geeza Pro" w:hAnsi="PT Astra Serif" w:cs="Times New Roman"/>
        </w:rPr>
        <w:t>учебного предмета;</w:t>
      </w:r>
    </w:p>
    <w:p w:rsidR="00ED1635" w:rsidRPr="00ED1635" w:rsidRDefault="00ED1635" w:rsidP="00ED1635">
      <w:pPr>
        <w:numPr>
          <w:ilvl w:val="0"/>
          <w:numId w:val="29"/>
        </w:numPr>
        <w:suppressAutoHyphens/>
        <w:spacing w:after="0" w:line="240" w:lineRule="auto"/>
        <w:jc w:val="both"/>
        <w:rPr>
          <w:rFonts w:ascii="PT Astra Serif" w:eastAsia="Geeza Pro" w:hAnsi="PT Astra Serif" w:cs="Times New Roman"/>
        </w:rPr>
      </w:pPr>
      <w:r w:rsidRPr="00ED1635">
        <w:rPr>
          <w:rFonts w:ascii="PT Astra Serif" w:eastAsia="Geeza Pro" w:hAnsi="PT Astra Serif" w:cs="Times New Roman"/>
        </w:rPr>
        <w:t>распределение учебного материала по годам обучения;</w:t>
      </w:r>
    </w:p>
    <w:p w:rsidR="00ED1635" w:rsidRPr="00ED1635" w:rsidRDefault="00ED1635" w:rsidP="00ED1635">
      <w:pPr>
        <w:numPr>
          <w:ilvl w:val="0"/>
          <w:numId w:val="29"/>
        </w:numPr>
        <w:suppressAutoHyphens/>
        <w:spacing w:after="0" w:line="240" w:lineRule="auto"/>
        <w:jc w:val="both"/>
        <w:rPr>
          <w:rFonts w:ascii="PT Astra Serif" w:eastAsia="Geeza Pro" w:hAnsi="PT Astra Serif" w:cs="Times New Roman"/>
        </w:rPr>
      </w:pPr>
      <w:r w:rsidRPr="00ED1635">
        <w:rPr>
          <w:rFonts w:ascii="PT Astra Serif" w:eastAsia="Geeza Pro" w:hAnsi="PT Astra Serif" w:cs="Times New Roman"/>
        </w:rPr>
        <w:t>описание дидактических единиц учебного предмета;</w:t>
      </w:r>
    </w:p>
    <w:p w:rsidR="00ED1635" w:rsidRPr="00ED1635" w:rsidRDefault="00ED1635" w:rsidP="00ED1635">
      <w:pPr>
        <w:numPr>
          <w:ilvl w:val="0"/>
          <w:numId w:val="29"/>
        </w:numPr>
        <w:suppressAutoHyphens/>
        <w:spacing w:after="0" w:line="240" w:lineRule="auto"/>
        <w:jc w:val="both"/>
        <w:rPr>
          <w:rFonts w:ascii="PT Astra Serif" w:eastAsia="Geeza Pro" w:hAnsi="PT Astra Serif" w:cs="Times New Roman"/>
        </w:rPr>
      </w:pPr>
      <w:r w:rsidRPr="00ED1635">
        <w:rPr>
          <w:rFonts w:ascii="PT Astra Serif" w:eastAsia="Geeza Pro" w:hAnsi="PT Astra Serif" w:cs="Times New Roman"/>
        </w:rPr>
        <w:t>требования к уровню подготовки обучающихся;</w:t>
      </w:r>
    </w:p>
    <w:p w:rsidR="00ED1635" w:rsidRPr="00ED1635" w:rsidRDefault="00ED1635" w:rsidP="00ED1635">
      <w:pPr>
        <w:numPr>
          <w:ilvl w:val="0"/>
          <w:numId w:val="29"/>
        </w:numPr>
        <w:suppressAutoHyphens/>
        <w:spacing w:after="0" w:line="240" w:lineRule="auto"/>
        <w:jc w:val="both"/>
        <w:rPr>
          <w:rFonts w:ascii="PT Astra Serif" w:eastAsia="Geeza Pro" w:hAnsi="PT Astra Serif" w:cs="Times New Roman"/>
        </w:rPr>
      </w:pPr>
      <w:r w:rsidRPr="00ED1635">
        <w:rPr>
          <w:rFonts w:ascii="PT Astra Serif" w:eastAsia="Geeza Pro" w:hAnsi="PT Astra Serif" w:cs="Times New Roman"/>
        </w:rPr>
        <w:t>формы и методы контроля, система оценок;</w:t>
      </w:r>
    </w:p>
    <w:p w:rsidR="00ED1635" w:rsidRPr="00ED1635" w:rsidRDefault="00ED1635" w:rsidP="00ED1635">
      <w:pPr>
        <w:numPr>
          <w:ilvl w:val="0"/>
          <w:numId w:val="29"/>
        </w:numPr>
        <w:suppressAutoHyphens/>
        <w:spacing w:after="0" w:line="240" w:lineRule="auto"/>
        <w:jc w:val="both"/>
        <w:rPr>
          <w:rFonts w:ascii="PT Astra Serif" w:eastAsia="Geeza Pro" w:hAnsi="PT Astra Serif" w:cs="Times New Roman"/>
        </w:rPr>
      </w:pPr>
      <w:r w:rsidRPr="00ED1635">
        <w:rPr>
          <w:rFonts w:ascii="PT Astra Serif" w:eastAsia="Geeza Pro" w:hAnsi="PT Astra Serif" w:cs="Times New Roman"/>
        </w:rPr>
        <w:t>методическое обеспечение учебного процесса.</w:t>
      </w:r>
    </w:p>
    <w:p w:rsidR="00ED1635" w:rsidRPr="00ED1635" w:rsidRDefault="00ED1635" w:rsidP="00ED1635">
      <w:pPr>
        <w:spacing w:after="0" w:line="240" w:lineRule="auto"/>
        <w:ind w:firstLine="709"/>
        <w:jc w:val="both"/>
        <w:rPr>
          <w:rFonts w:ascii="PT Astra Serif" w:eastAsia="Geeza Pro" w:hAnsi="PT Astra Serif" w:cs="Times New Roman"/>
          <w:lang w:eastAsia="ru-RU"/>
        </w:rPr>
      </w:pPr>
      <w:r w:rsidRPr="00ED1635">
        <w:rPr>
          <w:rFonts w:ascii="PT Astra Serif" w:eastAsia="Geeza Pro" w:hAnsi="PT Astra Serif" w:cs="Times New Roman"/>
          <w:lang w:eastAsia="ru-RU"/>
        </w:rPr>
        <w:t>В соответствии с данными направлениями строится основной раздел программы "Содержание учебного предмета".</w:t>
      </w:r>
    </w:p>
    <w:p w:rsidR="00ED1635" w:rsidRPr="00ED1635" w:rsidRDefault="00ED1635" w:rsidP="00ED1635">
      <w:pPr>
        <w:spacing w:after="0" w:line="240" w:lineRule="auto"/>
        <w:ind w:firstLine="709"/>
        <w:jc w:val="both"/>
        <w:rPr>
          <w:rFonts w:ascii="PT Astra Serif" w:eastAsia="Geeza Pro" w:hAnsi="PT Astra Serif" w:cs="Times New Roman"/>
          <w:lang w:eastAsia="ru-RU"/>
        </w:rPr>
      </w:pPr>
    </w:p>
    <w:p w:rsidR="00ED1635" w:rsidRPr="00ED1635" w:rsidRDefault="00ED1635" w:rsidP="00ED1635">
      <w:pPr>
        <w:widowControl w:val="0"/>
        <w:suppressAutoHyphens/>
        <w:spacing w:after="0" w:line="240" w:lineRule="auto"/>
        <w:ind w:firstLine="567"/>
        <w:jc w:val="both"/>
        <w:rPr>
          <w:rFonts w:ascii="PT Astra Serif" w:eastAsia="SimSun" w:hAnsi="PT Astra Serif" w:cs="Times New Roman"/>
          <w:b/>
          <w:i/>
          <w:kern w:val="1"/>
          <w:lang w:eastAsia="hi-IN" w:bidi="hi-IN"/>
        </w:rPr>
      </w:pPr>
      <w:r w:rsidRPr="00ED1635">
        <w:rPr>
          <w:rFonts w:ascii="PT Astra Serif" w:eastAsia="SimSun" w:hAnsi="PT Astra Serif" w:cs="Times New Roman"/>
          <w:b/>
          <w:i/>
          <w:kern w:val="1"/>
          <w:lang w:eastAsia="hi-IN" w:bidi="hi-IN"/>
        </w:rPr>
        <w:t>7. Описание материально-технических условий реализации учебного предмета</w:t>
      </w:r>
    </w:p>
    <w:p w:rsidR="00ED1635" w:rsidRPr="00ED1635" w:rsidRDefault="00ED1635" w:rsidP="00ED1635">
      <w:pPr>
        <w:spacing w:after="0" w:line="240" w:lineRule="auto"/>
        <w:ind w:firstLine="709"/>
        <w:jc w:val="both"/>
        <w:rPr>
          <w:rFonts w:ascii="PT Astra Serif" w:eastAsia="Geeza Pro" w:hAnsi="PT Astra Serif" w:cs="Times New Roman"/>
          <w:lang w:eastAsia="ru-RU"/>
        </w:rPr>
      </w:pPr>
      <w:r w:rsidRPr="00ED1635">
        <w:rPr>
          <w:rFonts w:ascii="PT Astra Serif" w:eastAsia="Geeza Pro" w:hAnsi="PT Astra Serif" w:cs="Times New Roman"/>
          <w:lang w:eastAsia="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ED1635" w:rsidRPr="00ED1635" w:rsidRDefault="00ED1635" w:rsidP="00ED1635">
      <w:pPr>
        <w:widowControl w:val="0"/>
        <w:autoSpaceDE w:val="0"/>
        <w:autoSpaceDN w:val="0"/>
        <w:adjustRightInd w:val="0"/>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ED1635" w:rsidRPr="00ED1635" w:rsidRDefault="00ED1635" w:rsidP="00ED1635">
      <w:pPr>
        <w:widowControl w:val="0"/>
        <w:autoSpaceDE w:val="0"/>
        <w:autoSpaceDN w:val="0"/>
        <w:adjustRightInd w:val="0"/>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ED1635" w:rsidRPr="00ED1635" w:rsidRDefault="00ED1635" w:rsidP="00ED1635">
      <w:pPr>
        <w:widowControl w:val="0"/>
        <w:autoSpaceDE w:val="0"/>
        <w:autoSpaceDN w:val="0"/>
        <w:adjustRightInd w:val="0"/>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ED1635" w:rsidRPr="00ED1635" w:rsidRDefault="00ED1635" w:rsidP="00ED1635">
      <w:pPr>
        <w:widowControl w:val="0"/>
        <w:autoSpaceDE w:val="0"/>
        <w:autoSpaceDN w:val="0"/>
        <w:adjustRightInd w:val="0"/>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Учебные аудитории должны иметь звукоизоляцию.</w:t>
      </w:r>
    </w:p>
    <w:p w:rsidR="00ED1635" w:rsidRPr="00ED1635" w:rsidRDefault="00ED1635" w:rsidP="00ED1635">
      <w:pPr>
        <w:keepNext/>
        <w:spacing w:after="0" w:line="240" w:lineRule="auto"/>
        <w:ind w:firstLine="709"/>
        <w:jc w:val="both"/>
        <w:outlineLvl w:val="0"/>
        <w:rPr>
          <w:rFonts w:ascii="PT Astra Serif" w:eastAsia="Times New Roman" w:hAnsi="PT Astra Serif" w:cs="Times New Roman"/>
          <w:b/>
          <w:bCs/>
        </w:rPr>
      </w:pPr>
      <w:r w:rsidRPr="00ED1635">
        <w:rPr>
          <w:rFonts w:ascii="PT Astra Serif" w:eastAsia="Times New Roman" w:hAnsi="PT Astra Serif" w:cs="Times New Roman"/>
          <w:b/>
          <w:bCs/>
        </w:rPr>
        <w:t>Оснащение занятий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p>
    <w:p w:rsidR="00ED1635" w:rsidRPr="00ED1635" w:rsidRDefault="00ED1635" w:rsidP="00ED1635">
      <w:pPr>
        <w:spacing w:after="0" w:line="240" w:lineRule="auto"/>
        <w:jc w:val="center"/>
        <w:rPr>
          <w:rFonts w:ascii="PT Astra Serif" w:eastAsia="Times New Roman" w:hAnsi="PT Astra Serif" w:cs="Times New Roman"/>
          <w:b/>
          <w:color w:val="00B050"/>
          <w:lang w:eastAsia="ru-RU"/>
        </w:rPr>
      </w:pPr>
    </w:p>
    <w:p w:rsidR="00ED1635" w:rsidRPr="00ED1635" w:rsidRDefault="00ED1635" w:rsidP="00ED1635">
      <w:pPr>
        <w:spacing w:after="0" w:line="240" w:lineRule="auto"/>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II.</w:t>
      </w:r>
      <w:r w:rsidRPr="00ED1635">
        <w:rPr>
          <w:rFonts w:ascii="PT Astra Serif" w:eastAsia="Times New Roman" w:hAnsi="PT Astra Serif" w:cs="Times New Roman"/>
          <w:b/>
          <w:lang w:eastAsia="ru-RU"/>
        </w:rPr>
        <w:tab/>
        <w:t>Содержание учебного предмета</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ED1635" w:rsidRPr="00ED1635" w:rsidRDefault="00ED1635" w:rsidP="00ED1635">
      <w:pPr>
        <w:spacing w:after="0" w:line="240" w:lineRule="auto"/>
        <w:contextualSpacing/>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 xml:space="preserve">Учебно-тематический план </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(сольфеджирования, слуховой анализ, запись диктантов, интонационные, ритмические, творческие упражнения) независимо от изучаемой в данный момент темы.</w:t>
      </w:r>
    </w:p>
    <w:p w:rsidR="00ED1635" w:rsidRPr="00ED1635" w:rsidRDefault="00ED1635" w:rsidP="00ED1635">
      <w:pPr>
        <w:spacing w:after="0" w:line="240" w:lineRule="auto"/>
        <w:ind w:firstLine="709"/>
        <w:contextualSpacing/>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Срок обучения 8 (9) лет</w:t>
      </w:r>
    </w:p>
    <w:p w:rsidR="00ED1635" w:rsidRPr="00ED1635" w:rsidRDefault="00ED1635" w:rsidP="00ED1635">
      <w:pPr>
        <w:spacing w:after="0" w:line="240" w:lineRule="auto"/>
        <w:contextualSpacing/>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1 класс</w:t>
      </w:r>
    </w:p>
    <w:p w:rsidR="00ED1635" w:rsidRPr="00ED1635" w:rsidRDefault="00ED1635" w:rsidP="00ED1635">
      <w:pPr>
        <w:spacing w:after="0" w:line="240" w:lineRule="auto"/>
        <w:ind w:firstLine="709"/>
        <w:contextualSpacing/>
        <w:jc w:val="right"/>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Таблица 3</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67"/>
        <w:gridCol w:w="420"/>
        <w:gridCol w:w="6"/>
        <w:gridCol w:w="6443"/>
        <w:gridCol w:w="11"/>
        <w:gridCol w:w="1264"/>
        <w:gridCol w:w="11"/>
        <w:gridCol w:w="993"/>
        <w:gridCol w:w="708"/>
        <w:gridCol w:w="676"/>
        <w:gridCol w:w="22"/>
      </w:tblGrid>
      <w:tr w:rsidR="00ED1635" w:rsidRPr="00ED1635" w:rsidTr="00F0400A">
        <w:trPr>
          <w:gridBefore w:val="1"/>
          <w:gridAfter w:val="1"/>
          <w:wBefore w:w="11" w:type="dxa"/>
          <w:wAfter w:w="22" w:type="dxa"/>
          <w:trHeight w:val="278"/>
          <w:jc w:val="center"/>
        </w:trPr>
        <w:tc>
          <w:tcPr>
            <w:tcW w:w="493" w:type="dxa"/>
            <w:gridSpan w:val="3"/>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w:t>
            </w:r>
          </w:p>
        </w:tc>
        <w:tc>
          <w:tcPr>
            <w:tcW w:w="6454" w:type="dxa"/>
            <w:gridSpan w:val="2"/>
            <w:vMerge w:val="restart"/>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Наименование раздела, темы </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275" w:type="dxa"/>
            <w:gridSpan w:val="2"/>
            <w:vMerge w:val="restart"/>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Вид учебного занятия</w:t>
            </w:r>
          </w:p>
        </w:tc>
        <w:tc>
          <w:tcPr>
            <w:tcW w:w="2377" w:type="dxa"/>
            <w:gridSpan w:val="3"/>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Общий объем времени (в часах)</w:t>
            </w:r>
          </w:p>
        </w:tc>
      </w:tr>
      <w:tr w:rsidR="00ED1635" w:rsidRPr="00ED1635" w:rsidTr="00F0400A">
        <w:trPr>
          <w:gridBefore w:val="2"/>
          <w:wBefore w:w="78" w:type="dxa"/>
          <w:trHeight w:val="277"/>
          <w:jc w:val="center"/>
        </w:trPr>
        <w:tc>
          <w:tcPr>
            <w:tcW w:w="42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454" w:type="dxa"/>
            <w:gridSpan w:val="2"/>
            <w:vMerge/>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275" w:type="dxa"/>
            <w:gridSpan w:val="2"/>
            <w:vMerge/>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Максималь-</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ная учебная нагрузка</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Самостоя-</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тельная ра-</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бота</w:t>
            </w:r>
          </w:p>
        </w:tc>
        <w:tc>
          <w:tcPr>
            <w:tcW w:w="698"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Аудитор-</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ные заня-</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тия</w:t>
            </w:r>
          </w:p>
        </w:tc>
      </w:tr>
      <w:tr w:rsidR="00ED1635" w:rsidRPr="00ED1635" w:rsidTr="00F0400A">
        <w:trPr>
          <w:gridAfter w:val="1"/>
          <w:wAfter w:w="22" w:type="dxa"/>
          <w:trHeight w:val="471"/>
          <w:jc w:val="center"/>
        </w:trPr>
        <w:tc>
          <w:tcPr>
            <w:tcW w:w="498" w:type="dxa"/>
            <w:gridSpan w:val="3"/>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Приглашение в музыку.Нотный стан. Запись нот. Знакомство с клавиатурой.</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534"/>
          <w:jc w:val="center"/>
        </w:trPr>
        <w:tc>
          <w:tcPr>
            <w:tcW w:w="498" w:type="dxa"/>
            <w:gridSpan w:val="3"/>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Регистр. Тембр. Вокальная группировка.Запись нот на нотном стане. Длительности: четверть, две восьмых.</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556"/>
          <w:jc w:val="center"/>
        </w:trPr>
        <w:tc>
          <w:tcPr>
            <w:tcW w:w="498" w:type="dxa"/>
            <w:gridSpan w:val="3"/>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Инструментальная группировка. Запись длительностей для исполнения на ударном инструменте. Музыкальные доли. Такты.</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494"/>
          <w:jc w:val="center"/>
        </w:trPr>
        <w:tc>
          <w:tcPr>
            <w:tcW w:w="498" w:type="dxa"/>
            <w:gridSpan w:val="3"/>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Направление звуков в мелодии. Темп. Половинные длительности. Мелодии из двух звуков.</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330"/>
          <w:jc w:val="center"/>
        </w:trPr>
        <w:tc>
          <w:tcPr>
            <w:tcW w:w="498" w:type="dxa"/>
            <w:gridSpan w:val="3"/>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Фраза. Реприза. Мелодии из трёх звуков.</w:t>
            </w:r>
          </w:p>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384"/>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Мелодии из четырёх звуков.</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303"/>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Мелодии из пяти звуков. Затакт. Тон. Полутон. Знаки альтерации: диез, бемоль, Бекар.</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317"/>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lastRenderedPageBreak/>
              <w:t>8</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439"/>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Разные настроения в музыке. Мажор. Минор.</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403"/>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до-мажор. Гамма. Лад. Тональность. Тоника.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314"/>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Устойчивые и неустойчивые звуки. Трезвучие. Тоническое трезвучие – короткое и длинное. </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306"/>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Вводные звуки. Опевание устойчивых звуков сверху и снизу. Паузы.</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68"/>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13</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ре-мажор. Транспонирование.</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86"/>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14</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62"/>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80"/>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Размер ¾. Басовый ключ.</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128"/>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фа-мажор. Вольты.</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63"/>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Ритмические вариации.</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138"/>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Сочинение вариаций. Пение с листа.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539"/>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20</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«Музыкальный словарь». Запись пропущенных тактов по слуху. Аккорды для сопровождения в тональности до-мажор.</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21"/>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21</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Размер 4/4. Запись нот во второй октаве. Регистровые вариации.</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80"/>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22</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Запись мелодии по памяти. Пение с листа. Аккорды для сопровождения в тональности ре-мажор.</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131"/>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346"/>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24</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66"/>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соль-мажор.</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84"/>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26</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Мелодические вариации. Пение с листа.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416"/>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27.</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Запись ритма мелодии по слуху, запись мелодии в басовом ключе и во второй октаве. Творческое задание – досочинение песни на заданные слова.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80"/>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28</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Творческое задание – импровизация ответов на заданный текст. Двухголосный ритмический диктант. Пение с листа.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400"/>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29</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тональностей. Письменные слуховые задания-запись «Музыкального словаря», запись ритма мелодии, запись песни.</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64"/>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30</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82"/>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31 </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272"/>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Опера «Теремок»</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2" w:type="dxa"/>
          <w:trHeight w:val="529"/>
          <w:jc w:val="center"/>
        </w:trPr>
        <w:tc>
          <w:tcPr>
            <w:tcW w:w="498" w:type="dxa"/>
            <w:gridSpan w:val="3"/>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6449"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27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1004"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48</w:t>
            </w:r>
          </w:p>
        </w:tc>
        <w:tc>
          <w:tcPr>
            <w:tcW w:w="70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76"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r>
    </w:tbl>
    <w:p w:rsidR="00ED1635" w:rsidRPr="00ED1635" w:rsidRDefault="00ED1635" w:rsidP="00ED1635">
      <w:pPr>
        <w:spacing w:after="0" w:line="240" w:lineRule="auto"/>
        <w:ind w:left="-142" w:right="-307" w:firstLine="709"/>
        <w:jc w:val="center"/>
        <w:rPr>
          <w:rFonts w:ascii="PT Astra Serif" w:eastAsia="Times New Roman" w:hAnsi="PT Astra Serif" w:cs="Times New Roman"/>
          <w:sz w:val="18"/>
          <w:szCs w:val="18"/>
          <w:lang w:eastAsia="ru-RU"/>
        </w:rPr>
      </w:pPr>
    </w:p>
    <w:p w:rsidR="00ED1635" w:rsidRPr="00ED1635" w:rsidRDefault="00ED1635" w:rsidP="00ED1635">
      <w:pPr>
        <w:spacing w:after="0" w:line="240" w:lineRule="auto"/>
        <w:ind w:left="-142" w:right="-307" w:firstLine="709"/>
        <w:jc w:val="center"/>
        <w:rPr>
          <w:rFonts w:ascii="PT Astra Serif" w:eastAsia="Times New Roman" w:hAnsi="PT Astra Serif" w:cs="Times New Roman"/>
          <w:b/>
          <w:sz w:val="18"/>
          <w:szCs w:val="18"/>
          <w:lang w:eastAsia="ru-RU"/>
        </w:rPr>
      </w:pPr>
      <w:r w:rsidRPr="00ED1635">
        <w:rPr>
          <w:rFonts w:ascii="PT Astra Serif" w:eastAsia="Times New Roman" w:hAnsi="PT Astra Serif" w:cs="Times New Roman"/>
          <w:b/>
          <w:sz w:val="18"/>
          <w:szCs w:val="18"/>
          <w:lang w:eastAsia="ru-RU"/>
        </w:rPr>
        <w:t>2 класс</w:t>
      </w:r>
    </w:p>
    <w:p w:rsidR="00ED1635" w:rsidRPr="00ED1635" w:rsidRDefault="00ED1635" w:rsidP="00ED1635">
      <w:pPr>
        <w:spacing w:after="0" w:line="240" w:lineRule="auto"/>
        <w:ind w:left="-142" w:right="-307" w:firstLine="709"/>
        <w:contextualSpacing/>
        <w:jc w:val="right"/>
        <w:rPr>
          <w:rFonts w:ascii="PT Astra Serif" w:eastAsia="Times New Roman" w:hAnsi="PT Astra Serif" w:cs="Times New Roman"/>
          <w:b/>
          <w:i/>
          <w:sz w:val="18"/>
          <w:szCs w:val="18"/>
          <w:lang w:eastAsia="ru-RU"/>
        </w:rPr>
      </w:pPr>
      <w:r w:rsidRPr="00ED1635">
        <w:rPr>
          <w:rFonts w:ascii="PT Astra Serif" w:eastAsia="Times New Roman" w:hAnsi="PT Astra Serif" w:cs="Times New Roman"/>
          <w:b/>
          <w:i/>
          <w:sz w:val="18"/>
          <w:szCs w:val="18"/>
          <w:lang w:eastAsia="ru-RU"/>
        </w:rPr>
        <w:t>Таблица 4</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6464"/>
        <w:gridCol w:w="1418"/>
        <w:gridCol w:w="992"/>
        <w:gridCol w:w="709"/>
        <w:gridCol w:w="623"/>
      </w:tblGrid>
      <w:tr w:rsidR="00ED1635" w:rsidRPr="00ED1635" w:rsidTr="00F0400A">
        <w:trPr>
          <w:trHeight w:val="761"/>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основных тем прошлого года. Вокальная и инструментальная группировка. Запись нот во второй октаве. Тональности. Транспонирование. Трезвучие. Опевание устойчивых звуков. Запись нот на нитке.</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60"/>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Повторение основных тем прошлого года: мотивы опевания, басовый ключ, малая октава. Нижний  иверхний тетрахорды. </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10"/>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Параллельные и одноименные тональности. Ритмическая группа четверть с точкой – восьмая.</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4"/>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ля-минор. Виды минора.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0"/>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5 </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Закрепление тональности ля-минор. Упражнения на опевание устойчивых ступеней, закрепление знания ступеней ля-минора. Пение с листа.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1"/>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ЛОбщее знакомство с интервалами. Мелодические и гармонические интервалы. Консонансы и диссонансы.</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18"/>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Письменная контрольная работа </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10"/>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16"/>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ми-минор. Интервалы прима и секунда.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1"/>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Интервал секунда. Секвенция. Виды секвенций.</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6"/>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Интервал квинта. Шестнадцатая. Ритмическая группа: четыре шестнадцатых.</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8"/>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ре минор</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17"/>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lastRenderedPageBreak/>
              <w:t>13</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тональностей. Построение и определение на слух различных интервалов.</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17"/>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14</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си минор</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4"/>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Интервалы ч.1, м.2, б.2, м.3, б.3</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2"/>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16 </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3"/>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36"/>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си-минор</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96"/>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Интервал терция. Мажорное и минорное трезвучия. Исполнение двухголосья.</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6"/>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20 </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Запись по слуху гармонических интервалов. Построение интервалов по цепочке в заданной тональности.</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2"/>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21</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Интервал кварта. Тритон.</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1"/>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22</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тетрахордов. Запись цепочки интервалов от ноты. Повторение интервалов и аккордов в мелодическом виде.</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2"/>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3"/>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24</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0"/>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си-бемоль мажор. Запись двухголосной вариации по слуху</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5"/>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26</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соль-минор</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0"/>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27</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тональностей, интервалов и аккордов. Пение с листа.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0"/>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28</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Запись интервальной цепочки в тональности. Пение с листа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0"/>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29</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тональностей, интервалов, аккордов.</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8"/>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30</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4"/>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31</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2"/>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Опера «Репка»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9"/>
          <w:jc w:val="center"/>
        </w:trPr>
        <w:tc>
          <w:tcPr>
            <w:tcW w:w="421"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646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48</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23"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r>
    </w:tbl>
    <w:p w:rsidR="00ED1635" w:rsidRPr="00ED1635" w:rsidRDefault="00ED1635" w:rsidP="00ED1635">
      <w:pPr>
        <w:spacing w:after="0" w:line="240" w:lineRule="auto"/>
        <w:ind w:left="-142" w:right="-307" w:firstLine="709"/>
        <w:jc w:val="center"/>
        <w:rPr>
          <w:rFonts w:ascii="PT Astra Serif" w:eastAsia="Times New Roman" w:hAnsi="PT Astra Serif" w:cs="Times New Roman"/>
          <w:b/>
          <w:sz w:val="18"/>
          <w:szCs w:val="18"/>
          <w:lang w:eastAsia="ru-RU"/>
        </w:rPr>
      </w:pPr>
    </w:p>
    <w:p w:rsidR="00ED1635" w:rsidRPr="00ED1635" w:rsidRDefault="00ED1635" w:rsidP="00ED1635">
      <w:pPr>
        <w:spacing w:after="0" w:line="240" w:lineRule="auto"/>
        <w:ind w:left="-142" w:right="-307" w:firstLine="709"/>
        <w:jc w:val="center"/>
        <w:rPr>
          <w:rFonts w:ascii="PT Astra Serif" w:eastAsia="Times New Roman" w:hAnsi="PT Astra Serif" w:cs="Times New Roman"/>
          <w:b/>
          <w:sz w:val="18"/>
          <w:szCs w:val="18"/>
          <w:lang w:eastAsia="ru-RU"/>
        </w:rPr>
      </w:pPr>
    </w:p>
    <w:p w:rsidR="00ED1635" w:rsidRPr="00ED1635" w:rsidRDefault="00ED1635" w:rsidP="00ED1635">
      <w:pPr>
        <w:spacing w:after="0" w:line="240" w:lineRule="auto"/>
        <w:ind w:left="-142" w:right="-307" w:firstLine="709"/>
        <w:jc w:val="center"/>
        <w:rPr>
          <w:rFonts w:ascii="PT Astra Serif" w:eastAsia="Times New Roman" w:hAnsi="PT Astra Serif" w:cs="Times New Roman"/>
          <w:b/>
          <w:sz w:val="18"/>
          <w:szCs w:val="18"/>
          <w:lang w:eastAsia="ru-RU"/>
        </w:rPr>
      </w:pPr>
    </w:p>
    <w:p w:rsidR="00ED1635" w:rsidRPr="00ED1635" w:rsidRDefault="00ED1635" w:rsidP="00ED1635">
      <w:pPr>
        <w:spacing w:after="0" w:line="240" w:lineRule="auto"/>
        <w:ind w:left="-142" w:right="-307" w:firstLine="709"/>
        <w:jc w:val="center"/>
        <w:rPr>
          <w:rFonts w:ascii="PT Astra Serif" w:eastAsia="Times New Roman" w:hAnsi="PT Astra Serif" w:cs="Times New Roman"/>
          <w:b/>
          <w:sz w:val="18"/>
          <w:szCs w:val="18"/>
          <w:lang w:eastAsia="ru-RU"/>
        </w:rPr>
      </w:pPr>
      <w:r w:rsidRPr="00ED1635">
        <w:rPr>
          <w:rFonts w:ascii="PT Astra Serif" w:eastAsia="Times New Roman" w:hAnsi="PT Astra Serif" w:cs="Times New Roman"/>
          <w:b/>
          <w:sz w:val="18"/>
          <w:szCs w:val="18"/>
          <w:lang w:eastAsia="ru-RU"/>
        </w:rPr>
        <w:t>3 класс</w:t>
      </w:r>
    </w:p>
    <w:p w:rsidR="00ED1635" w:rsidRPr="00ED1635" w:rsidRDefault="00ED1635" w:rsidP="00ED1635">
      <w:pPr>
        <w:spacing w:after="0" w:line="240" w:lineRule="auto"/>
        <w:ind w:left="-284" w:right="-307"/>
        <w:contextualSpacing/>
        <w:jc w:val="right"/>
        <w:rPr>
          <w:rFonts w:ascii="PT Astra Serif" w:eastAsia="Times New Roman" w:hAnsi="PT Astra Serif" w:cs="Times New Roman"/>
          <w:b/>
          <w:i/>
          <w:sz w:val="18"/>
          <w:szCs w:val="18"/>
          <w:lang w:eastAsia="ru-RU"/>
        </w:rPr>
      </w:pPr>
      <w:r w:rsidRPr="00ED1635">
        <w:rPr>
          <w:rFonts w:ascii="PT Astra Serif" w:eastAsia="Times New Roman" w:hAnsi="PT Astra Serif" w:cs="Times New Roman"/>
          <w:b/>
          <w:i/>
          <w:sz w:val="18"/>
          <w:szCs w:val="18"/>
          <w:lang w:eastAsia="ru-RU"/>
        </w:rPr>
        <w:t>Таблица 5</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6602"/>
        <w:gridCol w:w="1418"/>
        <w:gridCol w:w="992"/>
        <w:gridCol w:w="709"/>
        <w:gridCol w:w="520"/>
      </w:tblGrid>
      <w:tr w:rsidR="00ED1635" w:rsidRPr="00ED1635" w:rsidTr="00F0400A">
        <w:trPr>
          <w:trHeight w:val="761"/>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основных тем 2 класса: мажорные и минорные тональности, виды минора, транспонирование, интервалы, движение по звукам тетрахорда. Построение интервалов в тональности, вниз от каждого звука мелодии. Запись ритма на нитке.</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761"/>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Ритмическая группа: две шестнадцатых-восьмая и восьмая-две шестнадцатых. Повторение пройденных тем: секвенция, пение интервалов по цепочке в тональности, исполнение ритмической партитуры.</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84"/>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ля-мажор</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6"/>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Ладовые тяготения в мажоре</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6"/>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Терции на ступенях мажора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6"/>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тем: тетрахорды, тональности, ладовые тяготения в мажоре, терции на ступенях  мажора, интервалы от ноты.</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6"/>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6"/>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4"/>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Терции на ступенях гармонического минора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18"/>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фа-диез минор</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20"/>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Обращения тонического трезвучия в мажоре и миноре, сексты на третьей и пятой ступенях. Запись терций с разрешением.</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27"/>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Тональность ми-бемоль мажор. Определение на слух и запись ступеней, на которых строятся неустойчивые терции. </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73"/>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13</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тем: гармонический минор, ладовые тяготения, обращения тонического трезвучия, сексты на третьей и пятой ступенях, разрешение терций.</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2"/>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14</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9"/>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6"/>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до-минор</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39"/>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Размер 3/8</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44"/>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Главные ступени и трезвучия главных ступеней мажора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18"/>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Главные ступени и трезвучия главных ступеней гармонического минора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3"/>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lastRenderedPageBreak/>
              <w:t>20</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тем: построение интервалов и аккордов по цепочке в тональности, общее знание интервалов, запись второго голоса по слуху, исполнение ритма в разных размерах.</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75"/>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21</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Переменный лад</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3"/>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22</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Виды двухголосья: параллельное голосоведение, косвенное голосоведение. Задание «Телеграмма»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3"/>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тем: тональности, разрешение терций, трезвучия главных ступеней, запись по слуху интервалов от ноты,  в гармоническом виде, запись по слуху мелодии, ритма мелодии.</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23"/>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24</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40"/>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письменная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00"/>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26</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Построение мажорного трезвучия и его обращений от звука вверх.</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5"/>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27</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Интервал секста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8"/>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28</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Построение минорного трезвучия и его обращений от звука вверх</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3"/>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29</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тем: построение и определение аккордов и интервалов по записи и по слуху, терции с разрешением в мажоре им миноре</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3"/>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30</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тем: пение песен, запись песни по цифровке в заданном ритме, определение аккордов  и интервалов по записи и по слуху</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27"/>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31</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30"/>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04"/>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33</w:t>
            </w: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Музыкальная сказка «Кит-уголёк»</w:t>
            </w:r>
          </w:p>
        </w:tc>
        <w:tc>
          <w:tcPr>
            <w:tcW w:w="1418"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5"/>
          <w:jc w:val="center"/>
        </w:trPr>
        <w:tc>
          <w:tcPr>
            <w:tcW w:w="344"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6602"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418"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48</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52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r>
    </w:tbl>
    <w:p w:rsidR="00ED1635" w:rsidRPr="00ED1635" w:rsidRDefault="00ED1635" w:rsidP="00ED1635">
      <w:pPr>
        <w:spacing w:after="0" w:line="240" w:lineRule="auto"/>
        <w:ind w:right="-307"/>
        <w:rPr>
          <w:rFonts w:ascii="PT Astra Serif" w:eastAsia="Times New Roman" w:hAnsi="PT Astra Serif" w:cs="Times New Roman"/>
          <w:b/>
          <w:sz w:val="18"/>
          <w:szCs w:val="18"/>
          <w:lang w:eastAsia="ru-RU"/>
        </w:rPr>
      </w:pPr>
    </w:p>
    <w:p w:rsidR="00ED1635" w:rsidRPr="00ED1635" w:rsidRDefault="00ED1635" w:rsidP="00ED1635">
      <w:pPr>
        <w:spacing w:after="0" w:line="240" w:lineRule="auto"/>
        <w:ind w:left="-142" w:right="-307" w:firstLine="709"/>
        <w:jc w:val="center"/>
        <w:rPr>
          <w:rFonts w:ascii="PT Astra Serif" w:eastAsia="Times New Roman" w:hAnsi="PT Astra Serif" w:cs="Times New Roman"/>
          <w:b/>
          <w:sz w:val="18"/>
          <w:szCs w:val="18"/>
          <w:lang w:eastAsia="ru-RU"/>
        </w:rPr>
      </w:pPr>
    </w:p>
    <w:p w:rsidR="00ED1635" w:rsidRPr="00ED1635" w:rsidRDefault="00ED1635" w:rsidP="00ED1635">
      <w:pPr>
        <w:spacing w:after="0" w:line="240" w:lineRule="auto"/>
        <w:ind w:left="-142" w:right="-307" w:firstLine="709"/>
        <w:jc w:val="center"/>
        <w:rPr>
          <w:rFonts w:ascii="PT Astra Serif" w:eastAsia="Times New Roman" w:hAnsi="PT Astra Serif" w:cs="Times New Roman"/>
          <w:b/>
          <w:sz w:val="18"/>
          <w:szCs w:val="18"/>
          <w:lang w:eastAsia="ru-RU"/>
        </w:rPr>
      </w:pPr>
      <w:r w:rsidRPr="00ED1635">
        <w:rPr>
          <w:rFonts w:ascii="PT Astra Serif" w:eastAsia="Times New Roman" w:hAnsi="PT Astra Serif" w:cs="Times New Roman"/>
          <w:b/>
          <w:sz w:val="18"/>
          <w:szCs w:val="18"/>
          <w:lang w:eastAsia="ru-RU"/>
        </w:rPr>
        <w:t>4 класс</w:t>
      </w:r>
    </w:p>
    <w:p w:rsidR="00ED1635" w:rsidRPr="00ED1635" w:rsidRDefault="00ED1635" w:rsidP="00ED1635">
      <w:pPr>
        <w:spacing w:after="0" w:line="240" w:lineRule="auto"/>
        <w:ind w:left="-142" w:right="-307" w:firstLine="709"/>
        <w:contextualSpacing/>
        <w:jc w:val="right"/>
        <w:rPr>
          <w:rFonts w:ascii="PT Astra Serif" w:eastAsia="Times New Roman" w:hAnsi="PT Astra Serif" w:cs="Times New Roman"/>
          <w:b/>
          <w:i/>
          <w:sz w:val="18"/>
          <w:szCs w:val="18"/>
          <w:lang w:eastAsia="ru-RU"/>
        </w:rPr>
      </w:pPr>
      <w:r w:rsidRPr="00ED1635">
        <w:rPr>
          <w:rFonts w:ascii="PT Astra Serif" w:eastAsia="Times New Roman" w:hAnsi="PT Astra Serif" w:cs="Times New Roman"/>
          <w:b/>
          <w:i/>
          <w:sz w:val="18"/>
          <w:szCs w:val="18"/>
          <w:lang w:eastAsia="ru-RU"/>
        </w:rPr>
        <w:t>Таблица 6</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6576"/>
        <w:gridCol w:w="1560"/>
        <w:gridCol w:w="992"/>
        <w:gridCol w:w="709"/>
        <w:gridCol w:w="431"/>
      </w:tblGrid>
      <w:tr w:rsidR="00ED1635" w:rsidRPr="00ED1635" w:rsidTr="00F0400A">
        <w:trPr>
          <w:trHeight w:val="422"/>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3 класса: запись по памяти знакомых мелодий, повторение  тональностей, интервалов, ритмических групп, чтение с листа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14"/>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Пунктирный ритм. Повторение пройденного материала: обращения тонического трезвучия</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8"/>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ми-мажор</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4"/>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разрешение интервалов и аккордов, интервалы по цепочке в тональности, подбор сопровождения</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16"/>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до-диез минор. Повторение пройденного материала: запись интервалов цифровыми обозначениями, косвенное голосоведение</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0"/>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55"/>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90"/>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0"/>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ля-бемоль мажор</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44"/>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Исполнение кводлибета. Пение ступеней звукоряда в заданном порядке, пение последовательности интервалов без разрешения. Повторение пройденного материала: построение обращений мажорного и минорного трезвучий от звука, повторение тональностей, различных ритмических групп.</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70"/>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фа-минор</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5"/>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Выполнение заданий будущего устного экзамена, подготовка к письменной и устной контрольной работе</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34"/>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13</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22"/>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14</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4"/>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0"/>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Исполнение песен, запись двухголосного ритмического этюда, диктант</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8"/>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Септаккорды и интервал септима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43"/>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Доминантсептаккорд в мажоре. Разрешение аккорда и септимы на пятой ступени </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0"/>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Доминантсептаккорд в миноре. Разрешение аккорда и септимы на пятой ступени в гармоническом миноре</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24"/>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20 </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Гармоническая цифровка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84"/>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21</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Исполнение песен, выполнение различных теоретических заданий, диктант</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9"/>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22</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Секунды в мажоре. Выполнение заданий будущего устного экзамена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6"/>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Секунды в гармоническом миноре. Подготовка к письменной контрольной работе.</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1"/>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24</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6"/>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5"/>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26</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Размер 6/8. Выполнение заданий будущего устного экзамена</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62"/>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lastRenderedPageBreak/>
              <w:t>27</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Построение доминантсептаккорда от ноты. Подготовка к экзамену.</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26"/>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28</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экзамену</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4"/>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29</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«Золотой ход валторн». Подготовка к экзамену.</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0"/>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30</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«Генеральная репетиция» перед итоговым письменным экзаменом.</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71"/>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31</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Письменный экзамен</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6"/>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устному экзамену</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08"/>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33 </w:t>
            </w: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Устный экзамен. Музыкальная сказка «Звездочёт»</w:t>
            </w:r>
          </w:p>
        </w:tc>
        <w:tc>
          <w:tcPr>
            <w:tcW w:w="156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2"/>
          <w:jc w:val="center"/>
        </w:trPr>
        <w:tc>
          <w:tcPr>
            <w:tcW w:w="37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576"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560"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992"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48</w:t>
            </w:r>
          </w:p>
        </w:tc>
        <w:tc>
          <w:tcPr>
            <w:tcW w:w="70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43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r>
    </w:tbl>
    <w:p w:rsidR="00ED1635" w:rsidRPr="00ED1635" w:rsidRDefault="00ED1635" w:rsidP="00ED1635">
      <w:pPr>
        <w:spacing w:after="0" w:line="240" w:lineRule="auto"/>
        <w:ind w:firstLine="709"/>
        <w:jc w:val="center"/>
        <w:rPr>
          <w:rFonts w:ascii="PT Astra Serif" w:eastAsia="Times New Roman" w:hAnsi="PT Astra Serif" w:cs="Times New Roman"/>
          <w:sz w:val="18"/>
          <w:szCs w:val="18"/>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sz w:val="18"/>
          <w:szCs w:val="18"/>
          <w:lang w:eastAsia="ru-RU"/>
        </w:rPr>
      </w:pPr>
      <w:r w:rsidRPr="00ED1635">
        <w:rPr>
          <w:rFonts w:ascii="PT Astra Serif" w:eastAsia="Times New Roman" w:hAnsi="PT Astra Serif" w:cs="Times New Roman"/>
          <w:b/>
          <w:sz w:val="18"/>
          <w:szCs w:val="18"/>
          <w:lang w:eastAsia="ru-RU"/>
        </w:rPr>
        <w:t>5 класс</w:t>
      </w:r>
    </w:p>
    <w:p w:rsidR="00ED1635" w:rsidRPr="00ED1635" w:rsidRDefault="00ED1635" w:rsidP="00ED1635">
      <w:pPr>
        <w:spacing w:after="0" w:line="240" w:lineRule="auto"/>
        <w:ind w:firstLine="709"/>
        <w:contextualSpacing/>
        <w:jc w:val="right"/>
        <w:rPr>
          <w:rFonts w:ascii="PT Astra Serif" w:eastAsia="Times New Roman" w:hAnsi="PT Astra Serif" w:cs="Times New Roman"/>
          <w:b/>
          <w:i/>
          <w:sz w:val="18"/>
          <w:szCs w:val="18"/>
          <w:lang w:eastAsia="ru-RU"/>
        </w:rPr>
      </w:pPr>
      <w:r w:rsidRPr="00ED1635">
        <w:rPr>
          <w:rFonts w:ascii="PT Astra Serif" w:eastAsia="Times New Roman" w:hAnsi="PT Astra Serif" w:cs="Times New Roman"/>
          <w:b/>
          <w:i/>
          <w:sz w:val="18"/>
          <w:szCs w:val="18"/>
          <w:lang w:eastAsia="ru-RU"/>
        </w:rPr>
        <w:t>Таблица 7</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549"/>
        <w:gridCol w:w="1559"/>
        <w:gridCol w:w="851"/>
        <w:gridCol w:w="850"/>
        <w:gridCol w:w="397"/>
      </w:tblGrid>
      <w:tr w:rsidR="00ED1635" w:rsidRPr="00ED1635" w:rsidTr="00F0400A">
        <w:trPr>
          <w:trHeight w:val="761"/>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4 класса: запись по памяти знакомых мелодий, повторение тональностей, интервалов, ритмических групп, чтение с листа.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56"/>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Обращения cубдоминантового трезвучия в мажоре. Работа над мелодическим и гармоническим слухом, теоретические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0"/>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Обращения cубдоминантового трезвучия в миноре. Продолжение работы над мелодическим и гармоническим слухом, теоретические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5"/>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Аккорды на ступенях лада. Работа над гармоническим и мелодическим слухом, теоретические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6"/>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си-мажор. Порядок диезов в двух ключах. Квинтовый круг. Работа над гармоническим и мелодическим слухом, теоретические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8"/>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2"/>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34"/>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50"/>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Обращения доминантового трезвучия в мажоре. Работа над мелодическим и гармоническим слухом, теоретические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84"/>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соль-диез минор. Работа над гармоническим и мелодическим слухом, теоретические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761"/>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Обращения доминантового трезвучия в мажоре. Работа над мелодическим и гармоническим слухом, теоретические задания. Сочинение этюда на аккордовую последовательность.</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761"/>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Внутритактовая синкопа. Закрепление теоретической темы – построение доминантового трезвучия и его обращений на ступенях мажора и минора. Слуховые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01"/>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13</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2"/>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14</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1"/>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44"/>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Триоль. Тональность ре-бемоль мажор. Порядок бемолей в двух ключах. Квинтовый круг.</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70"/>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Сексты с разрешением на ступенях мажора. Слуховые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5"/>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Сексты с разрешением на ступенях гармонического минора. Теоретические, творческие и слуховые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5"/>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рси-бемоль минор. Тритоны и уменьшённые трезвучия на ступенях натурального и гармонического минора. Слуховые и теоретические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99"/>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20</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Тритоны и уменьшённые трезвучия на ступенях мажора.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5"/>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21</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Малый вводный септаккорд и малая септима на </w:t>
            </w:r>
            <w:r w:rsidRPr="00ED1635">
              <w:rPr>
                <w:rFonts w:ascii="PT Astra Serif" w:eastAsia="Times New Roman" w:hAnsi="PT Astra Serif" w:cs="Times New Roman"/>
                <w:sz w:val="18"/>
                <w:szCs w:val="18"/>
                <w:lang w:val="en-US" w:eastAsia="ru-RU"/>
              </w:rPr>
              <w:t>VII</w:t>
            </w:r>
            <w:r w:rsidRPr="00ED1635">
              <w:rPr>
                <w:rFonts w:ascii="PT Astra Serif" w:eastAsia="Times New Roman" w:hAnsi="PT Astra Serif" w:cs="Times New Roman"/>
                <w:sz w:val="18"/>
                <w:szCs w:val="18"/>
                <w:lang w:eastAsia="ru-RU"/>
              </w:rPr>
              <w:t xml:space="preserve"> ступени в мажоре. Слуховые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81"/>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22</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Размер 6/8. Теоретические и слуховые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4"/>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9"/>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24</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34"/>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09"/>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26</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Обращения доминантсептаккорда в мажоре. Теоретические и слуховые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8"/>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27</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Обращения доминантсептаккорда в миноре. Теоретические и слуховые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505"/>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28</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Ритмическая группа четверть с точкой-две шестнадцатых. Теоретические и слуховые задания.</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80"/>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lastRenderedPageBreak/>
              <w:t>29</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пройденных тем.</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75"/>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30</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75"/>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31</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49"/>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6"/>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33</w:t>
            </w: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Исполнение песен военных лет</w:t>
            </w:r>
          </w:p>
        </w:tc>
        <w:tc>
          <w:tcPr>
            <w:tcW w:w="1559"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0"/>
          <w:jc w:val="center"/>
        </w:trPr>
        <w:tc>
          <w:tcPr>
            <w:tcW w:w="53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6549"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559"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85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48</w:t>
            </w:r>
          </w:p>
        </w:tc>
        <w:tc>
          <w:tcPr>
            <w:tcW w:w="850"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39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r>
    </w:tbl>
    <w:p w:rsidR="00ED1635" w:rsidRPr="00ED1635" w:rsidRDefault="00ED1635" w:rsidP="00ED1635">
      <w:pPr>
        <w:spacing w:after="0" w:line="240" w:lineRule="auto"/>
        <w:ind w:firstLine="709"/>
        <w:jc w:val="center"/>
        <w:rPr>
          <w:rFonts w:ascii="PT Astra Serif" w:eastAsia="Times New Roman" w:hAnsi="PT Astra Serif" w:cs="Times New Roman"/>
          <w:sz w:val="18"/>
          <w:szCs w:val="18"/>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sz w:val="18"/>
          <w:szCs w:val="18"/>
          <w:lang w:eastAsia="ru-RU"/>
        </w:rPr>
      </w:pPr>
      <w:r w:rsidRPr="00ED1635">
        <w:rPr>
          <w:rFonts w:ascii="PT Astra Serif" w:eastAsia="Times New Roman" w:hAnsi="PT Astra Serif" w:cs="Times New Roman"/>
          <w:b/>
          <w:sz w:val="18"/>
          <w:szCs w:val="18"/>
          <w:lang w:eastAsia="ru-RU"/>
        </w:rPr>
        <w:t>6 класс</w:t>
      </w:r>
    </w:p>
    <w:p w:rsidR="00ED1635" w:rsidRPr="00ED1635" w:rsidRDefault="00ED1635" w:rsidP="00ED1635">
      <w:pPr>
        <w:spacing w:after="0" w:line="240" w:lineRule="auto"/>
        <w:ind w:firstLine="709"/>
        <w:contextualSpacing/>
        <w:jc w:val="right"/>
        <w:rPr>
          <w:rFonts w:ascii="PT Astra Serif" w:eastAsia="Times New Roman" w:hAnsi="PT Astra Serif" w:cs="Times New Roman"/>
          <w:b/>
          <w:i/>
          <w:sz w:val="18"/>
          <w:szCs w:val="18"/>
          <w:lang w:eastAsia="ru-RU"/>
        </w:rPr>
      </w:pPr>
      <w:r w:rsidRPr="00ED1635">
        <w:rPr>
          <w:rFonts w:ascii="PT Astra Serif" w:eastAsia="Times New Roman" w:hAnsi="PT Astra Serif" w:cs="Times New Roman"/>
          <w:b/>
          <w:i/>
          <w:sz w:val="18"/>
          <w:szCs w:val="18"/>
          <w:lang w:eastAsia="ru-RU"/>
        </w:rPr>
        <w:t>Таблица 8</w:t>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489"/>
        <w:gridCol w:w="27"/>
        <w:gridCol w:w="6518"/>
        <w:gridCol w:w="27"/>
        <w:gridCol w:w="1888"/>
        <w:gridCol w:w="27"/>
        <w:gridCol w:w="655"/>
        <w:gridCol w:w="27"/>
        <w:gridCol w:w="489"/>
        <w:gridCol w:w="27"/>
        <w:gridCol w:w="639"/>
        <w:gridCol w:w="27"/>
      </w:tblGrid>
      <w:tr w:rsidR="00ED1635" w:rsidRPr="00ED1635" w:rsidTr="00F0400A">
        <w:trPr>
          <w:gridBefore w:val="1"/>
          <w:wBefore w:w="27" w:type="dxa"/>
          <w:trHeight w:val="354"/>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5 класса: тональности, интервалы и аккорды, слуховые задания, чтение с листа.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360"/>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5 класса: тритоны и уменьшённые трезвучия в мажоре, натуральном и гармоническом миноре.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366"/>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Характерные интервалы и соответствующие аккорды – уменьшённый вводный септаккорд (ум.вв.</w:t>
            </w:r>
            <w:r w:rsidRPr="00ED1635">
              <w:rPr>
                <w:rFonts w:ascii="PT Astra Serif" w:eastAsia="Times New Roman" w:hAnsi="PT Astra Serif" w:cs="Times New Roman"/>
                <w:sz w:val="18"/>
                <w:szCs w:val="18"/>
                <w:lang w:val="en-US" w:eastAsia="ru-RU"/>
              </w:rPr>
              <w:t>VII</w:t>
            </w:r>
            <w:r w:rsidRPr="00ED1635">
              <w:rPr>
                <w:rFonts w:ascii="PT Astra Serif" w:eastAsia="Times New Roman" w:hAnsi="PT Astra Serif" w:cs="Times New Roman"/>
                <w:sz w:val="18"/>
                <w:szCs w:val="18"/>
                <w:lang w:eastAsia="ru-RU"/>
              </w:rPr>
              <w:t>7) и увеличенное трезвучие в гармоническом миноре.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16"/>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характерные интервалы и аккорды</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63"/>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фа-диез мажор</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80"/>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85"/>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118"/>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193"/>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Буквенные и слоговые обозначения звуков. Тональность ре-диез минор.</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394"/>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Гармонический мажор, тритоны и уменьшённое трезвучие в гармоническом мажоре.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542"/>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Характерные интервалы и соответствующие аккорды – уменьшённый вводный септаккорд (ум.вв.</w:t>
            </w:r>
            <w:r w:rsidRPr="00ED1635">
              <w:rPr>
                <w:rFonts w:ascii="PT Astra Serif" w:eastAsia="Times New Roman" w:hAnsi="PT Astra Serif" w:cs="Times New Roman"/>
                <w:sz w:val="18"/>
                <w:szCs w:val="18"/>
                <w:lang w:val="en-US" w:eastAsia="ru-RU"/>
              </w:rPr>
              <w:t>VII</w:t>
            </w:r>
            <w:r w:rsidRPr="00ED1635">
              <w:rPr>
                <w:rFonts w:ascii="PT Astra Serif" w:eastAsia="Times New Roman" w:hAnsi="PT Astra Serif" w:cs="Times New Roman"/>
                <w:sz w:val="18"/>
                <w:szCs w:val="18"/>
                <w:lang w:eastAsia="ru-RU"/>
              </w:rPr>
              <w:t>7) и увеличенное трезвучие в гармоническом мажоре.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67"/>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val="en-US" w:eastAsia="ru-RU"/>
              </w:rPr>
              <w:t>V</w:t>
            </w:r>
            <w:r w:rsidRPr="00ED1635">
              <w:rPr>
                <w:rFonts w:ascii="PT Astra Serif" w:eastAsia="Times New Roman" w:hAnsi="PT Astra Serif" w:cs="Times New Roman"/>
                <w:sz w:val="18"/>
                <w:szCs w:val="18"/>
                <w:lang w:eastAsia="ru-RU"/>
              </w:rPr>
              <w:t>7  и его обращения  в тональности</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84"/>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13</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75"/>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64"/>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141"/>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Залигованные ноты.</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70"/>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Тональности Соль-бемоль мажор.</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348"/>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Ладовая альтерация в мажоре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68"/>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Ладовая альтерация в миноре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86"/>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20</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Построение </w:t>
            </w:r>
            <w:r w:rsidRPr="00ED1635">
              <w:rPr>
                <w:rFonts w:ascii="PT Astra Serif" w:eastAsia="Times New Roman" w:hAnsi="PT Astra Serif" w:cs="Times New Roman"/>
                <w:sz w:val="18"/>
                <w:szCs w:val="18"/>
                <w:lang w:val="en-US" w:eastAsia="ru-RU"/>
              </w:rPr>
              <w:t>V</w:t>
            </w:r>
            <w:r w:rsidRPr="00ED1635">
              <w:rPr>
                <w:rFonts w:ascii="PT Astra Serif" w:eastAsia="Times New Roman" w:hAnsi="PT Astra Serif" w:cs="Times New Roman"/>
                <w:sz w:val="18"/>
                <w:szCs w:val="18"/>
                <w:lang w:eastAsia="ru-RU"/>
              </w:rPr>
              <w:t xml:space="preserve">7  и его обращений от ноты  </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62"/>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21</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Тональность ми-бемоль минор</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80"/>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22</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Септимы на ступенях мажора и минора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57"/>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88"/>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24</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136"/>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196"/>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26</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Модуляции. Переход и отклонение. Модуляция в параллельную тональность.</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70"/>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27</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Модуляция в тональность доминанты</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61"/>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28</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Переменные размеры. Составные размеры.</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78"/>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29</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Сложные ритмические рисунки</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69"/>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30</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годовой контрольной работе</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72"/>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31</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77"/>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66"/>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33</w:t>
            </w:r>
          </w:p>
        </w:tc>
        <w:tc>
          <w:tcPr>
            <w:tcW w:w="6545" w:type="dxa"/>
            <w:gridSpan w:val="2"/>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Исполнение русских песен и романсов</w:t>
            </w:r>
          </w:p>
        </w:tc>
        <w:tc>
          <w:tcPr>
            <w:tcW w:w="1915"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gridAfter w:val="1"/>
          <w:wAfter w:w="27" w:type="dxa"/>
          <w:trHeight w:val="285"/>
          <w:jc w:val="center"/>
        </w:trPr>
        <w:tc>
          <w:tcPr>
            <w:tcW w:w="516"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6545" w:type="dxa"/>
            <w:gridSpan w:val="2"/>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915" w:type="dxa"/>
            <w:gridSpan w:val="2"/>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682"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48</w:t>
            </w:r>
          </w:p>
        </w:tc>
        <w:tc>
          <w:tcPr>
            <w:tcW w:w="51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66" w:type="dxa"/>
            <w:gridSpan w:val="2"/>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r>
    </w:tbl>
    <w:p w:rsidR="00ED1635" w:rsidRPr="00ED1635" w:rsidRDefault="00ED1635" w:rsidP="00ED1635">
      <w:pPr>
        <w:spacing w:after="0" w:line="240" w:lineRule="auto"/>
        <w:ind w:firstLine="709"/>
        <w:jc w:val="center"/>
        <w:rPr>
          <w:rFonts w:ascii="PT Astra Serif" w:eastAsia="Times New Roman" w:hAnsi="PT Astra Serif" w:cs="Times New Roman"/>
          <w:sz w:val="18"/>
          <w:szCs w:val="18"/>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sz w:val="18"/>
          <w:szCs w:val="18"/>
          <w:lang w:eastAsia="ru-RU"/>
        </w:rPr>
      </w:pPr>
      <w:r w:rsidRPr="00ED1635">
        <w:rPr>
          <w:rFonts w:ascii="PT Astra Serif" w:eastAsia="Times New Roman" w:hAnsi="PT Astra Serif" w:cs="Times New Roman"/>
          <w:b/>
          <w:sz w:val="18"/>
          <w:szCs w:val="18"/>
          <w:lang w:eastAsia="ru-RU"/>
        </w:rPr>
        <w:t>7 класс</w:t>
      </w:r>
    </w:p>
    <w:p w:rsidR="00ED1635" w:rsidRPr="00ED1635" w:rsidRDefault="00ED1635" w:rsidP="00ED1635">
      <w:pPr>
        <w:spacing w:after="0" w:line="240" w:lineRule="auto"/>
        <w:ind w:firstLine="709"/>
        <w:contextualSpacing/>
        <w:jc w:val="right"/>
        <w:rPr>
          <w:rFonts w:ascii="PT Astra Serif" w:eastAsia="Times New Roman" w:hAnsi="PT Astra Serif" w:cs="Times New Roman"/>
          <w:b/>
          <w:i/>
          <w:sz w:val="18"/>
          <w:szCs w:val="18"/>
          <w:lang w:eastAsia="ru-RU"/>
        </w:rPr>
      </w:pPr>
      <w:r w:rsidRPr="00ED1635">
        <w:rPr>
          <w:rFonts w:ascii="PT Astra Serif" w:eastAsia="Times New Roman" w:hAnsi="PT Astra Serif" w:cs="Times New Roman"/>
          <w:b/>
          <w:i/>
          <w:sz w:val="18"/>
          <w:szCs w:val="18"/>
          <w:lang w:eastAsia="ru-RU"/>
        </w:rPr>
        <w:t>Таблица 9</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728"/>
        <w:gridCol w:w="1985"/>
        <w:gridCol w:w="567"/>
        <w:gridCol w:w="567"/>
        <w:gridCol w:w="411"/>
      </w:tblGrid>
      <w:tr w:rsidR="00ED1635" w:rsidRPr="00ED1635" w:rsidTr="00F0400A">
        <w:trPr>
          <w:trHeight w:val="340"/>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6 класса. Определение тональности по ключевым знакам</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04"/>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Повторение пройденного материала. Буквенные и слоговые обозначения звуков. Аккорды на </w:t>
            </w:r>
            <w:r w:rsidRPr="00ED1635">
              <w:rPr>
                <w:rFonts w:ascii="PT Astra Serif" w:eastAsia="Times New Roman" w:hAnsi="PT Astra Serif" w:cs="Times New Roman"/>
                <w:sz w:val="18"/>
                <w:szCs w:val="18"/>
                <w:lang w:val="en-US" w:eastAsia="ru-RU"/>
              </w:rPr>
              <w:t xml:space="preserve">I, II, III </w:t>
            </w:r>
            <w:r w:rsidRPr="00ED1635">
              <w:rPr>
                <w:rFonts w:ascii="PT Astra Serif" w:eastAsia="Times New Roman" w:hAnsi="PT Astra Serif" w:cs="Times New Roman"/>
                <w:sz w:val="18"/>
                <w:szCs w:val="18"/>
                <w:lang w:eastAsia="ru-RU"/>
              </w:rPr>
              <w:t xml:space="preserve"> ступенях</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52"/>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Тритоны и ум.5/3  на ступенях мажора и минора.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44"/>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Построение тритонов от звука и их разрешение в четыре тональности.</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17"/>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lastRenderedPageBreak/>
              <w:t>5</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Повторение пройденного материала. Аккорды на </w:t>
            </w:r>
            <w:r w:rsidRPr="00ED1635">
              <w:rPr>
                <w:rFonts w:ascii="PT Astra Serif" w:eastAsia="Times New Roman" w:hAnsi="PT Astra Serif" w:cs="Times New Roman"/>
                <w:sz w:val="18"/>
                <w:szCs w:val="18"/>
                <w:lang w:val="en-US" w:eastAsia="ru-RU"/>
              </w:rPr>
              <w:t>IV</w:t>
            </w:r>
            <w:r w:rsidRPr="00ED1635">
              <w:rPr>
                <w:rFonts w:ascii="PT Astra Serif" w:eastAsia="Times New Roman" w:hAnsi="PT Astra Serif" w:cs="Times New Roman"/>
                <w:sz w:val="18"/>
                <w:szCs w:val="18"/>
                <w:lang w:eastAsia="ru-RU"/>
              </w:rPr>
              <w:t xml:space="preserve">  и </w:t>
            </w:r>
            <w:r w:rsidRPr="00ED1635">
              <w:rPr>
                <w:rFonts w:ascii="PT Astra Serif" w:eastAsia="Times New Roman" w:hAnsi="PT Astra Serif" w:cs="Times New Roman"/>
                <w:sz w:val="18"/>
                <w:szCs w:val="18"/>
                <w:lang w:val="en-US" w:eastAsia="ru-RU"/>
              </w:rPr>
              <w:t>V</w:t>
            </w:r>
            <w:r w:rsidRPr="00ED1635">
              <w:rPr>
                <w:rFonts w:ascii="PT Astra Serif" w:eastAsia="Times New Roman" w:hAnsi="PT Astra Serif" w:cs="Times New Roman"/>
                <w:sz w:val="18"/>
                <w:szCs w:val="18"/>
                <w:lang w:eastAsia="ru-RU"/>
              </w:rPr>
              <w:t xml:space="preserve"> ступенях.</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17"/>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17"/>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4"/>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2"/>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Характерные интервалы и аккорды в гармоническом миноре.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3"/>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Характерные интервалы и аккорды в гармоническом мажоре.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6"/>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Тональности с семью знаками в ключе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39"/>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Аккорды на </w:t>
            </w:r>
            <w:r w:rsidRPr="00ED1635">
              <w:rPr>
                <w:rFonts w:ascii="PT Astra Serif" w:eastAsia="Times New Roman" w:hAnsi="PT Astra Serif" w:cs="Times New Roman"/>
                <w:sz w:val="18"/>
                <w:szCs w:val="18"/>
                <w:lang w:val="en-US" w:eastAsia="ru-RU"/>
              </w:rPr>
              <w:t>VI</w:t>
            </w:r>
            <w:r w:rsidRPr="00ED1635">
              <w:rPr>
                <w:rFonts w:ascii="PT Astra Serif" w:eastAsia="Times New Roman" w:hAnsi="PT Astra Serif" w:cs="Times New Roman"/>
                <w:sz w:val="18"/>
                <w:szCs w:val="18"/>
                <w:lang w:eastAsia="ru-RU"/>
              </w:rPr>
              <w:t xml:space="preserve">  и </w:t>
            </w:r>
            <w:r w:rsidRPr="00ED1635">
              <w:rPr>
                <w:rFonts w:ascii="PT Astra Serif" w:eastAsia="Times New Roman" w:hAnsi="PT Astra Serif" w:cs="Times New Roman"/>
                <w:sz w:val="18"/>
                <w:szCs w:val="18"/>
                <w:lang w:val="en-US" w:eastAsia="ru-RU"/>
              </w:rPr>
              <w:t>VII</w:t>
            </w:r>
            <w:r w:rsidRPr="00ED1635">
              <w:rPr>
                <w:rFonts w:ascii="PT Astra Serif" w:eastAsia="Times New Roman" w:hAnsi="PT Astra Serif" w:cs="Times New Roman"/>
                <w:sz w:val="18"/>
                <w:szCs w:val="18"/>
                <w:lang w:eastAsia="ru-RU"/>
              </w:rPr>
              <w:t xml:space="preserve"> ступенях.</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340"/>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13</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4"/>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14</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70"/>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97"/>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Тональности первой степени родства для мажора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28"/>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Хроматизмы. Мажорная хроматическая гамма.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3"/>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Тональности первой степени родства для минора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6"/>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Хроматизмы. Минорная хроматическая гамма.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426"/>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20</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пройденного материала. Построение доминантсептаккорда и его обращений от ноты.</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6"/>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21</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Построение уменьшённого вводного и малого вводного септаккорда от ноты</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24"/>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22</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84"/>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17"/>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24</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76"/>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Прерванный каданс</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1"/>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26</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Закрепление пройденного материала на различных теоретических и практических заданиях</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6"/>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27</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Закрепление пройденного материала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5"/>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28</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Закрепление пройденного материала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22"/>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29</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Закрепление пройденного материала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197"/>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30</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письменной контрольной работе.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56"/>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31</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Письменная контрольная работа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74"/>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Подготовка к устной контрольной работе.</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64"/>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33</w:t>
            </w: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Устная контрольная работа</w:t>
            </w:r>
          </w:p>
        </w:tc>
        <w:tc>
          <w:tcPr>
            <w:tcW w:w="1985"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0.5</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r>
      <w:tr w:rsidR="00ED1635" w:rsidRPr="00ED1635" w:rsidTr="00F0400A">
        <w:trPr>
          <w:trHeight w:val="282"/>
          <w:jc w:val="center"/>
        </w:trPr>
        <w:tc>
          <w:tcPr>
            <w:tcW w:w="568"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6728"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985" w:type="dxa"/>
          </w:tcPr>
          <w:p w:rsidR="00ED1635" w:rsidRPr="00ED1635" w:rsidRDefault="00ED1635" w:rsidP="00ED1635">
            <w:pPr>
              <w:spacing w:after="0" w:line="240" w:lineRule="auto"/>
              <w:ind w:left="-142" w:right="-307"/>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48</w:t>
            </w:r>
          </w:p>
        </w:tc>
        <w:tc>
          <w:tcPr>
            <w:tcW w:w="567"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411" w:type="dxa"/>
          </w:tcPr>
          <w:p w:rsidR="00ED1635" w:rsidRPr="00ED1635" w:rsidRDefault="00ED1635" w:rsidP="00ED1635">
            <w:pPr>
              <w:spacing w:after="0" w:line="240" w:lineRule="auto"/>
              <w:ind w:left="-142" w:right="-307"/>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32</w:t>
            </w:r>
          </w:p>
        </w:tc>
      </w:tr>
    </w:tbl>
    <w:p w:rsidR="00ED1635" w:rsidRPr="00ED1635" w:rsidRDefault="00ED1635" w:rsidP="00ED1635">
      <w:pPr>
        <w:spacing w:after="0" w:line="240" w:lineRule="auto"/>
        <w:ind w:firstLine="709"/>
        <w:jc w:val="center"/>
        <w:rPr>
          <w:rFonts w:ascii="PT Astra Serif" w:eastAsia="Times New Roman" w:hAnsi="PT Astra Serif" w:cs="Times New Roman"/>
          <w:sz w:val="18"/>
          <w:szCs w:val="18"/>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sz w:val="18"/>
          <w:szCs w:val="18"/>
          <w:lang w:eastAsia="ru-RU"/>
        </w:rPr>
      </w:pPr>
      <w:r w:rsidRPr="00ED1635">
        <w:rPr>
          <w:rFonts w:ascii="PT Astra Serif" w:eastAsia="Times New Roman" w:hAnsi="PT Astra Serif" w:cs="Times New Roman"/>
          <w:b/>
          <w:sz w:val="18"/>
          <w:szCs w:val="18"/>
          <w:lang w:eastAsia="ru-RU"/>
        </w:rPr>
        <w:t>8 класс</w:t>
      </w:r>
    </w:p>
    <w:p w:rsidR="00ED1635" w:rsidRPr="00ED1635" w:rsidRDefault="00ED1635" w:rsidP="00ED1635">
      <w:pPr>
        <w:spacing w:after="0" w:line="240" w:lineRule="auto"/>
        <w:ind w:firstLine="709"/>
        <w:contextualSpacing/>
        <w:jc w:val="right"/>
        <w:rPr>
          <w:rFonts w:ascii="PT Astra Serif" w:eastAsia="Times New Roman" w:hAnsi="PT Astra Serif" w:cs="Times New Roman"/>
          <w:b/>
          <w:i/>
          <w:sz w:val="18"/>
          <w:szCs w:val="18"/>
          <w:lang w:eastAsia="ru-RU"/>
        </w:rPr>
      </w:pPr>
      <w:r w:rsidRPr="00ED1635">
        <w:rPr>
          <w:rFonts w:ascii="PT Astra Serif" w:eastAsia="Times New Roman" w:hAnsi="PT Astra Serif" w:cs="Times New Roman"/>
          <w:b/>
          <w:i/>
          <w:sz w:val="18"/>
          <w:szCs w:val="18"/>
          <w:lang w:eastAsia="ru-RU"/>
        </w:rPr>
        <w:t>Таблица 10</w:t>
      </w:r>
    </w:p>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6662"/>
        <w:gridCol w:w="1984"/>
        <w:gridCol w:w="561"/>
        <w:gridCol w:w="425"/>
        <w:gridCol w:w="567"/>
      </w:tblGrid>
      <w:tr w:rsidR="00ED1635" w:rsidRPr="00ED1635" w:rsidTr="00F0400A">
        <w:trPr>
          <w:trHeight w:val="366"/>
          <w:jc w:val="center"/>
        </w:trPr>
        <w:tc>
          <w:tcPr>
            <w:tcW w:w="585"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материала 7 класса</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r>
      <w:tr w:rsidR="00ED1635" w:rsidRPr="00ED1635" w:rsidTr="00F0400A">
        <w:trPr>
          <w:trHeight w:val="273"/>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Вспомогательные хроматические звуки</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62"/>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Проходящие хроматические звуки</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81"/>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Размеры 9/8, 12/8</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70"/>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Текущий контроль</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61"/>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Правописание хроматической гаммы (основа – мажорный лад)</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78"/>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Правописание хроматической гаммы (основа – минорный лад)</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69"/>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Септаккорд </w:t>
            </w:r>
            <w:r w:rsidRPr="00ED1635">
              <w:rPr>
                <w:rFonts w:ascii="PT Astra Serif" w:eastAsia="Times New Roman" w:hAnsi="PT Astra Serif" w:cs="Times New Roman"/>
                <w:sz w:val="18"/>
                <w:szCs w:val="18"/>
                <w:lang w:val="en-US" w:eastAsia="ru-RU"/>
              </w:rPr>
              <w:t>II</w:t>
            </w:r>
            <w:r w:rsidRPr="00ED1635">
              <w:rPr>
                <w:rFonts w:ascii="PT Astra Serif" w:eastAsia="Times New Roman" w:hAnsi="PT Astra Serif" w:cs="Times New Roman"/>
                <w:sz w:val="18"/>
                <w:szCs w:val="18"/>
                <w:lang w:eastAsia="ru-RU"/>
              </w:rPr>
              <w:t xml:space="preserve"> ступени в мажоре и миноре</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144"/>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Междутактовые синкопы</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05"/>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Текущий контроль</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78"/>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Прерванный оборот в мажоре и гармоническом миноре</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69"/>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Увеличенное трезвучие в гармоническом мажоре и миноре</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72"/>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13</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Сложные виды синкоп</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134"/>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14</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Виды септаккордов</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08"/>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Построение септаккордов от звука  и их разрешение в тональности</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410"/>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Построение от звука обращений малого мажорного септаккорда и разрешение его как доминантового в мажоре и гармоническом миноре</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74"/>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Текущий контроль</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122"/>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r>
      <w:tr w:rsidR="00ED1635" w:rsidRPr="00ED1635" w:rsidTr="00F0400A">
        <w:trPr>
          <w:trHeight w:val="182"/>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Письменные контрольные работы</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56"/>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20</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Текущий контроль</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75"/>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lastRenderedPageBreak/>
              <w:t>21</w:t>
            </w: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Резервный урок</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317"/>
          <w:jc w:val="center"/>
        </w:trPr>
        <w:tc>
          <w:tcPr>
            <w:tcW w:w="58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6662"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561"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82,5</w:t>
            </w:r>
          </w:p>
        </w:tc>
        <w:tc>
          <w:tcPr>
            <w:tcW w:w="425"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33</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49,5</w:t>
            </w:r>
          </w:p>
        </w:tc>
      </w:tr>
    </w:tbl>
    <w:p w:rsidR="00ED1635" w:rsidRPr="00ED1635" w:rsidRDefault="00ED1635" w:rsidP="00ED1635">
      <w:pPr>
        <w:spacing w:after="0" w:line="240" w:lineRule="auto"/>
        <w:ind w:firstLine="709"/>
        <w:jc w:val="center"/>
        <w:rPr>
          <w:rFonts w:ascii="PT Astra Serif" w:eastAsia="Times New Roman" w:hAnsi="PT Astra Serif" w:cs="Times New Roman"/>
          <w:sz w:val="18"/>
          <w:szCs w:val="18"/>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sz w:val="18"/>
          <w:szCs w:val="18"/>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sz w:val="18"/>
          <w:szCs w:val="18"/>
          <w:lang w:eastAsia="ru-RU"/>
        </w:rPr>
      </w:pPr>
      <w:r w:rsidRPr="00ED1635">
        <w:rPr>
          <w:rFonts w:ascii="PT Astra Serif" w:eastAsia="Times New Roman" w:hAnsi="PT Astra Serif" w:cs="Times New Roman"/>
          <w:b/>
          <w:sz w:val="18"/>
          <w:szCs w:val="18"/>
          <w:lang w:eastAsia="ru-RU"/>
        </w:rPr>
        <w:t>9-й класс</w:t>
      </w:r>
    </w:p>
    <w:p w:rsidR="00ED1635" w:rsidRPr="00ED1635" w:rsidRDefault="00ED1635" w:rsidP="00ED1635">
      <w:pPr>
        <w:spacing w:after="0" w:line="240" w:lineRule="auto"/>
        <w:ind w:firstLine="709"/>
        <w:contextualSpacing/>
        <w:jc w:val="right"/>
        <w:rPr>
          <w:rFonts w:ascii="PT Astra Serif" w:eastAsia="Times New Roman" w:hAnsi="PT Astra Serif" w:cs="Times New Roman"/>
          <w:b/>
          <w:i/>
          <w:sz w:val="18"/>
          <w:szCs w:val="18"/>
          <w:lang w:eastAsia="ru-RU"/>
        </w:rPr>
      </w:pPr>
      <w:r w:rsidRPr="00ED1635">
        <w:rPr>
          <w:rFonts w:ascii="PT Astra Serif" w:eastAsia="Times New Roman" w:hAnsi="PT Astra Serif" w:cs="Times New Roman"/>
          <w:b/>
          <w:i/>
          <w:sz w:val="18"/>
          <w:szCs w:val="18"/>
          <w:lang w:eastAsia="ru-RU"/>
        </w:rPr>
        <w:t>Таблица 11</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6710"/>
        <w:gridCol w:w="1984"/>
        <w:gridCol w:w="567"/>
        <w:gridCol w:w="426"/>
        <w:gridCol w:w="519"/>
      </w:tblGrid>
      <w:tr w:rsidR="00ED1635" w:rsidRPr="00ED1635" w:rsidTr="00F0400A">
        <w:trPr>
          <w:trHeight w:val="410"/>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 кварто-квинтовый круг, буквенные обозначения тональностей, тональности 1 степени родства</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60"/>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Натуральный, гармонический, мелодический вид мажора и минора</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136"/>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Тритоны в мелодическом мажоре и миноре</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338"/>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Диатонические интервалы в тональности с разрешением</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86"/>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Хроматические проходящие и вспомогательные звуки</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62"/>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6</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Правописание хроматической гаммы (с опорой на мажор и минор)</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80"/>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Текущий контроль</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70"/>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Главные и побочные трезвучия в тональности, их обращения и разрешения</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416"/>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9</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Уменьшенные трезвучия в натуральном и гармоническом виде мажора и минора, их обращения и разрешения</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408"/>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10</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Увеличенное трезвучие в гармоническом виде мажора и минора, его обращения и разрешения. Энгармонизм увеличенного трезвучия</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130"/>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11</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Главные септаккорды, их обращения и разрешения</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204"/>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12</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Энгармонизм уменьшенного септаккорда</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65"/>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13</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Текущая аттестация</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140"/>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14</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 видов септаккордов</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187"/>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Побочные септаккорды в тональности,  способы их разрешения</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4,5</w:t>
            </w:r>
          </w:p>
        </w:tc>
      </w:tr>
      <w:tr w:rsidR="00ED1635" w:rsidRPr="00ED1635" w:rsidTr="00F0400A">
        <w:trPr>
          <w:trHeight w:val="118"/>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16</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Альтерированные ступени, интервал уменьшенная терция</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178"/>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17</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 xml:space="preserve">Гармония </w:t>
            </w:r>
            <w:r w:rsidRPr="00ED1635">
              <w:rPr>
                <w:rFonts w:ascii="PT Astra Serif" w:eastAsia="Times New Roman" w:hAnsi="PT Astra Serif" w:cs="Times New Roman"/>
                <w:sz w:val="18"/>
                <w:szCs w:val="18"/>
                <w:lang w:val="en-US" w:eastAsia="ru-RU"/>
              </w:rPr>
              <w:t>II</w:t>
            </w:r>
            <w:r w:rsidRPr="00ED1635">
              <w:rPr>
                <w:rFonts w:ascii="PT Astra Serif" w:eastAsia="Times New Roman" w:hAnsi="PT Astra Serif" w:cs="Times New Roman"/>
                <w:sz w:val="18"/>
                <w:szCs w:val="18"/>
                <w:lang w:eastAsia="ru-RU"/>
              </w:rPr>
              <w:t xml:space="preserve"> низкой ступени («неаполитанский» аккорд)</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253"/>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18</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Период, предложения, каденции, расширение, дополнение в периоде</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128"/>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19</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Текущий контроль</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70"/>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20</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Повторение</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7,5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4,5</w:t>
            </w:r>
          </w:p>
        </w:tc>
      </w:tr>
      <w:tr w:rsidR="00ED1635" w:rsidRPr="00ED1635" w:rsidTr="00F0400A">
        <w:trPr>
          <w:trHeight w:val="135"/>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21</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Письменные контрольные работы</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w:t>
            </w:r>
          </w:p>
        </w:tc>
      </w:tr>
      <w:tr w:rsidR="00ED1635" w:rsidRPr="00ED1635" w:rsidTr="00F0400A">
        <w:trPr>
          <w:trHeight w:val="194"/>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22</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Устные контрольные работы</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127"/>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Промежуточный контроль</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Контрольный 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186"/>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23</w:t>
            </w: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Резервный урок</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Урок</w:t>
            </w: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1,5</w:t>
            </w:r>
          </w:p>
        </w:tc>
      </w:tr>
      <w:tr w:rsidR="00ED1635" w:rsidRPr="00ED1635" w:rsidTr="00F0400A">
        <w:trPr>
          <w:trHeight w:val="119"/>
          <w:jc w:val="center"/>
        </w:trPr>
        <w:tc>
          <w:tcPr>
            <w:tcW w:w="49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6710" w:type="dxa"/>
          </w:tcPr>
          <w:p w:rsidR="00ED1635" w:rsidRPr="00ED1635" w:rsidRDefault="00ED1635" w:rsidP="00ED1635">
            <w:pPr>
              <w:spacing w:after="0" w:line="240" w:lineRule="auto"/>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ИТОГО:</w:t>
            </w:r>
          </w:p>
        </w:tc>
        <w:tc>
          <w:tcPr>
            <w:tcW w:w="1984"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p>
        </w:tc>
        <w:tc>
          <w:tcPr>
            <w:tcW w:w="567"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82,5</w:t>
            </w:r>
          </w:p>
        </w:tc>
        <w:tc>
          <w:tcPr>
            <w:tcW w:w="426"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33</w:t>
            </w:r>
          </w:p>
        </w:tc>
        <w:tc>
          <w:tcPr>
            <w:tcW w:w="519" w:type="dxa"/>
          </w:tcPr>
          <w:p w:rsidR="00ED1635" w:rsidRPr="00ED1635" w:rsidRDefault="00ED1635" w:rsidP="00ED1635">
            <w:pPr>
              <w:spacing w:after="0" w:line="240" w:lineRule="auto"/>
              <w:jc w:val="center"/>
              <w:rPr>
                <w:rFonts w:ascii="PT Astra Serif" w:eastAsia="Times New Roman" w:hAnsi="PT Astra Serif" w:cs="Times New Roman"/>
                <w:sz w:val="18"/>
                <w:szCs w:val="18"/>
                <w:lang w:eastAsia="ru-RU"/>
              </w:rPr>
            </w:pPr>
            <w:r w:rsidRPr="00ED1635">
              <w:rPr>
                <w:rFonts w:ascii="PT Astra Serif" w:eastAsia="Times New Roman" w:hAnsi="PT Astra Serif" w:cs="Times New Roman"/>
                <w:sz w:val="18"/>
                <w:szCs w:val="18"/>
                <w:lang w:eastAsia="ru-RU"/>
              </w:rPr>
              <w:t>49,5</w:t>
            </w:r>
          </w:p>
        </w:tc>
      </w:tr>
    </w:tbl>
    <w:p w:rsidR="00ED1635" w:rsidRPr="00ED1635" w:rsidRDefault="00ED1635" w:rsidP="00ED1635">
      <w:pPr>
        <w:spacing w:after="0" w:line="240" w:lineRule="auto"/>
        <w:ind w:firstLine="709"/>
        <w:jc w:val="center"/>
        <w:rPr>
          <w:rFonts w:ascii="PT Astra Serif" w:eastAsia="Times New Roman" w:hAnsi="PT Astra Serif" w:cs="Times New Roman"/>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Распределение учебного материала по годам обучения</w:t>
      </w:r>
    </w:p>
    <w:p w:rsidR="00ED1635" w:rsidRPr="00ED1635" w:rsidRDefault="00ED1635" w:rsidP="00ED1635">
      <w:pPr>
        <w:spacing w:after="0" w:line="240" w:lineRule="auto"/>
        <w:ind w:firstLine="709"/>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Срок обучения 8 (9) лет</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1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Высокие и низкие звуки, регистр.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Звукоряд, гамма, ступени, вводные звуки.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Цифровое обозначение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Устойчивость и неустойчивость.</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Тоника, тоническое трезвучие, аккорд.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Мажор и минор.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 полутон.</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Диез, бемоль.</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Строение мажорной гаммы.</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Тональности До мажор, Соль мажор, Фа мажор, Ре мажор, ля минор (для продвинутых групп).</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Ключевые знаки.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Скрипичный и басовый ключи.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Темп.</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Размер (2/4, 3/4, для подвинутых групп - 4/4).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Длительности – восьмые, четверти, половинная, целая.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Такт, тактовая черта.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Сильная доля.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Затакт.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Пауза (восьмая, четвертная, для подвинутых групп – половинная, целая).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lastRenderedPageBreak/>
        <w:t>2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Параллельные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Натуральный, гармонический, мелодический вид минора.</w:t>
      </w:r>
    </w:p>
    <w:p w:rsidR="00ED1635" w:rsidRPr="00ED1635" w:rsidRDefault="00ED1635" w:rsidP="00ED1635">
      <w:pPr>
        <w:spacing w:after="0" w:line="240" w:lineRule="auto"/>
        <w:ind w:left="720" w:hanging="11"/>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Тональности Си-бемоль мажор, ля минор, ми минор, си минор, ре минор, соль минор.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Тетрахорд.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Бекар.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Интервалы (ч.1, м.2, б.2, м.3, б.3, ч.4, ч.5, ч.8).</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Мотив, фраза.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Секвенция.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Канон.</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длительности: целая, четверть с точкой и восьмая, четыре шестнадцатых.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Затакт восьмая и две восьмые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Паузы (половинная, целая).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3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Мажорные и минорные тональности до трех знаков в ключе.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Переменный лад.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Обращение интервала.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Интервалы м.6 и б.6.</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Главные трезвучия лада.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Обращения трезвучия – секстаккорд, квартсекстаккорд.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Тоническое трезвучие с обращениями.</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группы восьмая и две шестнадцатых, восьмая и четверть в размерах 2/4, 3/4, 4/4.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Размер 3/8.</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4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Тональности до 4 знаков в ключе.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Трезвучия главных ступеней - тоника, субдоминанта, доминанта.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Септима.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Доминантовый септаккорд.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Тритон, увеличенная кварта, уменьшенная квинта.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Пунктирный ритм.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Синкопа.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Триоль.</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Размер 6/8.</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5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Тональности до 5 знаков в ключе.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Буквенные обозначения тональностей.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Обращения и разрешения главных трезвучий. </w:t>
      </w:r>
    </w:p>
    <w:p w:rsidR="00ED1635" w:rsidRPr="00ED1635" w:rsidRDefault="00ED1635" w:rsidP="00ED1635">
      <w:pPr>
        <w:spacing w:after="0" w:line="240" w:lineRule="auto"/>
        <w:ind w:left="720" w:hanging="11"/>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Построение от звука мажорных и минорных трезвучий, секстаккордов, квартсекстаккордов.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Уменьшенное трезвучие в мажоре и гармоническом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 четверть с точкой и две шестнадцатых.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виды синкоп.</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Период, предложение, фраза, каденция.</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6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Тональности до 6 знаков в ключе.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Гармонический вид мажора.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Энгармонизм.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Квинтовый круг тональностей.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Альтерация.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Хроматизм.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Отклонение.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Модуляция.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Тритоны в гармоническом мажоре и натуральном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Диатонические интервалы в тональности и от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Обращения доминантового септаккорда в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Уменьшенное трезвучие в гармоническом мажоре и натуральном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группы с шестнадцатыми в размерах 3/8, 6/8.</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группы с залигованными нотами.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7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Тональности до 7 знаков в ключе.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Характерные интервалы гармонического мажора и минора.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Энгармонически равные интервалы.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Малый вводный септаккорд.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Уменьшенный вводный септаккорд.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Диатонические лады.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Пентатоника.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Переменный размер.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Тональности 1 степени родства.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Модуляции в родственные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виды внутритактовых синкоп.</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8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Все употребительные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Параллельные, одноименные, энгармонически равные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Вспомогательные и проходящие хроматические звуки.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Правописание хроматической гаммы.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Прерванный оборот в мажоре и гармоническом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Септаккорд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ступени в мажоре и в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Увеличенное трезвучие в гармоническом мажоре и гармоническом миноре.</w:t>
      </w:r>
    </w:p>
    <w:p w:rsidR="00ED1635" w:rsidRPr="00ED1635" w:rsidRDefault="00ED1635" w:rsidP="00ED1635">
      <w:pPr>
        <w:spacing w:after="0" w:line="240" w:lineRule="auto"/>
        <w:ind w:left="720" w:hanging="11"/>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Виды септаккордов: малый мажорный, малый минорный, малый с уменьшенной квинтой, уменьшенный.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Размеры 9/8, 12/8.</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Междутактовые синкопы.</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Для продвинутых групп:</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Обращения вводного септаккорда.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Обращения септаккорда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ступени.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Обращения увеличенных трезвучий.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Обращения уменьшенных трезвучий.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Мелодический вид мажора.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 xml:space="preserve">9 класс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Кварто-квинтовый круг тональностей.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Буквенные обозначения тональностей.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Натуральный, гармонический, мелодический виды мажора и минора.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Тональности первой степени родства.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Энгармонически равные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Хроматические проходящие и вспомогательные звуки.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Хроматическая гамма.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Диатонические интервалы.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Тритоны натурального, гармонического, мелодического вида мажора и минора.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Характерные интервалы в гармоническом мажоре и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Энгармонизм тритонов.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Энгармонизм диатонических и характерных интервалов.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Хроматические интервалы – уменьшенная терция.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Главные и побочные трезвучия с обращениями и разрешениями.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7 видов септаккордов.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Главные и побочные септаккорды с разрешением.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Уменьшенное, увеличенное трезвучие с обращениями и разрешениями.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Энгармонизм увеличенного трезвучия, уменьшенного септаккорда.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«Неаполитанский» аккорд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низкой ступени).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Период, предложения, каденции, расширение, дополнение.</w:t>
      </w:r>
    </w:p>
    <w:p w:rsidR="00ED1635" w:rsidRPr="00ED1635" w:rsidRDefault="00ED1635" w:rsidP="00ED1635">
      <w:pPr>
        <w:spacing w:after="0" w:line="240" w:lineRule="auto"/>
        <w:ind w:firstLine="709"/>
        <w:rPr>
          <w:rFonts w:ascii="PT Astra Serif" w:eastAsia="Times New Roman" w:hAnsi="PT Astra Serif" w:cs="Times New Roman"/>
          <w:b/>
          <w:lang w:eastAsia="ru-RU"/>
        </w:rPr>
      </w:pPr>
    </w:p>
    <w:p w:rsidR="00ED1635" w:rsidRPr="00ED1635" w:rsidRDefault="00ED1635" w:rsidP="00ED1635">
      <w:pPr>
        <w:spacing w:after="0" w:line="240" w:lineRule="auto"/>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Формы работы на уроках сольфеджио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Сольфеджирование и чтение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w:t>
      </w:r>
      <w:r w:rsidRPr="00ED1635">
        <w:rPr>
          <w:rFonts w:ascii="PT Astra Serif" w:eastAsia="Times New Roman" w:hAnsi="PT Astra Serif" w:cs="Times New Roman"/>
          <w:lang w:eastAsia="ru-RU"/>
        </w:rPr>
        <w:lastRenderedPageBreak/>
        <w:t>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ED1635" w:rsidRPr="00ED1635" w:rsidRDefault="00ED1635" w:rsidP="00ED1635">
      <w:pPr>
        <w:spacing w:after="0" w:line="240" w:lineRule="auto"/>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Ритмические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простукивание ритмического рисунка знакомой песни, мелодии (карандашом, хлопками, на ударных инструментах);</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повторение ритмического рисунка, исполненного педагогом; </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простукивание ритмического рисунка по нотной записи, на карточках;</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проговаривание ритмического рисунка с помощью закрепленных за длительностями определенных слогов;</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ритмического остинато к песне, пьесе;</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ритмический аккомпанемент к мелодии, песне, пьесе;</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ритмическая партитура, двух- и трехголосная;</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каноны (с текстом, на слоги);</w:t>
      </w:r>
    </w:p>
    <w:p w:rsidR="00ED1635" w:rsidRPr="00ED1635" w:rsidRDefault="00ED1635" w:rsidP="00ED1635">
      <w:pPr>
        <w:numPr>
          <w:ilvl w:val="0"/>
          <w:numId w:val="22"/>
        </w:numPr>
        <w:tabs>
          <w:tab w:val="num" w:pos="0"/>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анализ звукорядов, гамм, отрезков гамм;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отдельных ступеней лада и мелодических оборотов;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ритмических оборотов;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интервалов в мелодическом звучании вверх и вниз от звука и в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интервалов в гармоническом звучании от звука и в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последовательности из нескольких интервалов в тональности (с определением величины интервала и его положения в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аккордов в мелодическом звучании с различным чередованием звуков в тональности и от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аккордов в гармоническом звучании от звука и в тональности (с определением их функциональной принадлежности);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последовательности из аккордов в тональности (с определением их функциональной принадлежности);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Желательно, чтобы дидактические упражнения были организованы ритмически.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ED1635" w:rsidRPr="00ED1635" w:rsidRDefault="00ED1635" w:rsidP="00ED1635">
      <w:pPr>
        <w:spacing w:after="0" w:line="240" w:lineRule="auto"/>
        <w:rPr>
          <w:rFonts w:ascii="PT Astra Serif" w:eastAsia="Times New Roman" w:hAnsi="PT Astra Serif" w:cs="Times New Roman"/>
          <w:b/>
          <w:lang w:eastAsia="ru-RU"/>
        </w:rPr>
      </w:pPr>
    </w:p>
    <w:p w:rsidR="00ED1635" w:rsidRPr="00ED1635" w:rsidRDefault="00ED1635" w:rsidP="00ED1635">
      <w:pPr>
        <w:spacing w:after="0" w:line="240" w:lineRule="auto"/>
        <w:ind w:firstLine="709"/>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ED1635" w:rsidRPr="00ED1635" w:rsidRDefault="00ED1635" w:rsidP="00ED1635">
      <w:pPr>
        <w:numPr>
          <w:ilvl w:val="0"/>
          <w:numId w:val="23"/>
        </w:numPr>
        <w:tabs>
          <w:tab w:val="num" w:pos="142"/>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устные диктанты (запоминание и пропевание на  нейтральный слог и с названием нот 2-4-тактовой мелодии после двух-трех проигрываний);</w:t>
      </w:r>
    </w:p>
    <w:p w:rsidR="00ED1635" w:rsidRPr="00ED1635" w:rsidRDefault="00ED1635" w:rsidP="00ED1635">
      <w:pPr>
        <w:numPr>
          <w:ilvl w:val="0"/>
          <w:numId w:val="23"/>
        </w:numPr>
        <w:tabs>
          <w:tab w:val="num" w:pos="142"/>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диктант по памяти (запись выученной в классе или дома мелодии);</w:t>
      </w:r>
    </w:p>
    <w:p w:rsidR="00ED1635" w:rsidRPr="00ED1635" w:rsidRDefault="00ED1635" w:rsidP="00ED1635">
      <w:pPr>
        <w:numPr>
          <w:ilvl w:val="0"/>
          <w:numId w:val="23"/>
        </w:numPr>
        <w:tabs>
          <w:tab w:val="num" w:pos="142"/>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ритмический диктант (запись данного ритмического рисунка или запись ритмического рисунка мелодии);</w:t>
      </w:r>
    </w:p>
    <w:p w:rsidR="00ED1635" w:rsidRPr="00ED1635" w:rsidRDefault="00ED1635" w:rsidP="00ED1635">
      <w:pPr>
        <w:numPr>
          <w:ilvl w:val="0"/>
          <w:numId w:val="23"/>
        </w:numPr>
        <w:tabs>
          <w:tab w:val="num" w:pos="142"/>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ED1635" w:rsidRPr="00ED1635" w:rsidRDefault="00ED1635" w:rsidP="00ED1635">
      <w:pPr>
        <w:numPr>
          <w:ilvl w:val="0"/>
          <w:numId w:val="23"/>
        </w:numPr>
        <w:tabs>
          <w:tab w:val="num" w:pos="142"/>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w:t>
      </w:r>
      <w:r w:rsidRPr="00ED1635">
        <w:rPr>
          <w:rFonts w:ascii="PT Astra Serif" w:eastAsia="Times New Roman" w:hAnsi="PT Astra Serif" w:cs="Times New Roman"/>
          <w:lang w:eastAsia="ru-RU"/>
        </w:rPr>
        <w:lastRenderedPageBreak/>
        <w:t xml:space="preserve">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ED1635" w:rsidRPr="00ED1635" w:rsidRDefault="00ED1635" w:rsidP="00ED1635">
      <w:pPr>
        <w:spacing w:after="0" w:line="240" w:lineRule="auto"/>
        <w:rPr>
          <w:rFonts w:ascii="PT Astra Serif" w:eastAsia="Times New Roman" w:hAnsi="PT Astra Serif" w:cs="Times New Roman"/>
          <w:b/>
          <w:lang w:eastAsia="ru-RU"/>
        </w:rPr>
      </w:pPr>
    </w:p>
    <w:p w:rsidR="00ED1635" w:rsidRPr="00ED1635" w:rsidRDefault="00ED1635" w:rsidP="00ED1635">
      <w:pPr>
        <w:spacing w:after="0" w:line="240" w:lineRule="auto"/>
        <w:ind w:firstLine="709"/>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Творческие задания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   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lang w:eastAsia="ru-RU"/>
        </w:rPr>
      </w:pPr>
      <w:r w:rsidRPr="00ED1635">
        <w:rPr>
          <w:rFonts w:ascii="PT Astra Serif" w:eastAsia="Times New Roman" w:hAnsi="PT Astra Serif" w:cs="Times New Roman"/>
          <w:b/>
          <w:lang w:val="en-US" w:eastAsia="ru-RU"/>
        </w:rPr>
        <w:t>III</w:t>
      </w:r>
      <w:r w:rsidRPr="00ED1635">
        <w:rPr>
          <w:rFonts w:ascii="PT Astra Serif" w:eastAsia="Times New Roman" w:hAnsi="PT Astra Serif" w:cs="Times New Roman"/>
          <w:b/>
          <w:lang w:eastAsia="ru-RU"/>
        </w:rPr>
        <w:t>.</w:t>
      </w:r>
      <w:r w:rsidRPr="00ED1635">
        <w:rPr>
          <w:rFonts w:ascii="PT Astra Serif" w:eastAsia="Times New Roman" w:hAnsi="PT Astra Serif" w:cs="Times New Roman"/>
          <w:b/>
          <w:lang w:eastAsia="ru-RU"/>
        </w:rPr>
        <w:tab/>
        <w:t>Требования к уровню подготовки обучающихся</w:t>
      </w:r>
    </w:p>
    <w:p w:rsidR="00ED1635" w:rsidRPr="00ED1635" w:rsidRDefault="00ED1635" w:rsidP="00ED1635">
      <w:pPr>
        <w:spacing w:after="0" w:line="240" w:lineRule="auto"/>
        <w:ind w:firstLine="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Результатом освоения программы учебного предмета «Сольфеджио» является приобретение обучающимися следующих знаний, умений и навыков:</w:t>
      </w:r>
    </w:p>
    <w:p w:rsidR="00ED1635" w:rsidRPr="00ED1635" w:rsidRDefault="00ED1635" w:rsidP="00ED1635">
      <w:pPr>
        <w:spacing w:after="0" w:line="240" w:lineRule="auto"/>
        <w:ind w:firstLine="720"/>
        <w:contextualSpacing/>
        <w:jc w:val="both"/>
        <w:rPr>
          <w:rFonts w:ascii="PT Astra Serif" w:eastAsia="Times New Roman" w:hAnsi="PT Astra Serif" w:cs="Times New Roman"/>
        </w:rPr>
      </w:pPr>
      <w:r w:rsidRPr="00ED1635">
        <w:rPr>
          <w:rFonts w:ascii="PT Astra Serif" w:eastAsia="Times New Roman" w:hAnsi="PT Astra Serif" w:cs="Times New Roman"/>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ED1635" w:rsidRPr="00ED1635" w:rsidRDefault="00ED1635" w:rsidP="00ED1635">
      <w:pPr>
        <w:spacing w:after="0" w:line="240" w:lineRule="auto"/>
        <w:ind w:firstLine="720"/>
        <w:contextualSpacing/>
        <w:jc w:val="both"/>
        <w:rPr>
          <w:rFonts w:ascii="PT Astra Serif" w:eastAsia="Times New Roman" w:hAnsi="PT Astra Serif" w:cs="Times New Roman"/>
        </w:rPr>
      </w:pPr>
      <w:r w:rsidRPr="00ED1635">
        <w:rPr>
          <w:rFonts w:ascii="PT Astra Serif" w:eastAsia="Times New Roman" w:hAnsi="PT Astra Serif" w:cs="Times New Roman"/>
        </w:rPr>
        <w:t>первичные теоретические знания, в том числе, профессиональной музыкальной терминологии;</w:t>
      </w:r>
    </w:p>
    <w:p w:rsidR="00ED1635" w:rsidRPr="00ED1635" w:rsidRDefault="00ED1635" w:rsidP="00ED1635">
      <w:pPr>
        <w:spacing w:after="0" w:line="240" w:lineRule="auto"/>
        <w:ind w:firstLine="720"/>
        <w:contextualSpacing/>
        <w:jc w:val="both"/>
        <w:rPr>
          <w:rFonts w:ascii="PT Astra Serif" w:eastAsia="Times New Roman" w:hAnsi="PT Astra Serif" w:cs="Times New Roman"/>
        </w:rPr>
      </w:pPr>
      <w:r w:rsidRPr="00ED1635">
        <w:rPr>
          <w:rFonts w:ascii="PT Astra Serif" w:eastAsia="Times New Roman" w:hAnsi="PT Astra Serif" w:cs="Times New Roman"/>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ED1635" w:rsidRPr="00ED1635" w:rsidRDefault="00ED1635" w:rsidP="00ED1635">
      <w:pPr>
        <w:spacing w:after="0" w:line="240" w:lineRule="auto"/>
        <w:ind w:firstLine="720"/>
        <w:contextualSpacing/>
        <w:jc w:val="both"/>
        <w:rPr>
          <w:rFonts w:ascii="PT Astra Serif" w:eastAsia="Times New Roman" w:hAnsi="PT Astra Serif" w:cs="Times New Roman"/>
        </w:rPr>
      </w:pPr>
      <w:r w:rsidRPr="00ED1635">
        <w:rPr>
          <w:rFonts w:ascii="PT Astra Serif" w:eastAsia="Times New Roman" w:hAnsi="PT Astra Serif" w:cs="Times New Roman"/>
        </w:rPr>
        <w:t>умение осуществлять анализ элементов музыкального языка;</w:t>
      </w:r>
    </w:p>
    <w:p w:rsidR="00ED1635" w:rsidRPr="00ED1635" w:rsidRDefault="00ED1635" w:rsidP="00ED1635">
      <w:pPr>
        <w:spacing w:after="0" w:line="240" w:lineRule="auto"/>
        <w:ind w:firstLine="720"/>
        <w:contextualSpacing/>
        <w:jc w:val="both"/>
        <w:rPr>
          <w:rFonts w:ascii="PT Astra Serif" w:eastAsia="Times New Roman" w:hAnsi="PT Astra Serif" w:cs="Times New Roman"/>
        </w:rPr>
      </w:pPr>
      <w:r w:rsidRPr="00ED1635">
        <w:rPr>
          <w:rFonts w:ascii="PT Astra Serif" w:eastAsia="Times New Roman" w:hAnsi="PT Astra Serif" w:cs="Times New Roman"/>
        </w:rPr>
        <w:t>умение импровизировать на заданные музыкальные темы или ритмические построения;</w:t>
      </w:r>
    </w:p>
    <w:p w:rsidR="00ED1635" w:rsidRPr="00ED1635" w:rsidRDefault="00ED1635" w:rsidP="00ED1635">
      <w:pPr>
        <w:spacing w:after="0" w:line="240" w:lineRule="auto"/>
        <w:ind w:firstLine="720"/>
        <w:contextualSpacing/>
        <w:jc w:val="both"/>
        <w:rPr>
          <w:rFonts w:ascii="PT Astra Serif" w:eastAsia="Times New Roman" w:hAnsi="PT Astra Serif" w:cs="Times New Roman"/>
        </w:rPr>
      </w:pPr>
      <w:r w:rsidRPr="00ED1635">
        <w:rPr>
          <w:rFonts w:ascii="PT Astra Serif" w:eastAsia="Times New Roman" w:hAnsi="PT Astra Serif" w:cs="Times New Roman"/>
        </w:rPr>
        <w:t>навыки владения элементами музыкального языка (исполнение на инструменте, запись по слуху и т.п.).</w:t>
      </w:r>
    </w:p>
    <w:p w:rsidR="00ED1635" w:rsidRPr="00ED1635" w:rsidRDefault="00ED1635" w:rsidP="00ED1635">
      <w:pPr>
        <w:spacing w:after="0" w:line="240" w:lineRule="auto"/>
        <w:ind w:firstLine="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ED1635" w:rsidRPr="00ED1635" w:rsidRDefault="00ED1635" w:rsidP="00ED1635">
      <w:pPr>
        <w:spacing w:after="0" w:line="240" w:lineRule="auto"/>
        <w:ind w:firstLine="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ED1635" w:rsidRPr="00ED1635" w:rsidRDefault="00ED1635" w:rsidP="00ED1635">
      <w:pPr>
        <w:spacing w:after="0" w:line="240" w:lineRule="auto"/>
        <w:ind w:firstLine="720"/>
        <w:jc w:val="both"/>
        <w:rPr>
          <w:rFonts w:ascii="PT Astra Serif" w:eastAsia="Times New Roman" w:hAnsi="PT Astra Serif" w:cs="Times New Roman"/>
          <w:i/>
          <w:lang w:eastAsia="ru-RU"/>
        </w:rPr>
      </w:pPr>
      <w:r w:rsidRPr="00ED1635">
        <w:rPr>
          <w:rFonts w:ascii="PT Astra Serif" w:eastAsia="Times New Roman" w:hAnsi="PT Astra Serif" w:cs="Times New Roman"/>
          <w:lang w:eastAsia="ru-RU"/>
        </w:rPr>
        <w:t>– формирование навыков сочинения и импровизации музыкального текста;</w:t>
      </w:r>
    </w:p>
    <w:p w:rsidR="00ED1635" w:rsidRPr="00ED1635" w:rsidRDefault="00ED1635" w:rsidP="00ED1635">
      <w:pPr>
        <w:spacing w:after="0" w:line="240" w:lineRule="auto"/>
        <w:ind w:firstLine="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формирование навыков восприятия современной музыки.</w:t>
      </w:r>
    </w:p>
    <w:p w:rsidR="00ED1635" w:rsidRPr="00ED1635" w:rsidRDefault="00ED1635" w:rsidP="00ED1635">
      <w:pPr>
        <w:spacing w:after="0" w:line="240" w:lineRule="auto"/>
        <w:ind w:firstLine="709"/>
        <w:jc w:val="center"/>
        <w:rPr>
          <w:rFonts w:ascii="PT Astra Serif" w:eastAsia="Times New Roman" w:hAnsi="PT Astra Serif" w:cs="Times New Roman"/>
          <w:lang w:eastAsia="ru-RU"/>
        </w:rPr>
      </w:pPr>
    </w:p>
    <w:p w:rsidR="00ED1635" w:rsidRPr="00ED1635" w:rsidRDefault="00ED1635" w:rsidP="00ED1635">
      <w:pPr>
        <w:spacing w:after="0" w:line="240" w:lineRule="auto"/>
        <w:ind w:firstLine="709"/>
        <w:jc w:val="center"/>
        <w:rPr>
          <w:rFonts w:ascii="PT Astra Serif" w:eastAsia="Times New Roman" w:hAnsi="PT Astra Serif" w:cs="Times New Roman"/>
          <w:b/>
          <w:lang w:eastAsia="ru-RU"/>
        </w:rPr>
      </w:pPr>
      <w:r w:rsidRPr="00ED1635">
        <w:rPr>
          <w:rFonts w:ascii="PT Astra Serif" w:eastAsia="Times New Roman" w:hAnsi="PT Astra Serif" w:cs="Times New Roman"/>
          <w:b/>
          <w:lang w:val="en-US" w:eastAsia="ru-RU"/>
        </w:rPr>
        <w:t>IV</w:t>
      </w:r>
      <w:r w:rsidRPr="00ED1635">
        <w:rPr>
          <w:rFonts w:ascii="PT Astra Serif" w:eastAsia="Times New Roman" w:hAnsi="PT Astra Serif" w:cs="Times New Roman"/>
          <w:b/>
          <w:lang w:eastAsia="ru-RU"/>
        </w:rPr>
        <w:t>.</w:t>
      </w:r>
      <w:r w:rsidRPr="00ED1635">
        <w:rPr>
          <w:rFonts w:ascii="PT Astra Serif" w:eastAsia="Times New Roman" w:hAnsi="PT Astra Serif" w:cs="Times New Roman"/>
          <w:b/>
          <w:lang w:eastAsia="ru-RU"/>
        </w:rPr>
        <w:tab/>
        <w:t>Формы и методы контроля, система оценок</w:t>
      </w:r>
    </w:p>
    <w:p w:rsidR="00ED1635" w:rsidRPr="00ED1635" w:rsidRDefault="00ED1635" w:rsidP="00ED1635">
      <w:pPr>
        <w:numPr>
          <w:ilvl w:val="0"/>
          <w:numId w:val="30"/>
        </w:numPr>
        <w:spacing w:after="0" w:line="240" w:lineRule="auto"/>
        <w:contextualSpacing/>
        <w:jc w:val="both"/>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Аттестация: цели, виды, форма, содержание аттестации обучающихся</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Формы контроля: текущий, промежуточный, итоговый.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i/>
          <w:lang w:eastAsia="ru-RU"/>
        </w:rPr>
        <w:t>Текущий контроль</w:t>
      </w:r>
      <w:r w:rsidRPr="00ED1635">
        <w:rPr>
          <w:rFonts w:ascii="PT Astra Serif" w:eastAsia="Times New Roman" w:hAnsi="PT Astra Serif" w:cs="Times New Roman"/>
          <w:lang w:eastAsia="ru-RU"/>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i/>
          <w:lang w:eastAsia="ru-RU"/>
        </w:rPr>
        <w:lastRenderedPageBreak/>
        <w:t>Промежуточный контроль</w:t>
      </w:r>
      <w:r w:rsidRPr="00ED1635">
        <w:rPr>
          <w:rFonts w:ascii="PT Astra Serif" w:eastAsia="Times New Roman" w:hAnsi="PT Astra Serif" w:cs="Times New Roman"/>
          <w:lang w:eastAsia="ru-RU"/>
        </w:rPr>
        <w:t xml:space="preserve">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5-летнем сроке обучения).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i/>
          <w:lang w:eastAsia="ru-RU"/>
        </w:rPr>
        <w:t>Итоговый контроль</w:t>
      </w:r>
      <w:r w:rsidRPr="00ED1635">
        <w:rPr>
          <w:rFonts w:ascii="PT Astra Serif" w:eastAsia="Times New Roman" w:hAnsi="PT Astra Serif" w:cs="Times New Roman"/>
          <w:b/>
          <w:lang w:eastAsia="ru-RU"/>
        </w:rPr>
        <w:t xml:space="preserve"> </w:t>
      </w:r>
      <w:r w:rsidRPr="00ED1635">
        <w:rPr>
          <w:rFonts w:ascii="PT Astra Serif" w:eastAsia="Times New Roman" w:hAnsi="PT Astra Serif" w:cs="Times New Roman"/>
          <w:lang w:eastAsia="ru-RU"/>
        </w:rPr>
        <w:t xml:space="preserve">– осуществляется по окончании курса обучения. При 8-летнем сроке обучения - в 8 классе, при 9-летнем - в 9 классе, при 5-летнем сроке обучения – в 5 классе, при 6-летнем – в 6 классе.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i/>
          <w:lang w:eastAsia="ru-RU"/>
        </w:rPr>
        <w:t>Виды  и содержание контроля</w:t>
      </w:r>
      <w:r w:rsidRPr="00ED1635">
        <w:rPr>
          <w:rFonts w:ascii="PT Astra Serif" w:eastAsia="Times New Roman" w:hAnsi="PT Astra Serif" w:cs="Times New Roman"/>
          <w:lang w:eastAsia="ru-RU"/>
        </w:rPr>
        <w:t>:</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ED1635" w:rsidRPr="00ED1635" w:rsidRDefault="00ED1635" w:rsidP="00ED1635">
      <w:pPr>
        <w:numPr>
          <w:ilvl w:val="0"/>
          <w:numId w:val="6"/>
        </w:num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самостоятельные письменные задания  - запись музыкального диктанта, слуховой анализ, выполнение теоретического задания;</w:t>
      </w:r>
    </w:p>
    <w:p w:rsidR="00ED1635" w:rsidRPr="00ED1635" w:rsidRDefault="00ED1635" w:rsidP="00ED1635">
      <w:pPr>
        <w:numPr>
          <w:ilvl w:val="0"/>
          <w:numId w:val="6"/>
        </w:num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 «конкурсные» творческие задания (на лучший подбор аккомпанемента, сочинение на заданный ритм, лучшее исполнение и т. д.).</w:t>
      </w:r>
    </w:p>
    <w:p w:rsidR="00ED1635" w:rsidRPr="00ED1635" w:rsidRDefault="00ED1635" w:rsidP="00ED1635">
      <w:pPr>
        <w:spacing w:after="0" w:line="240" w:lineRule="auto"/>
        <w:contextualSpacing/>
        <w:jc w:val="both"/>
        <w:rPr>
          <w:rFonts w:ascii="PT Astra Serif" w:eastAsia="Times New Roman" w:hAnsi="PT Astra Serif" w:cs="Times New Roman"/>
          <w:b/>
          <w:lang w:eastAsia="ru-RU"/>
        </w:rPr>
      </w:pPr>
    </w:p>
    <w:p w:rsidR="00ED1635" w:rsidRPr="00ED1635" w:rsidRDefault="00ED1635" w:rsidP="00ED1635">
      <w:pPr>
        <w:numPr>
          <w:ilvl w:val="0"/>
          <w:numId w:val="30"/>
        </w:numPr>
        <w:spacing w:after="0" w:line="240" w:lineRule="auto"/>
        <w:contextualSpacing/>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Критерии оценки</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Уровень приобретенных знаний, умений и навыков должен соответствовать программным требованиям.</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Для аттестации учащихся используется дифференцированная 5-балльная система оценок.</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p>
    <w:p w:rsidR="00ED1635" w:rsidRPr="00ED1635" w:rsidRDefault="00ED1635" w:rsidP="00ED1635">
      <w:pPr>
        <w:spacing w:after="0" w:line="240" w:lineRule="auto"/>
        <w:ind w:left="352"/>
        <w:contextualSpacing/>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Музыкальный диктант</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Оценка 3 (удовлетворительно) -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ED1635" w:rsidRPr="00ED1635" w:rsidRDefault="00ED1635" w:rsidP="00ED1635">
      <w:pPr>
        <w:spacing w:after="0" w:line="240" w:lineRule="auto"/>
        <w:ind w:left="352"/>
        <w:contextualSpacing/>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Сольфеджирование, интонационные упражнения, слуховой анализ</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Оценка 5 (отлично) – чистое интонирование, хороший темп ответа, правильное дирижирование, демонстрация основных теоретических знаний.</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Оценка 3 (удовлетворительно) – ошибки, плохое владение интонацией, замедленный темп ответа, грубые ошибки в теоретических знаниях.</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Оценка 2 (неудовлетворительно) - грубые ошибки, невладение интонацией, медленный темп ответа, отсутствие теоретических знаний.</w:t>
      </w:r>
    </w:p>
    <w:p w:rsidR="00ED1635" w:rsidRPr="00ED1635" w:rsidRDefault="00ED1635" w:rsidP="00ED1635">
      <w:pPr>
        <w:numPr>
          <w:ilvl w:val="0"/>
          <w:numId w:val="30"/>
        </w:numPr>
        <w:spacing w:after="0" w:line="240" w:lineRule="auto"/>
        <w:contextualSpacing/>
        <w:jc w:val="center"/>
        <w:rPr>
          <w:rFonts w:ascii="PT Astra Serif" w:eastAsia="Times New Roman" w:hAnsi="PT Astra Serif" w:cs="Times New Roman"/>
          <w:i/>
          <w:lang w:eastAsia="ru-RU"/>
        </w:rPr>
      </w:pPr>
      <w:r w:rsidRPr="00ED1635">
        <w:rPr>
          <w:rFonts w:ascii="PT Astra Serif" w:eastAsia="Times New Roman" w:hAnsi="PT Astra Serif" w:cs="Times New Roman"/>
          <w:i/>
          <w:lang w:eastAsia="ru-RU"/>
        </w:rPr>
        <w:t>Контрольные требования на разных этапах обучения</w:t>
      </w:r>
    </w:p>
    <w:p w:rsidR="00ED1635" w:rsidRPr="00ED1635" w:rsidRDefault="00ED1635" w:rsidP="00ED1635">
      <w:p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На каждом этапе обучения ученики, в соответствии с требованиями программы, должны уметь:</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записывать музыкальный диктант соответствующей трудности, </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сольфеджировать разученные мелодии, </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пропеть незнакомую мелодию с листа,</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исполнить двухголосный пример (в ансамбле, с собственной игрой второго голоса, для продвинутых учеников – и с дирижированием);</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определять на слух пройденные интервалы и аккорды;</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строить пройденные интервалы и аккорды в пройденных тональностях письменно, устно и на фортепиано;</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анализировать музыкальный текст, используя  полученные теоретические знания;</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исполнять вокальное произведение с собственным аккомпанементом на фортепиано (в старших классах);</w:t>
      </w:r>
    </w:p>
    <w:p w:rsidR="00ED1635" w:rsidRPr="00ED1635" w:rsidRDefault="00ED1635" w:rsidP="00ED1635">
      <w:pPr>
        <w:numPr>
          <w:ilvl w:val="0"/>
          <w:numId w:val="6"/>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знать необходимую профессиональную терминологию.</w:t>
      </w:r>
    </w:p>
    <w:p w:rsidR="00ED1635" w:rsidRPr="00ED1635" w:rsidRDefault="00ED1635" w:rsidP="00ED1635">
      <w:pPr>
        <w:tabs>
          <w:tab w:val="left" w:pos="993"/>
        </w:tabs>
        <w:spacing w:after="0" w:line="240" w:lineRule="auto"/>
        <w:ind w:firstLine="709"/>
        <w:contextualSpacing/>
        <w:jc w:val="both"/>
        <w:rPr>
          <w:rFonts w:ascii="PT Astra Serif" w:eastAsia="Times New Roman" w:hAnsi="PT Astra Serif" w:cs="Times New Roman"/>
          <w:b/>
          <w:lang w:eastAsia="ru-RU"/>
        </w:rPr>
      </w:pPr>
    </w:p>
    <w:p w:rsidR="00ED1635" w:rsidRPr="00ED1635" w:rsidRDefault="00ED1635" w:rsidP="00ED1635">
      <w:pPr>
        <w:spacing w:after="0" w:line="240" w:lineRule="auto"/>
        <w:ind w:left="720"/>
        <w:contextualSpacing/>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lastRenderedPageBreak/>
        <w:t>Экзаменационные требования</w:t>
      </w:r>
    </w:p>
    <w:p w:rsidR="00ED1635" w:rsidRPr="00ED1635" w:rsidRDefault="00ED1635" w:rsidP="00ED1635">
      <w:pPr>
        <w:spacing w:after="0" w:line="240" w:lineRule="auto"/>
        <w:ind w:left="720"/>
        <w:contextualSpacing/>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Нормативный срок обучения – 8 лет</w:t>
      </w:r>
    </w:p>
    <w:p w:rsidR="00ED1635" w:rsidRPr="00ED1635" w:rsidRDefault="00ED1635" w:rsidP="00ED1635">
      <w:pPr>
        <w:spacing w:after="0" w:line="240" w:lineRule="auto"/>
        <w:ind w:left="720"/>
        <w:contextualSpacing/>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Примерные требования на экзамене в 6 классе</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Письменно – записать самостоятельно музыкальный диктант, соответствующий требованиям настоящей программы.</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Устно:</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пение пройденных гамм, отдельных ступеней, в том числе альтерированных,</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пение пройденных интервалов от звука вверх и вниз,</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пение пройденных интервалов в тональности,</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пение пройденных аккордов от звука вверх и вниз,</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пение пройденных аккордов в тональности,</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определение на слух отдельно взятых интервалов и аккордов,</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определение на слух последовательности интервалов или аккордов в тональности,</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чтение одноголосного примера с листа,</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пение одноголосного примера, заранее выученного наизусть.</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Образец устного опроса:</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1. Спеть три вида гаммы соль-диез минор.</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2. Спеть натуральный и гармонический вид гаммы Ре-бемоль мажор.</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3. Спеть с разрешением в тональности Си мажор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повышенную,  </w:t>
      </w:r>
      <w:r w:rsidRPr="00ED1635">
        <w:rPr>
          <w:rFonts w:ascii="PT Astra Serif" w:eastAsia="Times New Roman" w:hAnsi="PT Astra Serif" w:cs="Times New Roman"/>
          <w:lang w:val="en-US" w:eastAsia="ru-RU"/>
        </w:rPr>
        <w:t>VI</w:t>
      </w:r>
      <w:r w:rsidRPr="00ED1635">
        <w:rPr>
          <w:rFonts w:ascii="PT Astra Serif" w:eastAsia="Times New Roman" w:hAnsi="PT Astra Serif" w:cs="Times New Roman"/>
          <w:lang w:eastAsia="ru-RU"/>
        </w:rPr>
        <w:t xml:space="preserve"> пониженную ступени.</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4. Спеть с разрешением в тональности си-бемоль минор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повышенную, </w:t>
      </w:r>
      <w:r w:rsidRPr="00ED1635">
        <w:rPr>
          <w:rFonts w:ascii="PT Astra Serif" w:eastAsia="Times New Roman" w:hAnsi="PT Astra Serif" w:cs="Times New Roman"/>
          <w:lang w:val="en-US" w:eastAsia="ru-RU"/>
        </w:rPr>
        <w:t>VII</w:t>
      </w:r>
      <w:r w:rsidRPr="00ED1635">
        <w:rPr>
          <w:rFonts w:ascii="PT Astra Serif" w:eastAsia="Times New Roman" w:hAnsi="PT Astra Serif" w:cs="Times New Roman"/>
          <w:lang w:eastAsia="ru-RU"/>
        </w:rPr>
        <w:t xml:space="preserve"> повышенную ступени.</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5. Спеть от звука ре вверх м.2, м.6, от звука си вниз ч.4, м.7, от звука ми вверх б.3, б.6.</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6. Спеть в тональностях Ля-бемоль мажор и до-диез минор тритоны в натуральном и гармоническом виде с разрешением.</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7. Спеть в  тональностях Ми мажор и фа минор уменьшенные трезвучия с разрешением.</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8. Данный от звука ре малый мажорный септаккорд разрешить как доминантовый в две тональности.</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9.  Определить на слух сыгранные вне тональности аккорды и интервалы.</w:t>
      </w:r>
    </w:p>
    <w:p w:rsidR="00ED1635" w:rsidRPr="00ED1635" w:rsidRDefault="00ED1635" w:rsidP="00ED1635">
      <w:pPr>
        <w:spacing w:after="0" w:line="240" w:lineRule="auto"/>
        <w:ind w:firstLine="720"/>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10. Определить на слух последовательность из интервалов или аккордов в тональности (см. нотные примеры 25, 26 в разделе «Методические рекомендации»).</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11. Спеть один из заранее выученных наизусть одноголосных примеров (например, Б.Калмыков, Г.Фридкин. Одноголосие: №№571, 576).</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12. Прочитать с листа мелодию соответствующей трудности (например, Г.Фридкин. Чтение с листа: №№352, 353).</w:t>
      </w:r>
    </w:p>
    <w:p w:rsidR="00ED1635" w:rsidRPr="00ED1635" w:rsidRDefault="00ED1635" w:rsidP="00ED1635">
      <w:pPr>
        <w:spacing w:after="0" w:line="240" w:lineRule="auto"/>
        <w:ind w:left="720"/>
        <w:contextualSpacing/>
        <w:jc w:val="both"/>
        <w:rPr>
          <w:rFonts w:ascii="PT Astra Serif" w:eastAsia="Times New Roman" w:hAnsi="PT Astra Serif" w:cs="Times New Roman"/>
          <w:b/>
          <w:lang w:eastAsia="ru-RU"/>
        </w:rPr>
      </w:pPr>
    </w:p>
    <w:p w:rsidR="00ED1635" w:rsidRPr="00ED1635" w:rsidRDefault="00ED1635" w:rsidP="00ED1635">
      <w:pPr>
        <w:spacing w:after="0" w:line="240" w:lineRule="auto"/>
        <w:contextualSpacing/>
        <w:jc w:val="center"/>
        <w:rPr>
          <w:rFonts w:ascii="PT Astra Serif" w:eastAsia="Times New Roman" w:hAnsi="PT Astra Serif" w:cs="Times New Roman"/>
          <w:i/>
          <w:lang w:eastAsia="ru-RU"/>
        </w:rPr>
      </w:pPr>
      <w:r w:rsidRPr="00ED1635">
        <w:rPr>
          <w:rFonts w:ascii="PT Astra Serif" w:eastAsia="Times New Roman" w:hAnsi="PT Astra Serif" w:cs="Times New Roman"/>
          <w:b/>
          <w:i/>
          <w:lang w:eastAsia="ru-RU"/>
        </w:rPr>
        <w:t>Примерные требования на итоговом экзамене в 8 классе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Спеть с листа мелодию соответствующей программным требованиям трудности и дирижированием.</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Спеть один из голосов выученного двухголосного примера (в дуэте или с фортепиано).</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Спеть по нотам романс или песню с собственным аккомпанементом на фортепиано.     </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Спеть  различные виды пройденных мажорных и минорных гамм.</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Спеть или прочитать хроматическую гамму.</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Спеть от звука вверх или вниз пройденные интервалы.                                </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Спеть в тональности тритоны и хроматические интервалы с разрешением.</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Определить на слух несколько интервалов вне тональности.</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Спеть от звука вверх или вниз пройденные аккорды.</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Спеть в тональности пройденные аккорды.</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Определить на слух аккорды вне тональности. </w:t>
      </w:r>
    </w:p>
    <w:p w:rsidR="00ED1635" w:rsidRPr="00ED1635" w:rsidRDefault="00ED1635" w:rsidP="00ED1635">
      <w:pPr>
        <w:numPr>
          <w:ilvl w:val="0"/>
          <w:numId w:val="13"/>
        </w:numPr>
        <w:tabs>
          <w:tab w:val="left" w:pos="1134"/>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Определить на слух последовательность из 8-10 интервалов или аккордов.</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Пример устного опроса:</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с листа одноголосный пример (А.Рубец. Одноголосное сольфеджио: №66),</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один из голосов двухголосного примера в дуэте или с фортепиано (Б.Калмыков, Г.Фридкин. Двухголосие: №226),</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с собственным аккомпанементом по нотам романс М.Глинки «Признание»,</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 спеть гармонический вид гаммы Ре-бемоль мажор вниз, мелодический вид гаммы соль-диез минор вверх,</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или прочитать хроматическую гамму Си мажор вверх, до-диез минор вниз,</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от звука ми вверх все большие интервалы, от звука си вниз все малые интервалы,</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тритоны с разрешением в тональностях фа минор, Ми-бемоль мажор, характерные интервалы в тональностях фа-диез минор, Си-бемоль мажор,</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определить на слух несколько интервалов вне тональности,</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от звука ре мажорный и минорный секстаккорды, разрешить их как главные в возможные тональности,</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в тональности си минор вводный септаккорд с разрешениями,</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разрешить малый септаккорд с уменьшенной квинтой, данный от звука ми, во все возможные тональности,</w:t>
      </w:r>
    </w:p>
    <w:p w:rsidR="00ED1635" w:rsidRPr="00ED1635" w:rsidRDefault="00ED1635" w:rsidP="00ED1635">
      <w:pPr>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определить на слух последовательность из интервалов или аккордов (см. нотные примеры №№39-42  в разделе «Методические указания»).</w:t>
      </w:r>
    </w:p>
    <w:p w:rsidR="00ED1635" w:rsidRPr="00ED1635" w:rsidRDefault="00ED1635" w:rsidP="00ED1635">
      <w:pPr>
        <w:tabs>
          <w:tab w:val="left" w:pos="1134"/>
          <w:tab w:val="left" w:pos="1276"/>
        </w:tabs>
        <w:spacing w:after="0" w:line="240" w:lineRule="auto"/>
        <w:ind w:firstLine="709"/>
        <w:contextualSpacing/>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Примерные требования на экзамене в 9 классе</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Письменно:</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альтерированными ступенями, ритмические фигуры – различные виды внутритактовых и междутактовых синкоп, триолей, ритмов с залигованными нотами.</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Пример устного опроса:</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с листа мелодию, соответствующую программным требованиям трудности, с дирижированием;</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различные виды пройденных мажорных и минорных гамм от любой ступени;</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или прочитать хроматическую гамму;</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 спеть от звука вверх или вниз пройденные интервалы;                                </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в тональности тритоны, характерные и хроматические интервалы с разрешением;</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разрешить данный интервал в возможные тональности. При необходимости сделать энгармоническую замену;</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определить на слух несколько интервалов вне тональности;</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от звука вверх или вниз пройденные аккорды;</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спеть в тональности пройденные аккорды;</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 разрешить данный мажорный или минорный аккорд как главный и как побочный в возможные тональности; </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разрешить данный септаккорд в возможные тональности;</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определить на слух аккорды вне тональности;</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определить на слух последовательность из 8-10 интервалов или аккордов.</w:t>
      </w:r>
    </w:p>
    <w:p w:rsidR="00ED1635" w:rsidRPr="00ED1635" w:rsidRDefault="00ED1635" w:rsidP="00ED1635">
      <w:pPr>
        <w:tabs>
          <w:tab w:val="left" w:pos="1134"/>
          <w:tab w:val="left" w:pos="1276"/>
        </w:tabs>
        <w:spacing w:after="0" w:line="240" w:lineRule="auto"/>
        <w:ind w:firstLine="709"/>
        <w:contextualSpacing/>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Данные задания могут быть вариативны и изменяться в сторону упрощения заданий.</w:t>
      </w:r>
    </w:p>
    <w:p w:rsidR="00ED1635" w:rsidRPr="00ED1635" w:rsidRDefault="00ED1635" w:rsidP="00ED1635">
      <w:pPr>
        <w:spacing w:after="0" w:line="240" w:lineRule="auto"/>
        <w:ind w:left="352"/>
        <w:contextualSpacing/>
        <w:jc w:val="center"/>
        <w:rPr>
          <w:rFonts w:ascii="PT Astra Serif" w:eastAsia="Times New Roman" w:hAnsi="PT Astra Serif" w:cs="Times New Roman"/>
          <w:lang w:eastAsia="ru-RU"/>
        </w:rPr>
      </w:pPr>
    </w:p>
    <w:p w:rsidR="00ED1635" w:rsidRPr="00ED1635" w:rsidRDefault="00ED1635" w:rsidP="00ED1635">
      <w:pPr>
        <w:keepNext/>
        <w:tabs>
          <w:tab w:val="left" w:pos="993"/>
        </w:tabs>
        <w:spacing w:after="0" w:line="240" w:lineRule="auto"/>
        <w:ind w:firstLine="709"/>
        <w:jc w:val="center"/>
        <w:outlineLvl w:val="0"/>
        <w:rPr>
          <w:rFonts w:ascii="PT Astra Serif" w:eastAsia="Times New Roman" w:hAnsi="PT Astra Serif" w:cs="Times New Roman"/>
          <w:b/>
          <w:bCs/>
        </w:rPr>
      </w:pPr>
      <w:r w:rsidRPr="00ED1635">
        <w:rPr>
          <w:rFonts w:ascii="PT Astra Serif" w:eastAsia="Times New Roman" w:hAnsi="PT Astra Serif" w:cs="Times New Roman"/>
          <w:b/>
          <w:bCs/>
          <w:lang w:val="en-US"/>
        </w:rPr>
        <w:t>V</w:t>
      </w:r>
      <w:r w:rsidRPr="00ED1635">
        <w:rPr>
          <w:rFonts w:ascii="PT Astra Serif" w:eastAsia="Times New Roman" w:hAnsi="PT Astra Serif" w:cs="Times New Roman"/>
          <w:b/>
          <w:bCs/>
        </w:rPr>
        <w:t xml:space="preserve">. </w:t>
      </w:r>
      <w:r w:rsidRPr="00ED1635">
        <w:rPr>
          <w:rFonts w:ascii="PT Astra Serif" w:eastAsia="Times New Roman" w:hAnsi="PT Astra Serif" w:cs="Times New Roman"/>
          <w:b/>
          <w:bCs/>
        </w:rPr>
        <w:tab/>
        <w:t>Методическое обеспечение учебного процесса</w:t>
      </w:r>
    </w:p>
    <w:p w:rsidR="00ED1635" w:rsidRPr="00ED1635" w:rsidRDefault="00ED1635" w:rsidP="00ED1635">
      <w:pPr>
        <w:tabs>
          <w:tab w:val="left" w:pos="993"/>
        </w:tabs>
        <w:spacing w:after="0" w:line="240" w:lineRule="auto"/>
        <w:ind w:firstLine="709"/>
        <w:jc w:val="both"/>
        <w:rPr>
          <w:rFonts w:ascii="PT Astra Serif" w:eastAsia="Times New Roman" w:hAnsi="PT Astra Serif" w:cs="Times New Roman"/>
        </w:rPr>
      </w:pPr>
      <w:r w:rsidRPr="00ED1635">
        <w:rPr>
          <w:rFonts w:ascii="PT Astra Serif" w:eastAsia="Times New Roman" w:hAnsi="PT Astra Serif" w:cs="Times New Roman"/>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программы обучения. </w:t>
      </w:r>
    </w:p>
    <w:p w:rsidR="00ED1635" w:rsidRPr="00ED1635" w:rsidRDefault="00ED1635" w:rsidP="00ED1635">
      <w:pPr>
        <w:tabs>
          <w:tab w:val="left" w:pos="993"/>
        </w:tabs>
        <w:spacing w:after="0" w:line="240" w:lineRule="auto"/>
        <w:ind w:firstLine="709"/>
        <w:jc w:val="both"/>
        <w:rPr>
          <w:rFonts w:ascii="PT Astra Serif" w:eastAsia="Times New Roman" w:hAnsi="PT Astra Serif" w:cs="Times New Roman"/>
        </w:rPr>
      </w:pPr>
    </w:p>
    <w:p w:rsidR="00ED1635" w:rsidRPr="00ED1635" w:rsidRDefault="00ED1635" w:rsidP="00ED1635">
      <w:pPr>
        <w:tabs>
          <w:tab w:val="left" w:pos="993"/>
        </w:tabs>
        <w:spacing w:after="0" w:line="240" w:lineRule="auto"/>
        <w:ind w:firstLine="709"/>
        <w:jc w:val="both"/>
        <w:rPr>
          <w:rFonts w:ascii="PT Astra Serif" w:eastAsia="Times New Roman" w:hAnsi="PT Astra Serif" w:cs="Times New Roman"/>
        </w:rPr>
      </w:pPr>
    </w:p>
    <w:p w:rsidR="00ED1635" w:rsidRPr="00ED1635" w:rsidRDefault="00ED1635" w:rsidP="00ED1635">
      <w:pPr>
        <w:numPr>
          <w:ilvl w:val="0"/>
          <w:numId w:val="31"/>
        </w:numPr>
        <w:spacing w:after="0" w:line="240" w:lineRule="auto"/>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Методические рекомендации педагогическим работникам по основным формам работы</w:t>
      </w:r>
    </w:p>
    <w:p w:rsidR="00ED1635" w:rsidRPr="00ED1635" w:rsidRDefault="00ED1635" w:rsidP="00ED1635">
      <w:pPr>
        <w:spacing w:after="0" w:line="240" w:lineRule="auto"/>
        <w:ind w:firstLine="709"/>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Нормативный срок обучения 8 лет</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1 класс</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Выработка равномерного дыхания, умения распределять его на музыкальную фразу.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Слуховое осознание чистой интонации.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песен-упражнений из 2-3-х соседних звуков (двух- трехступенных ладов) с постепенным расширением диапазона и усложнением (с ручными знаками, с названиями нот, на слоги и т.д. по выбору педагога).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мажорных гамм вверх и вниз, отдельных тетрахордов.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устойчивых ступеней, неустойчивых ступеней с разрешениями, опевания устойчивых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lang w:eastAsia="ru-RU"/>
        </w:rPr>
        <w:t>Сольфеджирование, пение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выученных песен от разных звуков, в пройденных тональностях.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по нотам простых мелодий с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Пение одного из голосов в двухголосном примере.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lang w:eastAsia="ru-RU"/>
        </w:rPr>
        <w:t>Ритмические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Движения под музыку.</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Повторение ритмического рисунка (простукивание, проговаривание на слоги).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ритмического рисунка по записи (ритмические карточки, нотный текст).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Узнавание мелодии по ритмическому рисунку.</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фигуры в размере 2/4 (две четверти, четверть и две восьмые, две восьмые и четверть, четыре восьмые, половинная).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фигуры в размере ¾ (три четверти, половинная и четверть, четверть и половинная, половинная с точкой).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Навыки тактирования и дирижирования в размерах 2/4, 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размера в прослушанном музыкальном построении.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ритмического сопровождения (к выученным песням, с аккомпанементом фортепиано или без) на основе изученных ритмических фигур.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двух- и трехголосных ритмических партитур на основе изученных ритмических фигур (с сопровождением фортепиано или без).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 осознание характера музыкального произведения.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лада (мажор, минор, сопоставление одноименного мажора и минора).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структуры, количества фраз.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устойчивости, неустойчивости отдельных оборотов.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размера музыкального построения, знакомых ритмических фигур.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мажорного и минорного трезвучия.</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Развитие музыкальной памяти и внутреннего слуха.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Устные диктанты: запоминание небольшой фразы и ее воспроизведение (на слоги, с названием нот, проигрывание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и запись мелодических построений от разных нот.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ритмического рисунка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мелодий, предварительно спетых с названием звуков.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мелодий в объеме 4-8 тактов в пройденных тональностях.</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noProof/>
          <w:lang w:eastAsia="ru-RU"/>
        </w:rPr>
        <w:drawing>
          <wp:anchor distT="0" distB="0" distL="114300" distR="114300" simplePos="0" relativeHeight="251663360" behindDoc="0" locked="0" layoutInCell="1" allowOverlap="1">
            <wp:simplePos x="0" y="0"/>
            <wp:positionH relativeFrom="column">
              <wp:posOffset>107315</wp:posOffset>
            </wp:positionH>
            <wp:positionV relativeFrom="paragraph">
              <wp:posOffset>52705</wp:posOffset>
            </wp:positionV>
            <wp:extent cx="5943600" cy="448310"/>
            <wp:effectExtent l="0" t="0" r="0" b="8890"/>
            <wp:wrapSquare wrapText="bothSides"/>
            <wp:docPr id="52" name="Рисунок 5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noProof/>
          <w:lang w:eastAsia="ru-RU"/>
        </w:rPr>
        <w:drawing>
          <wp:anchor distT="0" distB="0" distL="114300" distR="114300" simplePos="0" relativeHeight="251664384" behindDoc="0" locked="0" layoutInCell="1" allowOverlap="1">
            <wp:simplePos x="0" y="0"/>
            <wp:positionH relativeFrom="column">
              <wp:posOffset>61595</wp:posOffset>
            </wp:positionH>
            <wp:positionV relativeFrom="paragraph">
              <wp:posOffset>140970</wp:posOffset>
            </wp:positionV>
            <wp:extent cx="5943600" cy="448310"/>
            <wp:effectExtent l="0" t="0" r="0" b="8890"/>
            <wp:wrapSquare wrapText="bothSides"/>
            <wp:docPr id="51" name="Рисунок 5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Допевание мелодии до устойчивого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мелодии на заданный ритм.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мелодии на заданный текст.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простейшего ритмического аккомпанемента к исполняемым примерам.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баса к выученным мелодиям.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сочиненных мелодий.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Рисунки к песням, музыкальным произведениям.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2 класс</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мажорных гамм.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минорных гамм (три вида).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Пение отдельных тетрахордов.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устойчивых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неустойчивых ступеней с разрешением.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опеваний устойчивых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Пение интервалов одноголосно и двухголосно в мажоре (м.2 на </w:t>
      </w:r>
      <w:r w:rsidRPr="00ED1635">
        <w:rPr>
          <w:rFonts w:ascii="PT Astra Serif" w:eastAsia="Times New Roman" w:hAnsi="PT Astra Serif" w:cs="Times New Roman"/>
          <w:lang w:val="en-US" w:eastAsia="ru-RU"/>
        </w:rPr>
        <w:t>VII</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б.2 на </w:t>
      </w:r>
      <w:r w:rsidRPr="00ED1635">
        <w:rPr>
          <w:rFonts w:ascii="PT Astra Serif" w:eastAsia="Times New Roman" w:hAnsi="PT Astra Serif" w:cs="Times New Roman"/>
          <w:lang w:val="en-US" w:eastAsia="ru-RU"/>
        </w:rPr>
        <w:t>I</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б.3 на </w:t>
      </w:r>
      <w:r w:rsidRPr="00ED1635">
        <w:rPr>
          <w:rFonts w:ascii="PT Astra Serif" w:eastAsia="Times New Roman" w:hAnsi="PT Astra Serif" w:cs="Times New Roman"/>
          <w:lang w:val="en-US" w:eastAsia="ru-RU"/>
        </w:rPr>
        <w:t>I</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м.3 на </w:t>
      </w:r>
      <w:r w:rsidRPr="00ED1635">
        <w:rPr>
          <w:rFonts w:ascii="PT Astra Serif" w:eastAsia="Times New Roman" w:hAnsi="PT Astra Serif" w:cs="Times New Roman"/>
          <w:lang w:val="en-US" w:eastAsia="ru-RU"/>
        </w:rPr>
        <w:t>VII</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ч.5 на  </w:t>
      </w:r>
      <w:r w:rsidRPr="00ED1635">
        <w:rPr>
          <w:rFonts w:ascii="PT Astra Serif" w:eastAsia="Times New Roman" w:hAnsi="PT Astra Serif" w:cs="Times New Roman"/>
          <w:lang w:val="en-US" w:eastAsia="ru-RU"/>
        </w:rPr>
        <w:t>I</w:t>
      </w:r>
      <w:r w:rsidRPr="00ED1635">
        <w:rPr>
          <w:rFonts w:ascii="PT Astra Serif" w:eastAsia="Times New Roman" w:hAnsi="PT Astra Serif" w:cs="Times New Roman"/>
          <w:lang w:eastAsia="ru-RU"/>
        </w:rPr>
        <w:t xml:space="preserve">, ч.4 на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ч.8 на </w:t>
      </w:r>
      <w:r w:rsidRPr="00ED1635">
        <w:rPr>
          <w:rFonts w:ascii="PT Astra Serif" w:eastAsia="Times New Roman" w:hAnsi="PT Astra Serif" w:cs="Times New Roman"/>
          <w:lang w:val="en-US" w:eastAsia="ru-RU"/>
        </w:rPr>
        <w:t>I</w:t>
      </w:r>
      <w:r w:rsidRPr="00ED1635">
        <w:rPr>
          <w:rFonts w:ascii="PT Astra Serif" w:eastAsia="Times New Roman" w:hAnsi="PT Astra Serif" w:cs="Times New Roman"/>
          <w:lang w:eastAsia="ru-RU"/>
        </w:rPr>
        <w:t>).</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Пение интервалов одноголосно и двухголосно в миноре (м.2 на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б.2 на </w:t>
      </w:r>
      <w:r w:rsidRPr="00ED1635">
        <w:rPr>
          <w:rFonts w:ascii="PT Astra Serif" w:eastAsia="Times New Roman" w:hAnsi="PT Astra Serif" w:cs="Times New Roman"/>
          <w:lang w:val="en-US" w:eastAsia="ru-RU"/>
        </w:rPr>
        <w:t>I</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VII</w:t>
      </w:r>
      <w:r w:rsidRPr="00ED1635">
        <w:rPr>
          <w:rFonts w:ascii="PT Astra Serif" w:eastAsia="Times New Roman" w:hAnsi="PT Astra Serif" w:cs="Times New Roman"/>
          <w:lang w:eastAsia="ru-RU"/>
        </w:rPr>
        <w:t xml:space="preserve">, м.3 на </w:t>
      </w:r>
      <w:r w:rsidRPr="00ED1635">
        <w:rPr>
          <w:rFonts w:ascii="PT Astra Serif" w:eastAsia="Times New Roman" w:hAnsi="PT Astra Serif" w:cs="Times New Roman"/>
          <w:lang w:val="en-US" w:eastAsia="ru-RU"/>
        </w:rPr>
        <w:t>I</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VII</w:t>
      </w:r>
      <w:r w:rsidRPr="00ED1635">
        <w:rPr>
          <w:rFonts w:ascii="PT Astra Serif" w:eastAsia="Times New Roman" w:hAnsi="PT Astra Serif" w:cs="Times New Roman"/>
          <w:lang w:eastAsia="ru-RU"/>
        </w:rPr>
        <w:t xml:space="preserve"> повышенной, ч.5 на  </w:t>
      </w:r>
      <w:r w:rsidRPr="00ED1635">
        <w:rPr>
          <w:rFonts w:ascii="PT Astra Serif" w:eastAsia="Times New Roman" w:hAnsi="PT Astra Serif" w:cs="Times New Roman"/>
          <w:lang w:val="en-US" w:eastAsia="ru-RU"/>
        </w:rPr>
        <w:t>I</w:t>
      </w:r>
      <w:r w:rsidRPr="00ED1635">
        <w:rPr>
          <w:rFonts w:ascii="PT Astra Serif" w:eastAsia="Times New Roman" w:hAnsi="PT Astra Serif" w:cs="Times New Roman"/>
          <w:lang w:eastAsia="ru-RU"/>
        </w:rPr>
        <w:t xml:space="preserve">, ч.4 на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ч.8 на </w:t>
      </w:r>
      <w:r w:rsidRPr="00ED1635">
        <w:rPr>
          <w:rFonts w:ascii="PT Astra Serif" w:eastAsia="Times New Roman" w:hAnsi="PT Astra Serif" w:cs="Times New Roman"/>
          <w:lang w:val="en-US" w:eastAsia="ru-RU"/>
        </w:rPr>
        <w:t>I</w:t>
      </w:r>
      <w:r w:rsidRPr="00ED1635">
        <w:rPr>
          <w:rFonts w:ascii="PT Astra Serif" w:eastAsia="Times New Roman" w:hAnsi="PT Astra Serif" w:cs="Times New Roman"/>
          <w:lang w:eastAsia="ru-RU"/>
        </w:rPr>
        <w:t>).</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Пение простых секвенций с использованием прорабатываемых мелодических оборотов </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4057650" cy="476250"/>
            <wp:effectExtent l="0" t="0" r="0" b="0"/>
            <wp:docPr id="46" name="Рисунок 4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50" cy="4762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Сольфеджирование, пение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left="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мелодий, выученных наизусть.</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выученных мелодий в пройденные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Чтение с листа простейших мелодий.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Чередование пения вслух и про себя, поочередное пение фразами, группами и индивидуально.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Разучивание и пение двухголосия по нотам (группами, с аккомпанементом педагога).</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Ритмические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Повторение данного на слух ритмического рисунка: на слоги, простукиванием.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Повторение записанного ритмического рисунка на слоги, простукиванием.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Новые ритмические фигуры в размере 2/4 (четверть с точкой и восьмая, четыре шестнадцатых).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Новые ритмические фигуры с восьмыми в размере 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Основные ритмические фигуры в размере 4/4.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размера в прослушанном музыкальном построении.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Дирижирование в размерах 2/4, 3/ 4, 4/4.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Паузы – половинная, целая.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Дирижирование в пройденных размерах.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Упражнения на ритмические остинато.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Ритмический аккомпанемент к выученным мелодиям.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простейших ритмических партитур, в том числе ритмического канона.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лада (мажор, минор трех видов).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устойчивых и неустойчивых ступеней, мелодических оборотов.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Мажорного, минорного трезвучия в мелодическом и гармоническом звучании.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Пройденных интервалов в мелодическом и гармоническом звучании, скачков на ч.4, ч.5, ч.8.</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Продолжение работы по развитию музыкальной памяти и внутреннего слуха.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Устные диктанты: запоминание фразы в объеме 2-4-х тактов и ее воспроизведение (на слоги, с названием нот, проигрывание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noProof/>
          <w:lang w:eastAsia="ru-RU"/>
        </w:rPr>
        <w:drawing>
          <wp:anchor distT="0" distB="0" distL="114300" distR="114300" simplePos="0" relativeHeight="251661312" behindDoc="0" locked="0" layoutInCell="1" allowOverlap="1">
            <wp:simplePos x="0" y="0"/>
            <wp:positionH relativeFrom="column">
              <wp:posOffset>-15875</wp:posOffset>
            </wp:positionH>
            <wp:positionV relativeFrom="paragraph">
              <wp:posOffset>43815</wp:posOffset>
            </wp:positionV>
            <wp:extent cx="5943600" cy="448310"/>
            <wp:effectExtent l="0" t="0" r="0" b="8890"/>
            <wp:wrapSquare wrapText="bothSides"/>
            <wp:docPr id="50" name="Рисунок 5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5</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noProof/>
          <w:lang w:eastAsia="ru-RU"/>
        </w:rPr>
        <w:drawing>
          <wp:anchor distT="0" distB="0" distL="114300" distR="114300" simplePos="0" relativeHeight="251662336" behindDoc="0" locked="0" layoutInCell="1" allowOverlap="1">
            <wp:simplePos x="0" y="0"/>
            <wp:positionH relativeFrom="column">
              <wp:posOffset>-2540</wp:posOffset>
            </wp:positionH>
            <wp:positionV relativeFrom="paragraph">
              <wp:posOffset>225425</wp:posOffset>
            </wp:positionV>
            <wp:extent cx="5943600" cy="466090"/>
            <wp:effectExtent l="0" t="0" r="0" b="0"/>
            <wp:wrapSquare wrapText="bothSides"/>
            <wp:docPr id="49" name="Рисунок 4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задания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Досочинение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мелодических вариантов фразы.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мелодии на заданный ритм.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мелодии на заданный текст.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ритмического аккомпанемента.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второго голоса к заданной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баса к заданной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 </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3 класс</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мажорных гамм до 3-х знаков в ключе.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минорных гамм (три вида) до 3-х знаков в ключе.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тетрахордов пройденных гамм.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 пройденных тональностях устойчивых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 пройденных тональностях неустойчивых ступеней с разрешением.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опеваний устойчивых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секвенций с использованием прорабатываемых мелодических оборотов.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6</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3238500" cy="485775"/>
            <wp:effectExtent l="0" t="0" r="0" b="9525"/>
            <wp:docPr id="45" name="Рисунок 4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4857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пройденных интервалов в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пройденных интервалов от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пройденных интервалов двухголосно.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мажорного и минорного трезвучия.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 тональности обращений тонического трезвучия.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 тональности главных трезвучий.</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Сольфеджирование, пение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мелодий, выученных наизусть.</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выученных мелодий в пройденные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Чтение с листа несложных мелодий.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двухголосия (для продвинутых учеников – с проигрыванием другого голоса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Ритмические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Новые ритмические фигуры в пройденных размерах 2/4, 3/4, 4/4 (восьмая и две шестнадцатых, две шестнадцатых и восьмая).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Размер 3/8, основные ритмические фигуры.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Повторение записанного ритмического рисунка  простукиванием (с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размера в прослушанном музыкальном построении.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выученных мелодий с собственным ритмическим аккомпанементом.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ритмических партитур,  ритмического остинато.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Новые ритмические фигуры в размере 2/4.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Затакты восьмая, две восьмые, три восьмые.</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 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ступенях и т.д.);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пройденных интервалов, взятых отдельно в мелодическом и гармоническом звучании (в ладу, от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пройденных интервалов в ладу, взятых последовательно (3-4 интервала);</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Примеры 7, 8</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3095625" cy="609600"/>
            <wp:effectExtent l="0" t="0" r="9525" b="0"/>
            <wp:docPr id="44" name="Рисунок 44"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6096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мажорного и минорного  трезвучия, взятого от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трезвучий главных ступеней в мажоре и миноре (для подвинутых групп).</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формы устного диктанта.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выученных мелодий.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Письменный диктант в пройденных тональностях, в объеме 8 тактов, включающий: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ступенях и т.д.);</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группы восьмая и две шестнадцатых, две шестнадцатых и восьмая в размерах 2/4, 3/ 4, 4/4;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затакты восьмая, две восьмые, три восьмые в размерах 2/4, 3/4, 4/4;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паузы – восьмые;</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9</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noProof/>
          <w:lang w:eastAsia="ru-RU"/>
        </w:rPr>
        <w:drawing>
          <wp:anchor distT="0" distB="0" distL="114300" distR="114300" simplePos="0" relativeHeight="251659264" behindDoc="0" locked="0" layoutInCell="1" allowOverlap="1">
            <wp:simplePos x="0" y="0"/>
            <wp:positionH relativeFrom="column">
              <wp:posOffset>36830</wp:posOffset>
            </wp:positionH>
            <wp:positionV relativeFrom="paragraph">
              <wp:posOffset>211455</wp:posOffset>
            </wp:positionV>
            <wp:extent cx="5943600" cy="457200"/>
            <wp:effectExtent l="0" t="0" r="0" b="0"/>
            <wp:wrapSquare wrapText="bothSides"/>
            <wp:docPr id="48" name="Рисунок 4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10</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noProof/>
          <w:lang w:eastAsia="ru-RU"/>
        </w:rPr>
        <w:drawing>
          <wp:anchor distT="0" distB="0" distL="114300" distR="114300" simplePos="0" relativeHeight="251660288" behindDoc="0" locked="0" layoutInCell="1" allowOverlap="1">
            <wp:simplePos x="0" y="0"/>
            <wp:positionH relativeFrom="column">
              <wp:posOffset>-2540</wp:posOffset>
            </wp:positionH>
            <wp:positionV relativeFrom="paragraph">
              <wp:posOffset>60325</wp:posOffset>
            </wp:positionV>
            <wp:extent cx="5943600" cy="1108075"/>
            <wp:effectExtent l="0" t="0" r="0" b="0"/>
            <wp:wrapSquare wrapText="bothSides"/>
            <wp:docPr id="47" name="Рисунок 47"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мелодии на заданный ритм.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мелодии на заданный текст.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мелодии с использованием интонаций пройденных интервалов, аккордов.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ритмического аккомпанемента.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мелодических и ритмических вариантов фразы, предложения.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ответного (второго) предложения.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второго голоса к заданной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баса к заданной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аккомпанемента к мелодии из предложенных аккордов.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4 класс</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пройденных гамм, отдельных ступеней, мелодических оборотов.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трезвучий главных ступеней с разрешением.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Пение доминантового септаккорда с разрешением в пройденных тональностях.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ранее пройденных интервалов от звука и в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Пение м.7 на </w:t>
      </w:r>
      <w:r w:rsidRPr="00ED1635">
        <w:rPr>
          <w:rFonts w:ascii="PT Astra Serif" w:eastAsia="Times New Roman" w:hAnsi="PT Astra Serif" w:cs="Times New Roman"/>
          <w:lang w:val="en-US" w:eastAsia="ru-RU"/>
        </w:rPr>
        <w:t>V</w:t>
      </w:r>
      <w:r w:rsidRPr="00ED1635">
        <w:rPr>
          <w:rFonts w:ascii="PT Astra Serif" w:eastAsia="Times New Roman" w:hAnsi="PT Astra Serif" w:cs="Times New Roman"/>
          <w:lang w:eastAsia="ru-RU"/>
        </w:rPr>
        <w:t xml:space="preserve"> ступени в мажоре и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Пение ум.5 на </w:t>
      </w:r>
      <w:r w:rsidRPr="00ED1635">
        <w:rPr>
          <w:rFonts w:ascii="PT Astra Serif" w:eastAsia="Times New Roman" w:hAnsi="PT Astra Serif" w:cs="Times New Roman"/>
          <w:lang w:val="en-US" w:eastAsia="ru-RU"/>
        </w:rPr>
        <w:t>VII</w:t>
      </w:r>
      <w:r w:rsidRPr="00ED1635">
        <w:rPr>
          <w:rFonts w:ascii="PT Astra Serif" w:eastAsia="Times New Roman" w:hAnsi="PT Astra Serif" w:cs="Times New Roman"/>
          <w:lang w:eastAsia="ru-RU"/>
        </w:rPr>
        <w:t xml:space="preserve">  (повышенной) ступени  и ув.4 на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ступени в натуральном мажоре и гармоническом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интервальных последовательностей  в тональности (до 5 интервалов) мелодически и двухголосно, с проигрыванием одного из голосов.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аккордовых последовательностей (4-5 аккордов) мелодически и одного из голосов  с проигрыванием аккордов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11</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3267075" cy="485775"/>
            <wp:effectExtent l="0" t="0" r="9525" b="9525"/>
            <wp:docPr id="43" name="Рисунок 4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4857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Сольфеджирование, пение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мелодий, выученных наизусть.</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выученных мелодий.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 из голосов двухголосных примеров, в том числе канонов.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 из голосов двухголосного примера с одновременным проигрыванием другого голоса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Ритмические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Размер 6/8, работа над дирижерским жестом.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размера в прослушанном музыкальном построении.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с ритмическим аккомпанементом.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ритмического двухголосия группами и индивидуально.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ритмических партитур.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Сольмизация выученных примеров и примеров с листа.</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в прослушанной музыкальном построении его структуры (повторность, вариативность, секвенции).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 осознание мелодических оборотов, включающих движение по звукам трезвучий, септаккорда.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 осознание мелодических оборотов, включающих скачки на тритоны на пройденных ступенях.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пройденных интервалов вне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последовательности интервалов в пройденных тональностях (до 5 интервалов).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12</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lastRenderedPageBreak/>
        <w:drawing>
          <wp:inline distT="0" distB="0" distL="0" distR="0">
            <wp:extent cx="1866900" cy="647700"/>
            <wp:effectExtent l="0" t="0" r="0" b="0"/>
            <wp:docPr id="42" name="Рисунок 4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6477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мажорного и минорного трезвучия, секстаккорда, квартсекстваккорда вне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13</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714625" cy="504825"/>
            <wp:effectExtent l="0" t="0" r="9525" b="9525"/>
            <wp:docPr id="41" name="Рисунок 4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5048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Устные диктанты.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выученных мелодий по памяти.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Письменный диктант в тональностях до 4-х знаков в объеме 8 тактов, включающий пройденные мелодические обороты и ритмические группы </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Примеры 14</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476250"/>
            <wp:effectExtent l="0" t="0" r="0" b="0"/>
            <wp:docPr id="40" name="Рисунок 40"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762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15</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1143000"/>
            <wp:effectExtent l="0" t="0" r="0" b="0"/>
            <wp:docPr id="39" name="Рисунок 39"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1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16</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466725"/>
            <wp:effectExtent l="0" t="0" r="0" b="9525"/>
            <wp:docPr id="38" name="Рисунок 38"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мелодических и ритмических вариантов фразы, предложения.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мелодий различного жанра, характера (марша, колыбельная, мазурка).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мелодий, использующих движение по пройденным аккордам, скачки на изученные интервалы.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мелодий на заданный ритмический рисунок.</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мелодий с использованием пройденных ритмических рисунков.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подголоска к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басового голоса к данной мелодии с использованием главных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аккомпанемента к мелодии с помощью изученных аккордов.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мелодий с собственным аккомпанементом.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выученных мелодий с аккомпанементом (собственным или другого ученика, или педагога).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 xml:space="preserve">5 класс </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гамм до 5 знаков, отдельных ступеней, мелодических оборотов.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пройденных интервалов в тональности и от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Пение трезвучий главных ступеней с обращениями и разрешениями.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мажорного и минорного квартсекстаккорда от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доминантового септаккорда от звука с разрешением в две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последовательностей интервалов (мелодически и двухголосно).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 из голосов в двухголосных упражнениях с проигрыванием второго голоса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последовательностей аккордов (мелодически, группами, с одновременной игрой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одноголосных секвенций.</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17</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3705225" cy="485775"/>
            <wp:effectExtent l="0" t="0" r="9525" b="9525"/>
            <wp:docPr id="37" name="Рисунок 3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5225" cy="4857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двухголосных диатонических секвенций</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18</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3076575" cy="571500"/>
            <wp:effectExtent l="0" t="0" r="9525" b="0"/>
            <wp:docPr id="36" name="Рисунок 36"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6575" cy="5715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Сольфеджирование, чтение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выученных мелодий по нотам в пройденных тональностях и размерах с более сложными мелодическими и ритмическими оборотами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двухголосных примеров с большей самостоятельностью каждого голоса (в ансамбле и с проигрыванием одного из голосов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с листа канонов и несложных двухголосных примеров.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выученных мелодий.</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Ритмические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Простукивание записанного ритмического рисунка в пройденных размерах.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размера в прослушанном музыкальном построении.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 четверть с точкой и две шестнадцатых в размерах 2/4, 3/4, 4/4.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Продолжение работы над дирижерским жестом в размере 6/8.</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Дирижирование в простых размерах при пении двухголосия с собственным аккомпанементом.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Исполнение мелодий с ритмическим аккомпанементом.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Двухголосные ритмические упражнения группами и индивидуально (двумя руками).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Сольмизация выученных примеров и с листа.</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 осознание в прослушанном музыкальном построении его формы (период, предложения, фразы, секвенции, каденции).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интервалов в мелодическом и гармоническом звучании вне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последовательности интервалов в пройденных тональностях (до 6 интервалов).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19</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2533650" cy="571500"/>
            <wp:effectExtent l="0" t="0" r="0" b="0"/>
            <wp:docPr id="35" name="Рисунок 35"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3650" cy="5715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Определение на слух аккордов в мелодическом и гармоническом звучании вне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последовательности из аккордов в пройденных тональностях  (до 6 аккордов).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20</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2867025" cy="504825"/>
            <wp:effectExtent l="0" t="0" r="9525" b="9525"/>
            <wp:docPr id="34" name="Рисунок 34"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025" cy="5048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формы устного диктанта.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мелодий по памяти.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21</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34075" cy="523875"/>
            <wp:effectExtent l="0" t="0" r="9525" b="9525"/>
            <wp:docPr id="33" name="Рисунок 33"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4075" cy="5238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22</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1114425"/>
            <wp:effectExtent l="0" t="0" r="0" b="9525"/>
            <wp:docPr id="32" name="Рисунок 32"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1144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задания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различного характера и жанра.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с использованием интонаций пройденных интервалов, движением по звукам пройденных аккордов.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на заданный ритм.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с использованием изученных ритмических фигур.</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подголоска.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аккомпанемента к выученным мелодиям с использованием пройденных аккордов.</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6 класс</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b/>
          <w:lang w:eastAsia="ru-RU"/>
        </w:rPr>
        <w:t>Интонационные навыки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гамм до 6 знаков в ключе (три вида минора, натуральный и гармонический вид мажора).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мелодических оборотов с использованием альтерированных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тритонов в натуральном и гармоническом виде мажора и минора.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всех диатонических интервалов в тональности и от звука вверх и вниз.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доминантового септаккорда и его обращений с разрешениями в пройденных тональностях.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уменьшенного трезвучия в натуральном и гармоническом виде мажора и минора.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последовательностей интервалов (мелодически и двухголосно).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 из голосов в двухголосных упражнениях с проигрыванием второго голоса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последовательностей аккордов (мелодически, группами, с одновременной игрой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одноголосных диатонических и модулирующих секвенций.</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23</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lastRenderedPageBreak/>
        <w:drawing>
          <wp:inline distT="0" distB="0" distL="0" distR="0">
            <wp:extent cx="4238625" cy="561975"/>
            <wp:effectExtent l="0" t="0" r="9525" b="9525"/>
            <wp:docPr id="31" name="Рисунок 31"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38625" cy="5619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двухголосных диатонических и модулирующих секвенций.</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 xml:space="preserve">Пример 24 </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600325" cy="600075"/>
            <wp:effectExtent l="0" t="0" r="9525" b="9525"/>
            <wp:docPr id="30" name="Рисунок 30"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2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00325" cy="6000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 xml:space="preserve">Сольфеджирование, пение с листа </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двухголосных примеров дуэтами и с собственным исполнением второго голоса на фортепиано и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мелодий, песен, романсов с собственным аккомпанементом по нотам.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выученных мелодий.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с листа на секунду вверх и вних.</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Ритмические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упражнения с использованием пройденных длительностей и ритмических групп:</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ритмы с залигованными нотами,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ритм триоль шестнадцатых,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ритмы с восьмыми в размерах 3/8, 6/8.</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мелодий с ритмическим аккомпанементом.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Двухголосные ритмические упражнения группами и индивидуально.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Сольмизация выученных примеров и с листа.</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 осознание в прослушанном музыкальном построении его формы (период, предложения, фразы, секвенции, каденции).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альтерации в мелодии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повышенная ступень в мажоре и в миноре).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модуляции в параллельную тональность, в тональность доминанты.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интервалов в ладу и от звука, последовательностей из интервалов в тональности  (6-7 интервалов).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25</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2619375" cy="600075"/>
            <wp:effectExtent l="0" t="0" r="9525" b="9525"/>
            <wp:docPr id="29" name="Рисунок 29"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19375" cy="6000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аккордов в ладу и от звука, последовательностей из нескольких аккордов (6-7 аккордов).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26</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lastRenderedPageBreak/>
        <w:drawing>
          <wp:inline distT="0" distB="0" distL="0" distR="0">
            <wp:extent cx="2390775" cy="514350"/>
            <wp:effectExtent l="0" t="0" r="9525" b="0"/>
            <wp:docPr id="28" name="Рисунок 28"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90775" cy="514350"/>
                    </a:xfrm>
                    <a:prstGeom prst="rect">
                      <a:avLst/>
                    </a:prstGeom>
                    <a:noFill/>
                    <a:ln>
                      <a:noFill/>
                    </a:ln>
                  </pic:spPr>
                </pic:pic>
              </a:graphicData>
            </a:graphic>
          </wp:inline>
        </w:drawing>
      </w:r>
    </w:p>
    <w:p w:rsidR="00ED1635" w:rsidRPr="00ED1635" w:rsidRDefault="00ED1635" w:rsidP="00ED1635">
      <w:pPr>
        <w:spacing w:after="0" w:line="240" w:lineRule="auto"/>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формы устного диктанта, запись мелодий по памяти.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 </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27</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581025"/>
            <wp:effectExtent l="0" t="0" r="0" b="9525"/>
            <wp:docPr id="27" name="Рисунок 27"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28</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1190625"/>
            <wp:effectExtent l="0" t="0" r="0" b="9525"/>
            <wp:docPr id="26" name="Рисунок 26"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1906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задания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ступени, модулирующих построений.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включающих движения по звукам пройденных аккордов, скачки на изученные интервалы.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с использованием ритмических фигур с залигованными нотами, триолей шестнадцатых, ритмических фигур с восьмыми в размерах 3/8, 6/8.</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на заданный ритмический рисунок.</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подбор подголоска.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подбор аккомпанемента к мелодии с использованием пройденных аккордов в разной фактуре.</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7 класс</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гамм до 7 знаков в ключе (три вида минора, натуральный и гармонический вид мажора).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мелодических оборотов с использованием альтерированных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диатонических ладов.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мажорной и минорной пентатоники.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всех пройденных диатонических интервалов от звука и в тональности вверх и вниз.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характерных интервалов в гармоническом виде мажора и минора.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Пройденных интервалов от звука и в тональности двухголосно.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вводных септаккордов в натуральном и гармоническом виде мажора и минора.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 из голосов аккордовой или интервальной последовательности с проигрыванием остальных голосов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Пение секвенций (одноголосных, двухголосных, однотональных или модулирующих).</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29</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3781425" cy="485775"/>
            <wp:effectExtent l="0" t="0" r="9525" b="9525"/>
            <wp:docPr id="25" name="Рисунок 25"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2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81425" cy="4857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30</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619375" cy="542925"/>
            <wp:effectExtent l="0" t="0" r="9525" b="9525"/>
            <wp:docPr id="24" name="Рисунок 24"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19375" cy="5429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Сольфеджирование, чтение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Разучивание и пение мелодий в диатонических ладах.</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Чтение с листа мелодий, включающих пройденные интонационные и ритмические трудности.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двухголосных примеров дуэтом и с собственным исполнением второго голоса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выученных мелодий, песен, романсов  с собственным аккомпанементом на фортепиано по нотам.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выученных мелодий на секунду и терцию.</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Ритмические упражнения</w:t>
      </w:r>
      <w:r w:rsidRPr="00ED1635">
        <w:rPr>
          <w:rFonts w:ascii="PT Astra Serif" w:eastAsia="Times New Roman" w:hAnsi="PT Astra Serif" w:cs="Times New Roman"/>
          <w:b/>
          <w:lang w:eastAsia="ru-RU"/>
        </w:rPr>
        <w:tab/>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упражнения с использованием всех пройденных длительностей и размеров.</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виды внутритактовых синкоп.</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Дирижерский жест в размерах 3/2, 6/4.</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Дирижерский жест в переменных размерах.</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Сольмизация выученных примеров и при чтении с листа.</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альтерации в мелодии (</w:t>
      </w:r>
      <w:r w:rsidRPr="00ED1635">
        <w:rPr>
          <w:rFonts w:ascii="PT Astra Serif" w:eastAsia="Times New Roman" w:hAnsi="PT Astra Serif" w:cs="Times New Roman"/>
          <w:lang w:val="en-US" w:eastAsia="ru-RU"/>
        </w:rPr>
        <w:t>IV</w:t>
      </w:r>
      <w:r w:rsidRPr="00ED1635">
        <w:rPr>
          <w:rFonts w:ascii="PT Astra Serif" w:eastAsia="Times New Roman" w:hAnsi="PT Astra Serif" w:cs="Times New Roman"/>
          <w:lang w:eastAsia="ru-RU"/>
        </w:rPr>
        <w:t xml:space="preserve"> повышенная в мажоре и в миноре,  </w:t>
      </w:r>
      <w:r w:rsidRPr="00ED1635">
        <w:rPr>
          <w:rFonts w:ascii="PT Astra Serif" w:eastAsia="Times New Roman" w:hAnsi="PT Astra Serif" w:cs="Times New Roman"/>
          <w:lang w:val="en-US" w:eastAsia="ru-RU"/>
        </w:rPr>
        <w:t>VI</w:t>
      </w:r>
      <w:r w:rsidRPr="00ED1635">
        <w:rPr>
          <w:rFonts w:ascii="PT Astra Serif" w:eastAsia="Times New Roman" w:hAnsi="PT Astra Serif" w:cs="Times New Roman"/>
          <w:lang w:eastAsia="ru-RU"/>
        </w:rPr>
        <w:t xml:space="preserve"> пониженная в мажоре,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пониженная в миноре,  </w:t>
      </w:r>
      <w:r w:rsidRPr="00ED1635">
        <w:rPr>
          <w:rFonts w:ascii="PT Astra Serif" w:eastAsia="Times New Roman" w:hAnsi="PT Astra Serif" w:cs="Times New Roman"/>
          <w:lang w:val="en-US" w:eastAsia="ru-RU"/>
        </w:rPr>
        <w:t>II</w:t>
      </w:r>
      <w:r w:rsidRPr="00ED1635">
        <w:rPr>
          <w:rFonts w:ascii="PT Astra Serif" w:eastAsia="Times New Roman" w:hAnsi="PT Astra Serif" w:cs="Times New Roman"/>
          <w:lang w:eastAsia="ru-RU"/>
        </w:rPr>
        <w:t xml:space="preserve"> повышенная в мажоре).</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модуляции в родственные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диатонических ладов, пентатоники.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всех пройденных  интервалов в ладу и от звука, последовательностей из интервалов в тональности  (7-8 интервалов).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31</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200275" cy="628650"/>
            <wp:effectExtent l="0" t="0" r="9525" b="0"/>
            <wp:docPr id="23" name="Рисунок 23"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00275" cy="6286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32</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305050" cy="628650"/>
            <wp:effectExtent l="0" t="0" r="0" b="0"/>
            <wp:docPr id="22" name="Рисунок 22"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5050" cy="6286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Определение всех пройденных аккордов от звука, функций аккордов в ладу, последовательностей из нескольких аккордов (7-8 аккордов).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33</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543175" cy="514350"/>
            <wp:effectExtent l="0" t="0" r="9525" b="0"/>
            <wp:docPr id="21" name="Рисунок 2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43175" cy="5143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34</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457450" cy="590550"/>
            <wp:effectExtent l="0" t="0" r="0" b="0"/>
            <wp:docPr id="20" name="Рисунок 20"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57450" cy="5905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формы устного диктанта, запись мелодий по памяти.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35</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1228725"/>
            <wp:effectExtent l="0" t="0" r="0" b="9525"/>
            <wp:docPr id="19" name="Рисунок 19"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12287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36</w:t>
      </w:r>
    </w:p>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5943600" cy="1181100"/>
            <wp:effectExtent l="0" t="0" r="0" b="0"/>
            <wp:docPr id="18" name="Рисунок 18"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11811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Запись простейших двухголосных примеров, последовательности интервалов. </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аккордовой последовательности.</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задания</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на заданный ритмический рисунок.</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различного характера, формы, жанра.</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в диатонических ладах. в пентатонике.</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подголоска к мелодии.</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аккомпанемента к мелодии.</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и запись двухголосных построений.</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и запись аккордовых последовательностей.</w:t>
      </w:r>
    </w:p>
    <w:p w:rsidR="00ED1635" w:rsidRPr="00ED1635" w:rsidRDefault="00ED1635" w:rsidP="00ED1635">
      <w:pPr>
        <w:tabs>
          <w:tab w:val="left" w:pos="3780"/>
        </w:tabs>
        <w:spacing w:after="0" w:line="240" w:lineRule="auto"/>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8 класс</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гамм до 7 знаков в ключе (три вида минора, натуральный и гармонический вид мажора, в продвинутых группах – мелодический вид мажора).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мелодических оборотов с использованием хроматических вспомогательных, хроматических проходящих звуков.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хроматической гаммы, оборотов с ее фрагментами.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всех пройденных интервалов от звука и в тональности вверх и вниз.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пройденных интервалов от звука и в тональности двухголосно.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септаккордов (малый мажорный, малый минорный, малый с уменьшенной квинтой, уменьшенный).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обращений малого мажорного септаккорда.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увеличенного трезвучия.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 из голосов аккордовой или интервальной последовательности с проигрыванием остальных голосов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секвенций (одноголосных, двухголосных, диатонических или модулирующих).</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37</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448300" cy="533400"/>
            <wp:effectExtent l="0" t="0" r="0" b="0"/>
            <wp:docPr id="17" name="Рисунок 17"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48300" cy="5334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38</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4876800" cy="676275"/>
            <wp:effectExtent l="0" t="0" r="0" b="9525"/>
            <wp:docPr id="16" name="Рисунок 16"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76800" cy="6762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Сольфеджирование, чтение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Закрепление навыка чтения с листа и дирижирования.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двухголосных примеров дуэтом и с собственным исполнением второго голоса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выученных мелодий, песен, романсов  с собственным аккомпанементом на фортепиано по нотам.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выученных мелодий на секунду и терцию, закрепление навыка транспонирования.</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Ритмические упражнения</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упражнения с использованием всех пройденных длительностей и размеров.</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виды междутактовых синкоп.</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Размеры 9/8, 12/8.</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Сольмизация выученных примеров и при чтении с листа.</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хроматических вспомогательных и проходящих звуков, фрагментов хроматической гаммы  в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отклонений и модуляций в родственные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39</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lastRenderedPageBreak/>
        <w:drawing>
          <wp:inline distT="0" distB="0" distL="0" distR="0">
            <wp:extent cx="2457450" cy="609600"/>
            <wp:effectExtent l="0" t="0" r="0" b="0"/>
            <wp:docPr id="15" name="Рисунок 15"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57450" cy="6096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40</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2905125" cy="609600"/>
            <wp:effectExtent l="0" t="0" r="9525" b="0"/>
            <wp:docPr id="14" name="Рисунок 14"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05125" cy="6096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всех пройденных аккордов от звука, функций аккордов в ладу, последовательностей из нескольких аккордов (8-10 аккордов).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 xml:space="preserve">Пример 41 </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924175" cy="609600"/>
            <wp:effectExtent l="0" t="0" r="9525" b="0"/>
            <wp:docPr id="13" name="Рисунок 13"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42</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3143250" cy="514350"/>
            <wp:effectExtent l="0" t="0" r="0" b="0"/>
            <wp:docPr id="12" name="Рисунок 12"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43250" cy="5143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формы устного диктанта, запись мелодий по памяти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Возможно модулирующее построение в родственные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43</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457200"/>
            <wp:effectExtent l="0" t="0" r="0" b="0"/>
            <wp:docPr id="11" name="Рисунок 11"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44</w:t>
      </w:r>
    </w:p>
    <w:p w:rsidR="00ED1635" w:rsidRPr="00ED1635" w:rsidRDefault="00ED1635" w:rsidP="00ED1635">
      <w:pPr>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5943600" cy="1333500"/>
            <wp:effectExtent l="0" t="0" r="0" b="0"/>
            <wp:docPr id="10" name="Рисунок 10"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13335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Запись простейших двухголосных примеров, последовательности интервалов. </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аккордовых последовательностей.</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задания</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на заданный ритмический рисунок.</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различного характера, формы, жанра.</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Подбор подголоска к мелодии.</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аккомпанемента к мелодии.</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и запись двухголосных построений.</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и запись аккордовых последовательностей.</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 xml:space="preserve">9 класс </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Интонационные упражнения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гамм до 7 знаков в ключе  (натуральный, гармонический, мелодический мажор и минор) от разных ступеней.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различных звукорядов от заданного звука.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мелодических оборотов с использованием хроматических вспомогательных, хроматических проходящих звуков.</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хроматической гаммы, оборотов с ее фрагментами.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всех пройденных интервалов от звука и в тональности вверх и вниз.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пройденных интервалов от звука и в тональности двухголосно.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всех трезвучий от звука и в тональности с обращениями вверх и вниз.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7 видов септаккордов от звука вверх и вниз.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одного из голосов аккордовой или интервальной последовательности с проигрыванием остальных голосов на фортепиано.</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секвенций (одноголосных, двухголосных, диатонических или модулирующих).</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45</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3981450" cy="552450"/>
            <wp:effectExtent l="0" t="0" r="0" b="0"/>
            <wp:docPr id="9" name="Рисунок 9"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4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81450" cy="5524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46</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3933825" cy="542925"/>
            <wp:effectExtent l="0" t="0" r="9525" b="9525"/>
            <wp:docPr id="8" name="Рисунок 8"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4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933825" cy="5429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Сольфеджирование, чтение с листа</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Транспонирование выученных мелодий на секунду и терцию, закрепление навыка транспонирования.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Закрепление навыка чтения с листа и дирижирования. Транспонирование с листа на секунду.</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двухголосных примеров гармонического, полифонического склада дуэтом и с собственным исполнением второго голоса на фортепиано и дирижированием.</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Пение выученных мелодий, песен, романсов  с собственным аккомпанементом на фортепиано по нотам.</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Ритмические упражнения</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включающие ритмические фигуры: различные виды междутактовых и внутритактовых синкоп, залигованные ноты, различные виды триолей, паузы.</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Ритмические диктанты.</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Сольмизация выученных примеров и при чтении с листа.</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Слуховой анализ</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хроматических вспомогательных и проходящих звуков, фрагментов хроматической гаммы  в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отклонений и модуляций в родственные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ладовых особенностей мелодии.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47</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609850" cy="638175"/>
            <wp:effectExtent l="0" t="0" r="0" b="9525"/>
            <wp:docPr id="7" name="Рисунок 7"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4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09850" cy="6381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48</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2695575" cy="733425"/>
            <wp:effectExtent l="0" t="0" r="9525" b="9525"/>
            <wp:docPr id="6" name="Рисунок 6"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4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95575" cy="73342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49</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2905125" cy="609600"/>
            <wp:effectExtent l="0" t="0" r="9525" b="0"/>
            <wp:docPr id="5" name="Рисунок 5"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4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05125" cy="6096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50</w:t>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3429000" cy="552450"/>
            <wp:effectExtent l="0" t="0" r="0" b="0"/>
            <wp:docPr id="4" name="Рисунок 4"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50(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29000" cy="55245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Музыкальный диктант</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Различные формы устного диктанта, запись мелодий по памяти.</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 шире октавы),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51</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drawing>
          <wp:inline distT="0" distB="0" distL="0" distR="0">
            <wp:extent cx="5943600" cy="1104900"/>
            <wp:effectExtent l="0" t="0" r="0" b="0"/>
            <wp:docPr id="3" name="Рисунок 3"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5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3600" cy="1104900"/>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52</w:t>
      </w:r>
    </w:p>
    <w:p w:rsidR="00ED1635" w:rsidRPr="00ED1635" w:rsidRDefault="00ED1635" w:rsidP="00ED1635">
      <w:pPr>
        <w:spacing w:after="0" w:line="240" w:lineRule="auto"/>
        <w:jc w:val="both"/>
        <w:rPr>
          <w:rFonts w:ascii="PT Astra Serif" w:eastAsia="Times New Roman" w:hAnsi="PT Astra Serif" w:cs="Times New Roman"/>
          <w:b/>
          <w:lang w:eastAsia="ru-RU"/>
        </w:rPr>
      </w:pPr>
      <w:r w:rsidRPr="00ED1635">
        <w:rPr>
          <w:rFonts w:ascii="PT Astra Serif" w:eastAsia="Times New Roman" w:hAnsi="PT Astra Serif" w:cs="Times New Roman"/>
          <w:b/>
          <w:noProof/>
          <w:lang w:eastAsia="ru-RU"/>
        </w:rPr>
        <w:lastRenderedPageBreak/>
        <w:drawing>
          <wp:inline distT="0" distB="0" distL="0" distR="0">
            <wp:extent cx="5943600" cy="1628775"/>
            <wp:effectExtent l="0" t="0" r="0" b="9525"/>
            <wp:docPr id="2" name="Рисунок 2"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5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1628775"/>
                    </a:xfrm>
                    <a:prstGeom prst="rect">
                      <a:avLst/>
                    </a:prstGeom>
                    <a:noFill/>
                    <a:ln>
                      <a:noFill/>
                    </a:ln>
                  </pic:spPr>
                </pic:pic>
              </a:graphicData>
            </a:graphic>
          </wp:inline>
        </w:drawing>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Запись несложных двухголосных диктантов (4-8 тактов), последовательности интервалов. </w:t>
      </w:r>
    </w:p>
    <w:p w:rsidR="00ED1635" w:rsidRPr="00ED1635" w:rsidRDefault="00ED1635" w:rsidP="00ED1635">
      <w:pPr>
        <w:spacing w:after="0" w:line="240" w:lineRule="auto"/>
        <w:ind w:firstLine="709"/>
        <w:jc w:val="both"/>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Пример 53</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noProof/>
          <w:lang w:eastAsia="ru-RU"/>
        </w:rPr>
        <w:drawing>
          <wp:inline distT="0" distB="0" distL="0" distR="0">
            <wp:extent cx="5372100" cy="609600"/>
            <wp:effectExtent l="0" t="0" r="0" b="0"/>
            <wp:docPr id="1" name="Рисунок 1"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53(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72100" cy="609600"/>
                    </a:xfrm>
                    <a:prstGeom prst="rect">
                      <a:avLst/>
                    </a:prstGeom>
                    <a:noFill/>
                    <a:ln>
                      <a:noFill/>
                    </a:ln>
                  </pic:spPr>
                </pic:pic>
              </a:graphicData>
            </a:graphic>
          </wp:inline>
        </w:drawing>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Запись аккордовых последовательностей.</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Творческие задания</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на заданный ритмический рисунок.</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Импровизация и сочинение мелодий различного характера, формы, жанра.</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подголоска к мелодии.</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Подбор аккомпанемента к мелодии.</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и запись двухголосных построений.</w:t>
      </w:r>
    </w:p>
    <w:p w:rsidR="00ED1635" w:rsidRPr="00ED1635" w:rsidRDefault="00ED1635" w:rsidP="00ED1635">
      <w:pPr>
        <w:tabs>
          <w:tab w:val="left" w:pos="3780"/>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Сочинение и запись аккордовых последовательностей.</w:t>
      </w:r>
    </w:p>
    <w:p w:rsidR="00ED1635" w:rsidRPr="00ED1635" w:rsidRDefault="00ED1635" w:rsidP="00ED1635">
      <w:pPr>
        <w:spacing w:after="0" w:line="240" w:lineRule="auto"/>
        <w:jc w:val="center"/>
        <w:rPr>
          <w:rFonts w:ascii="PT Astra Serif" w:eastAsia="Times New Roman" w:hAnsi="PT Astra Serif" w:cs="Times New Roman"/>
          <w:b/>
          <w:lang w:eastAsia="ru-RU"/>
        </w:rPr>
      </w:pPr>
    </w:p>
    <w:p w:rsidR="00ED1635" w:rsidRPr="00ED1635" w:rsidRDefault="00ED1635" w:rsidP="00ED1635">
      <w:pPr>
        <w:numPr>
          <w:ilvl w:val="0"/>
          <w:numId w:val="31"/>
        </w:numPr>
        <w:spacing w:after="0" w:line="240" w:lineRule="auto"/>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Методические рекомендации по организации самостоятельной работы учащихся</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 </w:t>
      </w:r>
    </w:p>
    <w:p w:rsidR="00ED1635" w:rsidRPr="00ED1635" w:rsidRDefault="00ED1635" w:rsidP="00ED1635">
      <w:pPr>
        <w:tabs>
          <w:tab w:val="left" w:pos="3600"/>
        </w:tabs>
        <w:spacing w:after="0" w:line="240" w:lineRule="auto"/>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ab/>
      </w:r>
    </w:p>
    <w:p w:rsidR="00ED1635" w:rsidRPr="00ED1635" w:rsidRDefault="00ED1635" w:rsidP="00ED1635">
      <w:pPr>
        <w:tabs>
          <w:tab w:val="left" w:pos="3600"/>
        </w:tabs>
        <w:spacing w:after="0" w:line="240" w:lineRule="auto"/>
        <w:jc w:val="center"/>
        <w:rPr>
          <w:rFonts w:ascii="PT Astra Serif" w:eastAsia="Times New Roman" w:hAnsi="PT Astra Serif" w:cs="Times New Roman"/>
          <w:b/>
          <w:lang w:eastAsia="ru-RU"/>
        </w:rPr>
      </w:pPr>
      <w:r w:rsidRPr="00ED1635">
        <w:rPr>
          <w:rFonts w:ascii="PT Astra Serif" w:eastAsia="Times New Roman" w:hAnsi="PT Astra Serif" w:cs="Times New Roman"/>
          <w:b/>
          <w:lang w:eastAsia="ru-RU"/>
        </w:rPr>
        <w:t>Организация занятий</w:t>
      </w: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p>
    <w:p w:rsidR="00ED1635" w:rsidRPr="00ED1635" w:rsidRDefault="00ED1635" w:rsidP="00ED1635">
      <w:pPr>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выполнение теоретического (возможно письменного) задания,</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сольфеджирование мелодий по нотам,</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xml:space="preserve">- разучивание мелодий наизусть, </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транспонирование,</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интонационные упражнения (пение гамм, оборотов, интервалов, аккордов),</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lastRenderedPageBreak/>
        <w:t>- исполнение двухголосных примеров с собственным аккомпанементом,</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игру на фортепиано интервалов, аккордов, последовательностей,</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ритмические упражнения,</w:t>
      </w:r>
    </w:p>
    <w:p w:rsidR="00ED1635" w:rsidRPr="00ED1635" w:rsidRDefault="00ED1635" w:rsidP="00ED1635">
      <w:pPr>
        <w:spacing w:after="0" w:line="240" w:lineRule="auto"/>
        <w:ind w:left="720"/>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 творческие задания (подбор баса, аккомпанемента, сочинение мелодии, ритмического рисунка).</w:t>
      </w:r>
    </w:p>
    <w:p w:rsidR="00ED1635" w:rsidRPr="00ED1635" w:rsidRDefault="00ED1635" w:rsidP="00ED1635">
      <w:pPr>
        <w:spacing w:after="0" w:line="240" w:lineRule="auto"/>
        <w:ind w:firstLine="644"/>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ED1635" w:rsidRPr="00ED1635" w:rsidRDefault="00ED1635" w:rsidP="00ED1635">
      <w:pPr>
        <w:spacing w:after="0" w:line="240" w:lineRule="auto"/>
        <w:jc w:val="center"/>
        <w:rPr>
          <w:rFonts w:ascii="PT Astra Serif" w:eastAsia="Times New Roman" w:hAnsi="PT Astra Serif" w:cs="Times New Roman"/>
          <w:b/>
          <w:bCs/>
          <w:lang w:eastAsia="ru-RU"/>
        </w:rPr>
      </w:pPr>
    </w:p>
    <w:p w:rsidR="00ED1635" w:rsidRPr="00ED1635" w:rsidRDefault="00ED1635" w:rsidP="00ED1635">
      <w:pPr>
        <w:spacing w:after="0" w:line="240" w:lineRule="auto"/>
        <w:jc w:val="center"/>
        <w:rPr>
          <w:rFonts w:ascii="PT Astra Serif" w:eastAsia="Times New Roman" w:hAnsi="PT Astra Serif" w:cs="Times New Roman"/>
          <w:b/>
          <w:bCs/>
          <w:lang w:eastAsia="ru-RU"/>
        </w:rPr>
      </w:pPr>
    </w:p>
    <w:p w:rsidR="00ED1635" w:rsidRPr="00ED1635" w:rsidRDefault="00ED1635" w:rsidP="00ED1635">
      <w:pPr>
        <w:spacing w:after="0" w:line="240" w:lineRule="auto"/>
        <w:jc w:val="center"/>
        <w:rPr>
          <w:rFonts w:ascii="PT Astra Serif" w:eastAsia="Times New Roman" w:hAnsi="PT Astra Serif" w:cs="Times New Roman"/>
          <w:b/>
          <w:bCs/>
          <w:lang w:eastAsia="ru-RU"/>
        </w:rPr>
      </w:pPr>
    </w:p>
    <w:p w:rsidR="00ED1635" w:rsidRPr="00ED1635" w:rsidRDefault="00ED1635" w:rsidP="00ED1635">
      <w:pPr>
        <w:spacing w:after="0" w:line="240" w:lineRule="auto"/>
        <w:jc w:val="center"/>
        <w:rPr>
          <w:rFonts w:ascii="PT Astra Serif" w:eastAsia="Times New Roman" w:hAnsi="PT Astra Serif" w:cs="Times New Roman"/>
          <w:b/>
          <w:bCs/>
          <w:lang w:eastAsia="ru-RU"/>
        </w:rPr>
      </w:pPr>
    </w:p>
    <w:p w:rsidR="00ED1635" w:rsidRPr="00ED1635" w:rsidRDefault="00ED1635" w:rsidP="00ED1635">
      <w:pPr>
        <w:spacing w:after="0" w:line="240" w:lineRule="auto"/>
        <w:jc w:val="center"/>
        <w:rPr>
          <w:rFonts w:ascii="PT Astra Serif" w:eastAsia="Times New Roman" w:hAnsi="PT Astra Serif" w:cs="Times New Roman"/>
          <w:b/>
          <w:bCs/>
          <w:lang w:eastAsia="ru-RU"/>
        </w:rPr>
      </w:pPr>
    </w:p>
    <w:p w:rsidR="00ED1635" w:rsidRPr="00ED1635" w:rsidRDefault="00ED1635" w:rsidP="00ED1635">
      <w:pPr>
        <w:spacing w:after="0" w:line="240" w:lineRule="auto"/>
        <w:jc w:val="center"/>
        <w:rPr>
          <w:rFonts w:ascii="PT Astra Serif" w:eastAsia="Times New Roman" w:hAnsi="PT Astra Serif" w:cs="Times New Roman"/>
          <w:b/>
          <w:bCs/>
          <w:lang w:eastAsia="ru-RU"/>
        </w:rPr>
      </w:pPr>
    </w:p>
    <w:p w:rsidR="00ED1635" w:rsidRPr="00ED1635" w:rsidRDefault="00ED1635" w:rsidP="00ED1635">
      <w:pPr>
        <w:spacing w:after="0" w:line="240" w:lineRule="auto"/>
        <w:jc w:val="center"/>
        <w:rPr>
          <w:rFonts w:ascii="PT Astra Serif" w:eastAsia="Times New Roman" w:hAnsi="PT Astra Serif" w:cs="Times New Roman"/>
          <w:b/>
          <w:bCs/>
          <w:lang w:eastAsia="ru-RU"/>
        </w:rPr>
      </w:pPr>
      <w:r w:rsidRPr="00ED1635">
        <w:rPr>
          <w:rFonts w:ascii="PT Astra Serif" w:eastAsia="Times New Roman" w:hAnsi="PT Astra Serif" w:cs="Times New Roman"/>
          <w:b/>
          <w:bCs/>
          <w:lang w:val="en-US" w:eastAsia="ru-RU"/>
        </w:rPr>
        <w:t>VI</w:t>
      </w:r>
      <w:r w:rsidRPr="00ED1635">
        <w:rPr>
          <w:rFonts w:ascii="PT Astra Serif" w:eastAsia="Times New Roman" w:hAnsi="PT Astra Serif" w:cs="Times New Roman"/>
          <w:b/>
          <w:bCs/>
          <w:lang w:eastAsia="ru-RU"/>
        </w:rPr>
        <w:t>.</w:t>
      </w:r>
      <w:r w:rsidRPr="00ED1635">
        <w:rPr>
          <w:rFonts w:ascii="PT Astra Serif" w:eastAsia="Times New Roman" w:hAnsi="PT Astra Serif" w:cs="Times New Roman"/>
          <w:b/>
          <w:bCs/>
          <w:lang w:eastAsia="ru-RU"/>
        </w:rPr>
        <w:tab/>
        <w:t>Список рекомендуемой учебно-методической литературы</w:t>
      </w:r>
    </w:p>
    <w:p w:rsidR="00ED1635" w:rsidRPr="00ED1635" w:rsidRDefault="00ED1635" w:rsidP="00ED1635">
      <w:pPr>
        <w:spacing w:after="0" w:line="240" w:lineRule="auto"/>
        <w:jc w:val="center"/>
        <w:rPr>
          <w:rFonts w:ascii="PT Astra Serif" w:eastAsia="Times New Roman" w:hAnsi="PT Astra Serif" w:cs="Times New Roman"/>
          <w:b/>
          <w:bCs/>
          <w:i/>
          <w:lang w:eastAsia="ru-RU"/>
        </w:rPr>
      </w:pPr>
    </w:p>
    <w:p w:rsidR="00ED1635" w:rsidRPr="00ED1635" w:rsidRDefault="00ED1635" w:rsidP="00ED1635">
      <w:pPr>
        <w:spacing w:after="0" w:line="240" w:lineRule="auto"/>
        <w:jc w:val="center"/>
        <w:rPr>
          <w:rFonts w:ascii="PT Astra Serif" w:eastAsia="Times New Roman" w:hAnsi="PT Astra Serif" w:cs="Times New Roman"/>
          <w:b/>
          <w:bCs/>
          <w:i/>
          <w:lang w:eastAsia="ru-RU"/>
        </w:rPr>
      </w:pPr>
      <w:r w:rsidRPr="00ED1635">
        <w:rPr>
          <w:rFonts w:ascii="PT Astra Serif" w:eastAsia="Times New Roman" w:hAnsi="PT Astra Serif" w:cs="Times New Roman"/>
          <w:b/>
          <w:bCs/>
          <w:i/>
          <w:lang w:eastAsia="ru-RU"/>
        </w:rPr>
        <w:t>Учебная литература</w:t>
      </w:r>
    </w:p>
    <w:p w:rsidR="00ED1635" w:rsidRPr="00ED1635" w:rsidRDefault="00ED1635" w:rsidP="00ED1635">
      <w:pPr>
        <w:spacing w:after="0" w:line="240" w:lineRule="auto"/>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1.Ж. Металлиди, А. Перцовская  «Учиться музыке легко» изд. «Композитор» Санкт-Петербург 2018г.</w:t>
      </w:r>
    </w:p>
    <w:p w:rsidR="00ED1635" w:rsidRPr="00ED1635" w:rsidRDefault="00ED1635" w:rsidP="00ED1635">
      <w:pPr>
        <w:tabs>
          <w:tab w:val="num" w:pos="786"/>
        </w:tabs>
        <w:spacing w:after="0" w:line="240" w:lineRule="auto"/>
        <w:rPr>
          <w:rFonts w:ascii="PT Astra Serif" w:eastAsia="Times New Roman" w:hAnsi="PT Astra Serif" w:cs="Times New Roman"/>
          <w:bCs/>
          <w:lang w:eastAsia="ru-RU"/>
        </w:rPr>
      </w:pPr>
      <w:r w:rsidRPr="00ED1635">
        <w:rPr>
          <w:rFonts w:ascii="PT Astra Serif" w:eastAsia="Times New Roman" w:hAnsi="PT Astra Serif" w:cs="Times New Roman"/>
          <w:bCs/>
          <w:lang w:eastAsia="ru-RU"/>
        </w:rPr>
        <w:t xml:space="preserve">2. </w:t>
      </w:r>
      <w:r w:rsidRPr="00ED1635">
        <w:rPr>
          <w:rFonts w:ascii="PT Astra Serif" w:eastAsia="Times New Roman" w:hAnsi="PT Astra Serif" w:cs="Times New Roman"/>
          <w:lang w:eastAsia="ru-RU"/>
        </w:rPr>
        <w:t>Баева Н., Зебряк Т. Сольфеджио 1 -2 класс. «Кифара», 2006</w:t>
      </w:r>
    </w:p>
    <w:p w:rsidR="00ED1635" w:rsidRPr="00ED1635" w:rsidRDefault="00ED1635" w:rsidP="00ED1635">
      <w:pPr>
        <w:tabs>
          <w:tab w:val="num" w:pos="786"/>
          <w:tab w:val="left" w:pos="851"/>
          <w:tab w:val="left" w:pos="1134"/>
        </w:tabs>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3.Давыдова Е., Запорожец С. Сольфеджио. 3 класс. М. «Музыка» 1993</w:t>
      </w:r>
    </w:p>
    <w:p w:rsidR="00ED1635" w:rsidRPr="00ED1635" w:rsidRDefault="00ED1635" w:rsidP="00ED1635">
      <w:pPr>
        <w:tabs>
          <w:tab w:val="num" w:pos="786"/>
          <w:tab w:val="left" w:pos="851"/>
          <w:tab w:val="left" w:pos="1134"/>
        </w:tabs>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4.Давыдова Е. Сольфеджио 4 класс. М. «Музыка», 2007</w:t>
      </w:r>
    </w:p>
    <w:p w:rsidR="00ED1635" w:rsidRPr="00ED1635" w:rsidRDefault="00ED1635" w:rsidP="00ED1635">
      <w:pPr>
        <w:tabs>
          <w:tab w:val="num" w:pos="786"/>
          <w:tab w:val="left" w:pos="851"/>
          <w:tab w:val="left" w:pos="1134"/>
        </w:tabs>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5.Давыдова Е. Сольфеджио 5 класс. М. «Музыка», 1991</w:t>
      </w:r>
    </w:p>
    <w:p w:rsidR="00ED1635" w:rsidRPr="00ED1635" w:rsidRDefault="00ED1635" w:rsidP="00ED1635">
      <w:pPr>
        <w:tabs>
          <w:tab w:val="num" w:pos="786"/>
          <w:tab w:val="left" w:pos="851"/>
          <w:tab w:val="left" w:pos="1134"/>
        </w:tabs>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6.Золина Е. Домашние задания по сольфеджио 1-7 классы. М. ООО «Престо», 2007</w:t>
      </w:r>
    </w:p>
    <w:p w:rsidR="00ED1635" w:rsidRPr="00ED1635" w:rsidRDefault="00ED1635" w:rsidP="00ED1635">
      <w:pPr>
        <w:tabs>
          <w:tab w:val="num" w:pos="786"/>
          <w:tab w:val="left" w:pos="851"/>
          <w:tab w:val="left" w:pos="1134"/>
        </w:tabs>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7.Калинина Г. Рабочие тетради по сольфеджио 1-7 классы. М. 2000-2005</w:t>
      </w:r>
    </w:p>
    <w:p w:rsidR="00ED1635" w:rsidRPr="00ED1635" w:rsidRDefault="00ED1635" w:rsidP="00ED1635">
      <w:pPr>
        <w:tabs>
          <w:tab w:val="num" w:pos="786"/>
          <w:tab w:val="left" w:pos="851"/>
          <w:tab w:val="left" w:pos="1134"/>
        </w:tabs>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8.Калмыков Б., Фридкин Г. Сольфеджио. Часть 1. Одноголосие. М. Музыка, 1971</w:t>
      </w:r>
    </w:p>
    <w:p w:rsidR="00ED1635" w:rsidRPr="00ED1635" w:rsidRDefault="00ED1635" w:rsidP="00ED1635">
      <w:pPr>
        <w:tabs>
          <w:tab w:val="num" w:pos="786"/>
          <w:tab w:val="left" w:pos="851"/>
          <w:tab w:val="left" w:pos="1134"/>
        </w:tabs>
        <w:spacing w:after="0" w:line="240" w:lineRule="auto"/>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9.Калмыков Б., Фридкин Г. Сольфеджио. Часть 2.  Двухголосие. М. Музыка, 1970</w:t>
      </w:r>
    </w:p>
    <w:p w:rsidR="00ED1635" w:rsidRPr="00ED1635" w:rsidRDefault="00ED1635" w:rsidP="00ED1635">
      <w:pPr>
        <w:spacing w:after="0" w:line="240" w:lineRule="auto"/>
        <w:ind w:firstLine="567"/>
        <w:jc w:val="center"/>
        <w:rPr>
          <w:rFonts w:ascii="PT Astra Serif" w:eastAsia="Times New Roman" w:hAnsi="PT Astra Serif" w:cs="Times New Roman"/>
          <w:b/>
          <w:i/>
          <w:lang w:eastAsia="ru-RU"/>
        </w:rPr>
      </w:pPr>
      <w:r w:rsidRPr="00ED1635">
        <w:rPr>
          <w:rFonts w:ascii="PT Astra Serif" w:eastAsia="Times New Roman" w:hAnsi="PT Astra Serif" w:cs="Times New Roman"/>
          <w:b/>
          <w:i/>
          <w:lang w:eastAsia="ru-RU"/>
        </w:rPr>
        <w:t>Учебно-методическая литература</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Алексеев Б., Блюм Д. Систематический курс музыкального диктанта. М. «Музыка», 1991</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Базарнова В. 100 диктантов по сольфеджио. М., 1993.</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color w:val="000000"/>
          <w:lang w:eastAsia="ru-RU"/>
        </w:rPr>
        <w:t xml:space="preserve">Быканова Е. Стоклицкая Т. Музыкальные диктанты 1-4 классы. ДМШ.  М., 1979 </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Музыкальные диктанты для детской музыкальной школы (сост. Ж.Металлиди, А.Перцовская). М. СПб. «Музыка», 1995</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Ладухин Н. 1000 примеров музыкального диктанта. М.: «Композитор», 1993</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Лопатина И. Сборник диктантов. Одноголосие и двухголосие. М.: «Музыка», 1985</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Русяева И. Одноголосные диктанты. М., 1999</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Русяева И. Развитие гармонического слуха на уроках сольфеджио. М., 1993</w:t>
      </w:r>
    </w:p>
    <w:p w:rsidR="00ED1635" w:rsidRPr="00ED1635" w:rsidRDefault="00ED1635" w:rsidP="00ED1635">
      <w:pPr>
        <w:numPr>
          <w:ilvl w:val="0"/>
          <w:numId w:val="24"/>
        </w:numPr>
        <w:tabs>
          <w:tab w:val="left" w:pos="993"/>
        </w:tabs>
        <w:spacing w:after="0" w:line="240" w:lineRule="auto"/>
        <w:ind w:firstLine="709"/>
        <w:jc w:val="both"/>
        <w:rPr>
          <w:rFonts w:ascii="PT Astra Serif" w:eastAsia="Times New Roman" w:hAnsi="PT Astra Serif" w:cs="Times New Roman"/>
          <w:lang w:eastAsia="ru-RU"/>
        </w:rPr>
      </w:pPr>
      <w:r w:rsidRPr="00ED1635">
        <w:rPr>
          <w:rFonts w:ascii="PT Astra Serif" w:eastAsia="Times New Roman" w:hAnsi="PT Astra Serif" w:cs="Times New Roman"/>
          <w:lang w:eastAsia="ru-RU"/>
        </w:rPr>
        <w:t>Жуковская Г., Казакова Т., Петрова А. Сборник диктантов по сольфеджио. М., 2007</w:t>
      </w:r>
    </w:p>
    <w:p w:rsidR="00ED1635" w:rsidRPr="00ED1635" w:rsidRDefault="00ED1635" w:rsidP="00ED1635">
      <w:pPr>
        <w:spacing w:after="0" w:line="240" w:lineRule="auto"/>
        <w:rPr>
          <w:rFonts w:ascii="PT Astra Serif" w:eastAsia="Times New Roman" w:hAnsi="PT Astra Serif" w:cs="Times New Roman"/>
          <w:b/>
          <w:i/>
          <w:lang w:eastAsia="ru-RU"/>
        </w:rPr>
      </w:pPr>
    </w:p>
    <w:p w:rsidR="00ED1635" w:rsidRPr="00ED1635" w:rsidRDefault="00ED1635" w:rsidP="00ED1635">
      <w:pPr>
        <w:spacing w:after="0" w:line="240" w:lineRule="auto"/>
        <w:rPr>
          <w:rFonts w:ascii="PT Astra Serif" w:eastAsia="Times New Roman" w:hAnsi="PT Astra Serif" w:cs="Times New Roman"/>
          <w:lang w:eastAsia="ru-RU"/>
        </w:rPr>
      </w:pPr>
    </w:p>
    <w:p w:rsidR="0003412B" w:rsidRDefault="00ED1635">
      <w:bookmarkStart w:id="0" w:name="_GoBack"/>
      <w:bookmarkEnd w:id="0"/>
    </w:p>
    <w:sectPr w:rsidR="0003412B" w:rsidSect="00025181">
      <w:headerReference w:type="default" r:id="rId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ЮЎм§Ў?Ўм§А?§Ю???Ўм§А?§"/>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font>
  <w:font w:name="Geeza Pro">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294" w:rsidRDefault="00ED1635">
    <w:pPr>
      <w:pStyle w:val="a5"/>
      <w:jc w:val="right"/>
    </w:pPr>
    <w:r>
      <w:fldChar w:fldCharType="begin"/>
    </w:r>
    <w:r>
      <w:instrText>PAGE   \* MERGEFORMAT</w:instrText>
    </w:r>
    <w:r>
      <w:fldChar w:fldCharType="separate"/>
    </w:r>
    <w:r>
      <w:rPr>
        <w:noProof/>
      </w:rPr>
      <w:t>38</w:t>
    </w:r>
    <w:r>
      <w:fldChar w:fldCharType="end"/>
    </w:r>
  </w:p>
  <w:p w:rsidR="00194294" w:rsidRDefault="00ED163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15:restartNumberingAfterBreak="0">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15:restartNumberingAfterBreak="0">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15:restartNumberingAfterBreak="0">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15:restartNumberingAfterBreak="0">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15:restartNumberingAfterBreak="0">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80612F"/>
    <w:multiLevelType w:val="hybridMultilevel"/>
    <w:tmpl w:val="B908E95C"/>
    <w:lvl w:ilvl="0" w:tplc="2E640802">
      <w:start w:val="1"/>
      <w:numFmt w:val="decimal"/>
      <w:lvlText w:val="%1."/>
      <w:lvlJc w:val="left"/>
      <w:pPr>
        <w:tabs>
          <w:tab w:val="num" w:pos="502"/>
        </w:tabs>
        <w:ind w:left="502" w:hanging="360"/>
      </w:pPr>
      <w:rPr>
        <w:rFonts w:ascii="PT Astra Serif" w:eastAsia="Times New Roman" w:hAnsi="PT Astra Serif" w:cs="Times New Roman"/>
        <w:b w:val="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7" w15:restartNumberingAfterBreak="0">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35"/>
    <w:rsid w:val="00AF6075"/>
    <w:rsid w:val="00B505DB"/>
    <w:rsid w:val="00ED1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C3E25-D177-418A-B2D2-7E7D2D9B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D1635"/>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635"/>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ED1635"/>
  </w:style>
  <w:style w:type="character" w:customStyle="1" w:styleId="FontStyle69">
    <w:name w:val="Font Style69"/>
    <w:rsid w:val="00ED1635"/>
    <w:rPr>
      <w:rFonts w:ascii="Times New Roman" w:hAnsi="Times New Roman" w:cs="Times New Roman"/>
      <w:spacing w:val="10"/>
      <w:sz w:val="18"/>
      <w:szCs w:val="18"/>
    </w:rPr>
  </w:style>
  <w:style w:type="paragraph" w:customStyle="1" w:styleId="12">
    <w:name w:val="Абзац списка1"/>
    <w:basedOn w:val="a"/>
    <w:qFormat/>
    <w:rsid w:val="00ED1635"/>
    <w:pPr>
      <w:spacing w:after="200" w:line="276" w:lineRule="auto"/>
      <w:ind w:left="720"/>
      <w:contextualSpacing/>
    </w:pPr>
    <w:rPr>
      <w:rFonts w:ascii="Calibri" w:eastAsia="Times New Roman" w:hAnsi="Calibri" w:cs="Times New Roman"/>
    </w:rPr>
  </w:style>
  <w:style w:type="paragraph" w:styleId="a3">
    <w:name w:val="List Paragraph"/>
    <w:basedOn w:val="a"/>
    <w:uiPriority w:val="34"/>
    <w:qFormat/>
    <w:rsid w:val="00ED1635"/>
    <w:pPr>
      <w:spacing w:after="200" w:line="276" w:lineRule="auto"/>
      <w:ind w:left="720"/>
      <w:contextualSpacing/>
    </w:pPr>
    <w:rPr>
      <w:rFonts w:ascii="Calibri" w:eastAsia="Times New Roman" w:hAnsi="Calibri" w:cs="Times New Roman"/>
      <w:lang w:eastAsia="ru-RU"/>
    </w:rPr>
  </w:style>
  <w:style w:type="table" w:styleId="a4">
    <w:name w:val="Table Grid"/>
    <w:basedOn w:val="a1"/>
    <w:uiPriority w:val="59"/>
    <w:rsid w:val="00ED163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ED1635"/>
    <w:rPr>
      <w:rFonts w:ascii="Times New Roman" w:hAnsi="Times New Roman" w:cs="Times New Roman"/>
      <w:sz w:val="24"/>
      <w:szCs w:val="24"/>
    </w:rPr>
  </w:style>
  <w:style w:type="paragraph" w:customStyle="1" w:styleId="2">
    <w:name w:val="Абзац списка2"/>
    <w:basedOn w:val="a"/>
    <w:qFormat/>
    <w:rsid w:val="00ED1635"/>
    <w:pPr>
      <w:spacing w:after="200" w:line="276" w:lineRule="auto"/>
      <w:ind w:left="720"/>
      <w:contextualSpacing/>
    </w:pPr>
    <w:rPr>
      <w:rFonts w:ascii="Calibri" w:eastAsia="Times New Roman" w:hAnsi="Calibri" w:cs="Times New Roman"/>
    </w:rPr>
  </w:style>
  <w:style w:type="paragraph" w:customStyle="1" w:styleId="Style4">
    <w:name w:val="Style4"/>
    <w:basedOn w:val="a"/>
    <w:rsid w:val="00ED1635"/>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D1635"/>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Верхний колонтитул Знак"/>
    <w:basedOn w:val="a0"/>
    <w:link w:val="a5"/>
    <w:uiPriority w:val="99"/>
    <w:rsid w:val="00ED1635"/>
    <w:rPr>
      <w:rFonts w:ascii="Calibri" w:eastAsia="Times New Roman" w:hAnsi="Calibri" w:cs="Times New Roman"/>
      <w:lang w:eastAsia="ru-RU"/>
    </w:rPr>
  </w:style>
  <w:style w:type="character" w:customStyle="1" w:styleId="a7">
    <w:name w:val="Нижний колонтитул Знак"/>
    <w:link w:val="a8"/>
    <w:uiPriority w:val="99"/>
    <w:rsid w:val="00ED1635"/>
    <w:rPr>
      <w:rFonts w:ascii="Calibri" w:eastAsia="Times New Roman" w:hAnsi="Calibri" w:cs="Times New Roman"/>
      <w:lang w:eastAsia="ru-RU"/>
    </w:rPr>
  </w:style>
  <w:style w:type="paragraph" w:styleId="a8">
    <w:name w:val="footer"/>
    <w:basedOn w:val="a"/>
    <w:link w:val="a7"/>
    <w:uiPriority w:val="99"/>
    <w:unhideWhenUsed/>
    <w:rsid w:val="00ED1635"/>
    <w:pPr>
      <w:tabs>
        <w:tab w:val="center" w:pos="4677"/>
        <w:tab w:val="right" w:pos="9355"/>
      </w:tabs>
      <w:spacing w:after="0" w:line="240" w:lineRule="auto"/>
    </w:pPr>
    <w:rPr>
      <w:rFonts w:ascii="Calibri" w:eastAsia="Times New Roman" w:hAnsi="Calibri" w:cs="Times New Roman"/>
      <w:lang w:eastAsia="ru-RU"/>
    </w:rPr>
  </w:style>
  <w:style w:type="character" w:customStyle="1" w:styleId="13">
    <w:name w:val="Нижний колонтитул Знак1"/>
    <w:basedOn w:val="a0"/>
    <w:uiPriority w:val="99"/>
    <w:semiHidden/>
    <w:rsid w:val="00ED1635"/>
  </w:style>
  <w:style w:type="paragraph" w:customStyle="1" w:styleId="3">
    <w:name w:val="Абзац списка3"/>
    <w:basedOn w:val="a"/>
    <w:qFormat/>
    <w:rsid w:val="00ED1635"/>
    <w:pPr>
      <w:spacing w:after="200" w:line="276" w:lineRule="auto"/>
      <w:ind w:left="720"/>
      <w:contextualSpacing/>
    </w:pPr>
    <w:rPr>
      <w:rFonts w:ascii="Calibri" w:eastAsia="Times New Roman" w:hAnsi="Calibri" w:cs="Times New Roman"/>
    </w:rPr>
  </w:style>
  <w:style w:type="paragraph" w:styleId="a9">
    <w:name w:val="No Spacing"/>
    <w:uiPriority w:val="1"/>
    <w:qFormat/>
    <w:rsid w:val="00ED1635"/>
    <w:pPr>
      <w:widowControl w:val="0"/>
      <w:spacing w:after="0" w:line="240" w:lineRule="auto"/>
    </w:pPr>
    <w:rPr>
      <w:rFonts w:ascii="Courier New" w:eastAsia="Times New Roman" w:hAnsi="Courier New" w:cs="Courier New"/>
      <w:color w:val="000000"/>
      <w:sz w:val="24"/>
      <w:szCs w:val="24"/>
      <w:lang w:eastAsia="ru-RU"/>
    </w:rPr>
  </w:style>
  <w:style w:type="character" w:customStyle="1" w:styleId="aa">
    <w:name w:val="Текст выноски Знак"/>
    <w:link w:val="ab"/>
    <w:uiPriority w:val="99"/>
    <w:semiHidden/>
    <w:rsid w:val="00ED1635"/>
    <w:rPr>
      <w:rFonts w:ascii="Tahoma" w:eastAsia="Times New Roman" w:hAnsi="Tahoma" w:cs="Tahoma"/>
      <w:sz w:val="16"/>
      <w:szCs w:val="16"/>
      <w:lang w:eastAsia="ru-RU"/>
    </w:rPr>
  </w:style>
  <w:style w:type="paragraph" w:styleId="ab">
    <w:name w:val="Balloon Text"/>
    <w:basedOn w:val="a"/>
    <w:link w:val="aa"/>
    <w:uiPriority w:val="99"/>
    <w:semiHidden/>
    <w:unhideWhenUsed/>
    <w:rsid w:val="00ED1635"/>
    <w:pPr>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uiPriority w:val="99"/>
    <w:semiHidden/>
    <w:rsid w:val="00ED1635"/>
    <w:rPr>
      <w:rFonts w:ascii="Segoe UI" w:hAnsi="Segoe UI" w:cs="Segoe UI"/>
      <w:sz w:val="18"/>
      <w:szCs w:val="18"/>
    </w:rPr>
  </w:style>
  <w:style w:type="character" w:styleId="ac">
    <w:name w:val="Strong"/>
    <w:uiPriority w:val="22"/>
    <w:qFormat/>
    <w:rsid w:val="00ED1635"/>
    <w:rPr>
      <w:b/>
      <w:bCs/>
    </w:rPr>
  </w:style>
  <w:style w:type="paragraph" w:styleId="ad">
    <w:name w:val="Body Text"/>
    <w:basedOn w:val="a"/>
    <w:link w:val="ae"/>
    <w:rsid w:val="00ED1635"/>
    <w:pPr>
      <w:suppressAutoHyphens/>
      <w:spacing w:after="0" w:line="240" w:lineRule="atLeast"/>
      <w:jc w:val="both"/>
    </w:pPr>
    <w:rPr>
      <w:rFonts w:ascii="Arial" w:eastAsia="SimSun" w:hAnsi="Arial" w:cs="Mangal"/>
      <w:kern w:val="1"/>
      <w:sz w:val="24"/>
      <w:szCs w:val="24"/>
      <w:lang w:eastAsia="hi-IN" w:bidi="hi-IN"/>
    </w:rPr>
  </w:style>
  <w:style w:type="character" w:customStyle="1" w:styleId="ae">
    <w:name w:val="Основной текст Знак"/>
    <w:basedOn w:val="a0"/>
    <w:link w:val="ad"/>
    <w:rsid w:val="00ED1635"/>
    <w:rPr>
      <w:rFonts w:ascii="Arial" w:eastAsia="SimSun" w:hAnsi="Arial" w:cs="Mangal"/>
      <w:kern w:val="1"/>
      <w:sz w:val="24"/>
      <w:szCs w:val="24"/>
      <w:lang w:eastAsia="hi-IN" w:bidi="hi-IN"/>
    </w:rPr>
  </w:style>
  <w:style w:type="paragraph" w:customStyle="1" w:styleId="15">
    <w:name w:val="Без интервала1"/>
    <w:rsid w:val="00ED1635"/>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ED1635"/>
    <w:pPr>
      <w:suppressAutoHyphens/>
      <w:spacing w:after="0" w:line="240" w:lineRule="auto"/>
    </w:pPr>
    <w:rPr>
      <w:rFonts w:ascii="Helvetica" w:eastAsia="ヒラギノ角ゴ Pro W3" w:hAnsi="Helvetica" w:cs="Mangal"/>
      <w:color w:val="000000"/>
      <w:kern w:val="1"/>
      <w:sz w:val="24"/>
      <w:szCs w:val="24"/>
      <w:lang w:val="en-US" w:eastAsia="hi-IN" w:bidi="hi-IN"/>
    </w:rPr>
  </w:style>
  <w:style w:type="character" w:customStyle="1" w:styleId="16">
    <w:name w:val="Основной текст Знак1"/>
    <w:rsid w:val="00ED1635"/>
    <w:rPr>
      <w:rFonts w:ascii="Calibri" w:hAnsi="Calibri" w:cs="Calibri"/>
      <w:sz w:val="31"/>
      <w:szCs w:val="31"/>
    </w:rPr>
  </w:style>
  <w:style w:type="paragraph" w:customStyle="1" w:styleId="4">
    <w:name w:val="Абзац списка4"/>
    <w:basedOn w:val="a"/>
    <w:qFormat/>
    <w:rsid w:val="00ED1635"/>
    <w:pPr>
      <w:spacing w:after="200" w:line="276" w:lineRule="auto"/>
      <w:ind w:left="720"/>
      <w:contextualSpacing/>
    </w:pPr>
    <w:rPr>
      <w:rFonts w:ascii="Calibri" w:eastAsia="Times New Roman" w:hAnsi="Calibri" w:cs="Times New Roman"/>
    </w:rPr>
  </w:style>
  <w:style w:type="paragraph" w:styleId="af">
    <w:name w:val="footnote text"/>
    <w:basedOn w:val="a"/>
    <w:link w:val="af0"/>
    <w:uiPriority w:val="99"/>
    <w:semiHidden/>
    <w:unhideWhenUsed/>
    <w:rsid w:val="00ED1635"/>
    <w:pPr>
      <w:spacing w:after="200" w:line="276" w:lineRule="auto"/>
    </w:pPr>
    <w:rPr>
      <w:rFonts w:ascii="Calibri" w:eastAsia="Times New Roman" w:hAnsi="Calibri" w:cs="Times New Roman"/>
      <w:sz w:val="20"/>
      <w:szCs w:val="20"/>
      <w:lang w:eastAsia="ru-RU"/>
    </w:rPr>
  </w:style>
  <w:style w:type="character" w:customStyle="1" w:styleId="af0">
    <w:name w:val="Текст сноски Знак"/>
    <w:basedOn w:val="a0"/>
    <w:link w:val="af"/>
    <w:uiPriority w:val="99"/>
    <w:semiHidden/>
    <w:rsid w:val="00ED1635"/>
    <w:rPr>
      <w:rFonts w:ascii="Calibri" w:eastAsia="Times New Roman" w:hAnsi="Calibri" w:cs="Times New Roman"/>
      <w:sz w:val="20"/>
      <w:szCs w:val="20"/>
      <w:lang w:eastAsia="ru-RU"/>
    </w:rPr>
  </w:style>
  <w:style w:type="character" w:styleId="af1">
    <w:name w:val="footnote reference"/>
    <w:uiPriority w:val="99"/>
    <w:semiHidden/>
    <w:unhideWhenUsed/>
    <w:rsid w:val="00ED1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fontTable" Target="fontTable.xml"/><Relationship Id="rId5" Type="http://schemas.openxmlformats.org/officeDocument/2006/relationships/image" Target="media/image1.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theme" Target="theme/theme1.xml"/><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header" Target="header1.xm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14433</Words>
  <Characters>82269</Characters>
  <Application>Microsoft Office Word</Application>
  <DocSecurity>0</DocSecurity>
  <Lines>685</Lines>
  <Paragraphs>193</Paragraphs>
  <ScaleCrop>false</ScaleCrop>
  <Company/>
  <LinksUpToDate>false</LinksUpToDate>
  <CharactersWithSpaces>96509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2026-01-21T07:49:00Z</dcterms:created>
  <dcterms:modified xsi:type="dcterms:W3CDTF">2026-01-21T07:50:00Z</dcterms:modified>
</cp:coreProperties>
</file>