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21" w:rsidRPr="00F12C9B" w:rsidRDefault="00C20521" w:rsidP="00C20521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r w:rsidRPr="00F12C9B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t> </w:t>
      </w:r>
      <w:proofErr w:type="gramStart"/>
      <w:r w:rsidRPr="00F12C9B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t>НАБОР  на</w:t>
      </w:r>
      <w:proofErr w:type="gramEnd"/>
      <w:r w:rsidRPr="00F12C9B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t xml:space="preserve"> 2026-2027 учебный год</w:t>
      </w:r>
    </w:p>
    <w:bookmarkEnd w:id="0"/>
    <w:p w:rsidR="00C20521" w:rsidRPr="007278B3" w:rsidRDefault="00C20521" w:rsidP="00C20521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20521" w:rsidRPr="007278B3" w:rsidRDefault="00C20521" w:rsidP="00C20521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b/>
          <w:bCs/>
          <w:color w:val="993300"/>
          <w:sz w:val="27"/>
          <w:szCs w:val="27"/>
          <w:lang w:eastAsia="ru-RU"/>
        </w:rPr>
        <w:t> </w:t>
      </w:r>
      <w:r w:rsidRPr="007278B3">
        <w:rPr>
          <w:rFonts w:ascii="Georgia" w:eastAsia="Times New Roman" w:hAnsi="Georgia" w:cs="Arial"/>
          <w:b/>
          <w:bCs/>
          <w:color w:val="993300"/>
          <w:sz w:val="24"/>
          <w:szCs w:val="24"/>
          <w:lang w:eastAsia="ru-RU"/>
        </w:rPr>
        <w:t>Прием заявлений </w:t>
      </w:r>
      <w:r w:rsidR="00F12C9B">
        <w:rPr>
          <w:rFonts w:ascii="Georgia" w:eastAsia="Times New Roman" w:hAnsi="Georgia" w:cs="Arial"/>
          <w:b/>
          <w:bCs/>
          <w:color w:val="993300"/>
          <w:sz w:val="24"/>
          <w:szCs w:val="24"/>
          <w:lang w:eastAsia="ru-RU"/>
        </w:rPr>
        <w:t xml:space="preserve">осуществляется с 15 </w:t>
      </w:r>
      <w:proofErr w:type="gramStart"/>
      <w:r w:rsidR="00F12C9B">
        <w:rPr>
          <w:rFonts w:ascii="Georgia" w:eastAsia="Times New Roman" w:hAnsi="Georgia" w:cs="Arial"/>
          <w:b/>
          <w:bCs/>
          <w:color w:val="993300"/>
          <w:sz w:val="24"/>
          <w:szCs w:val="24"/>
          <w:lang w:eastAsia="ru-RU"/>
        </w:rPr>
        <w:t>апреля  по</w:t>
      </w:r>
      <w:proofErr w:type="gramEnd"/>
      <w:r w:rsidR="00F12C9B">
        <w:rPr>
          <w:rFonts w:ascii="Georgia" w:eastAsia="Times New Roman" w:hAnsi="Georgia" w:cs="Arial"/>
          <w:b/>
          <w:bCs/>
          <w:color w:val="993300"/>
          <w:sz w:val="24"/>
          <w:szCs w:val="24"/>
          <w:lang w:eastAsia="ru-RU"/>
        </w:rPr>
        <w:t xml:space="preserve"> 14</w:t>
      </w:r>
      <w:r w:rsidRPr="007278B3">
        <w:rPr>
          <w:rFonts w:ascii="Georgia" w:eastAsia="Times New Roman" w:hAnsi="Georgia" w:cs="Arial"/>
          <w:b/>
          <w:bCs/>
          <w:color w:val="993300"/>
          <w:sz w:val="24"/>
          <w:szCs w:val="24"/>
          <w:lang w:eastAsia="ru-RU"/>
        </w:rPr>
        <w:t xml:space="preserve"> июня 2026 г.</w:t>
      </w:r>
    </w:p>
    <w:p w:rsidR="00C20521" w:rsidRPr="007278B3" w:rsidRDefault="00C20521" w:rsidP="00C20521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b/>
          <w:bCs/>
          <w:color w:val="993300"/>
          <w:sz w:val="24"/>
          <w:szCs w:val="24"/>
          <w:lang w:eastAsia="ru-RU"/>
        </w:rPr>
        <w:t>Вступительные испытания для поступающих на</w:t>
      </w:r>
    </w:p>
    <w:p w:rsidR="00F12C9B" w:rsidRPr="00F12C9B" w:rsidRDefault="00F12C9B" w:rsidP="00F12C9B">
      <w:pPr>
        <w:spacing w:line="240" w:lineRule="auto"/>
        <w:rPr>
          <w:rFonts w:ascii="Georgia" w:eastAsia="Times New Roman" w:hAnsi="Georgia" w:cs="Arial"/>
          <w:b/>
          <w:bCs/>
          <w:color w:val="993300"/>
          <w:lang w:eastAsia="ru-RU"/>
        </w:rPr>
      </w:pPr>
      <w:r>
        <w:rPr>
          <w:rFonts w:ascii="Georgia" w:eastAsia="Times New Roman" w:hAnsi="Georgia" w:cs="Arial"/>
          <w:b/>
          <w:bCs/>
          <w:color w:val="993300"/>
          <w:sz w:val="24"/>
          <w:szCs w:val="24"/>
          <w:lang w:eastAsia="ru-RU"/>
        </w:rPr>
        <w:t xml:space="preserve">музыкальное отделение - </w:t>
      </w:r>
      <w:r w:rsidRPr="00F12C9B">
        <w:rPr>
          <w:rFonts w:ascii="Georgia" w:eastAsia="Times New Roman" w:hAnsi="Georgia" w:cs="Arial"/>
          <w:b/>
          <w:bCs/>
          <w:color w:val="993300"/>
          <w:lang w:eastAsia="ru-RU"/>
        </w:rPr>
        <w:t>14 июня 2026 г. с 14.00 до 15.30</w:t>
      </w:r>
    </w:p>
    <w:p w:rsidR="00F12C9B" w:rsidRDefault="00F12C9B" w:rsidP="00F12C9B">
      <w:pPr>
        <w:spacing w:before="120" w:after="120" w:line="240" w:lineRule="auto"/>
        <w:jc w:val="center"/>
        <w:rPr>
          <w:rFonts w:ascii="Georgia" w:eastAsia="Times New Roman" w:hAnsi="Georgia" w:cs="Arial"/>
          <w:b/>
          <w:bCs/>
          <w:color w:val="993300"/>
          <w:sz w:val="24"/>
          <w:szCs w:val="24"/>
          <w:lang w:eastAsia="ru-RU"/>
        </w:rPr>
      </w:pPr>
      <w:r w:rsidRPr="00F12C9B">
        <w:rPr>
          <w:rFonts w:ascii="Georgia" w:eastAsia="Times New Roman" w:hAnsi="Georgia" w:cs="Arial"/>
          <w:b/>
          <w:bCs/>
          <w:color w:val="993300"/>
          <w:sz w:val="24"/>
          <w:szCs w:val="24"/>
          <w:lang w:eastAsia="ru-RU"/>
        </w:rPr>
        <w:t>на художественное отделение -14 июня с 15.30 до 17:00</w:t>
      </w:r>
    </w:p>
    <w:p w:rsidR="00F12C9B" w:rsidRPr="00F12C9B" w:rsidRDefault="00F12C9B" w:rsidP="00F12C9B">
      <w:pPr>
        <w:spacing w:before="120" w:after="120" w:line="240" w:lineRule="auto"/>
        <w:jc w:val="center"/>
        <w:rPr>
          <w:rFonts w:ascii="Georgia" w:eastAsia="Times New Roman" w:hAnsi="Georgia" w:cs="Arial"/>
          <w:b/>
          <w:bCs/>
          <w:color w:val="993300"/>
          <w:sz w:val="24"/>
          <w:szCs w:val="24"/>
          <w:lang w:eastAsia="ru-RU"/>
        </w:rPr>
      </w:pPr>
    </w:p>
    <w:p w:rsidR="00C20521" w:rsidRPr="007278B3" w:rsidRDefault="00C20521" w:rsidP="00F12C9B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b/>
          <w:bCs/>
          <w:color w:val="800000"/>
          <w:sz w:val="24"/>
          <w:szCs w:val="24"/>
          <w:lang w:eastAsia="ru-RU"/>
        </w:rPr>
        <w:t xml:space="preserve">В 2026-2027 учебном году </w:t>
      </w:r>
      <w:r>
        <w:rPr>
          <w:rFonts w:ascii="Georgia" w:eastAsia="Times New Roman" w:hAnsi="Georgia" w:cs="Arial"/>
          <w:b/>
          <w:bCs/>
          <w:color w:val="800000"/>
          <w:sz w:val="24"/>
          <w:szCs w:val="24"/>
          <w:lang w:eastAsia="ru-RU"/>
        </w:rPr>
        <w:t>Кадыйская</w:t>
      </w:r>
      <w:r w:rsidRPr="007278B3">
        <w:rPr>
          <w:rFonts w:ascii="Georgia" w:eastAsia="Times New Roman" w:hAnsi="Georgia" w:cs="Arial"/>
          <w:b/>
          <w:bCs/>
          <w:color w:val="800000"/>
          <w:sz w:val="24"/>
          <w:szCs w:val="24"/>
          <w:lang w:eastAsia="ru-RU"/>
        </w:rPr>
        <w:t xml:space="preserve"> детская школа искусств объявляет набор на обучение:</w:t>
      </w:r>
    </w:p>
    <w:p w:rsidR="00C20521" w:rsidRPr="007278B3" w:rsidRDefault="00C20521" w:rsidP="00C20521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1. по дополнительным предпрофессиональным общеобразовательным программам: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♦</w:t>
      </w:r>
      <w:r w:rsidRPr="007278B3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"Фортепиано" - 8 человек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срок обучения 8 лет – дети в возрасте 6,5-9 лет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♦</w:t>
      </w:r>
      <w:r w:rsidRPr="007278B3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"Народные 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инструменты" (гитара) - 3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человека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срок обучения 8 лет – дети в возрасте 6,5-9 лет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срок обучения 5 лет -  дети в возрасте 10-12 лет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278B3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♦</w:t>
      </w:r>
      <w:r w:rsidRPr="007278B3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"Народные 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инструменты" (баян</w:t>
      </w:r>
      <w:r w:rsidR="00F12C9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, аккордеон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) - 2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человека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срок обучения 8 лет – дети в возрасте 6,5-9 лет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срок обучения 5 лет -  дети в возрасте 10-12 лет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♦</w:t>
      </w:r>
      <w:r w:rsidRPr="007278B3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="00F12C9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"А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кварельная ж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ивопись" - 10 человек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срок обучения 5 лет – дети в возрасте 10-12 лет</w:t>
      </w:r>
    </w:p>
    <w:p w:rsidR="00C20521" w:rsidRDefault="00C20521" w:rsidP="00C20521">
      <w:pPr>
        <w:spacing w:before="120" w:after="120" w:line="240" w:lineRule="auto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.</w:t>
      </w:r>
      <w:r w:rsidRPr="00727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по дополнительным 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общеразвивающим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общеобразовательным программам: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278B3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♦</w:t>
      </w:r>
      <w:r w:rsidRPr="007278B3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"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Эстрадное пение" - 3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человека</w:t>
      </w:r>
    </w:p>
    <w:p w:rsidR="00C20521" w:rsidRDefault="00C20521" w:rsidP="00C20521">
      <w:pPr>
        <w:spacing w:before="120" w:after="12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278B3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♦</w:t>
      </w:r>
      <w:r w:rsidRPr="007278B3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"Акварелька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" - 10 человек</w:t>
      </w:r>
    </w:p>
    <w:p w:rsidR="00C20521" w:rsidRDefault="00C20521" w:rsidP="00C20521">
      <w:pPr>
        <w:spacing w:before="120" w:after="12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Рисование песком:</w:t>
      </w:r>
    </w:p>
    <w:p w:rsidR="00C20521" w:rsidRDefault="00C20521" w:rsidP="00C20521">
      <w:pPr>
        <w:spacing w:before="120" w:after="12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278B3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♦</w:t>
      </w:r>
      <w:r w:rsidRPr="007278B3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"Волшебный песок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" - 10 человек</w:t>
      </w:r>
    </w:p>
    <w:p w:rsidR="00C20521" w:rsidRDefault="00C20521" w:rsidP="00C20521">
      <w:pPr>
        <w:spacing w:before="120" w:after="12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278B3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♦</w:t>
      </w:r>
      <w:r w:rsidRPr="007278B3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"Сказки про буквы</w:t>
      </w: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" - 10 человек</w:t>
      </w:r>
    </w:p>
    <w:p w:rsidR="00C20521" w:rsidRPr="00FD27D1" w:rsidRDefault="00C20521" w:rsidP="00C20521">
      <w:pPr>
        <w:spacing w:before="120" w:after="12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278B3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♦</w:t>
      </w:r>
      <w:r w:rsidRPr="007278B3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"</w:t>
      </w:r>
      <w:proofErr w:type="spellStart"/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Логопесок</w:t>
      </w:r>
      <w:proofErr w:type="spellEnd"/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" - 10 человек</w:t>
      </w:r>
    </w:p>
    <w:p w:rsidR="00C20521" w:rsidRPr="00FD27D1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</w:pP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Прием детей в школу осуществляется по заявлению родителей (законных представителей).</w:t>
      </w:r>
    </w:p>
    <w:p w:rsidR="00C20521" w:rsidRPr="007278B3" w:rsidRDefault="00C20521" w:rsidP="00C20521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При подаче заявления предоставляются следующие документы:</w:t>
      </w:r>
    </w:p>
    <w:p w:rsidR="00C20521" w:rsidRPr="007278B3" w:rsidRDefault="00C20521" w:rsidP="00C20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копия документа, удостоверяющий личность родителя (законного представителя) поступающего;</w:t>
      </w:r>
    </w:p>
    <w:p w:rsidR="00C20521" w:rsidRPr="007278B3" w:rsidRDefault="00C20521" w:rsidP="00C20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копия свидетельства о рождении поступающего либо иного документа, подтверждающего факт </w:t>
      </w:r>
      <w:proofErr w:type="gramStart"/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рождения</w:t>
      </w:r>
      <w:proofErr w:type="gramEnd"/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поступающего и степень родства с родителем (законным представителем);</w:t>
      </w:r>
    </w:p>
    <w:p w:rsidR="00C20521" w:rsidRPr="007278B3" w:rsidRDefault="00C20521" w:rsidP="00C20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копия свидетельства об усыновлении (удочерении) поступающего;</w:t>
      </w:r>
    </w:p>
    <w:p w:rsidR="00C20521" w:rsidRPr="007278B3" w:rsidRDefault="00C20521" w:rsidP="00C20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копия документа, подтверждающего установление опеки или попечительства над поступающим (в случае установления опеки или попечительства над поступающим);</w:t>
      </w:r>
    </w:p>
    <w:p w:rsidR="00C20521" w:rsidRPr="00451B69" w:rsidRDefault="00C20521" w:rsidP="00C20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заключение психолого-медико-педагогической комиссии (при наличии) или индивидуальная программа реабилитации и </w:t>
      </w:r>
      <w:proofErr w:type="spellStart"/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абилитации</w:t>
      </w:r>
      <w:proofErr w:type="spellEnd"/>
      <w:r w:rsidRPr="007278B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инвалида (при наличии).</w:t>
      </w:r>
    </w:p>
    <w:p w:rsidR="00451B69" w:rsidRPr="007278B3" w:rsidRDefault="00451B69" w:rsidP="00205C2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03412B" w:rsidRDefault="00F12C9B"/>
    <w:sectPr w:rsidR="0003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1BC6"/>
    <w:multiLevelType w:val="multilevel"/>
    <w:tmpl w:val="5BF8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21"/>
    <w:rsid w:val="00205C25"/>
    <w:rsid w:val="00451B69"/>
    <w:rsid w:val="00AF6075"/>
    <w:rsid w:val="00B505DB"/>
    <w:rsid w:val="00C20521"/>
    <w:rsid w:val="00F1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9A3B"/>
  <w15:chartTrackingRefBased/>
  <w15:docId w15:val="{F0A00993-B9ED-40CA-A2F7-57B268DD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5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C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2026-04-28T08:28:00Z</dcterms:created>
  <dcterms:modified xsi:type="dcterms:W3CDTF">2026-04-29T05:24:00Z</dcterms:modified>
</cp:coreProperties>
</file>