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11" w:rsidRDefault="00102411" w:rsidP="0010241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Родионово-Несветайский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графеновка</w:t>
      </w:r>
      <w:proofErr w:type="spellEnd"/>
    </w:p>
    <w:p w:rsidR="00102411" w:rsidRDefault="00102411" w:rsidP="001024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sz w:val="28"/>
          <w:szCs w:val="28"/>
        </w:rPr>
        <w:t>Родионово-Несветайского</w:t>
      </w:r>
      <w:proofErr w:type="spellEnd"/>
      <w:r>
        <w:rPr>
          <w:sz w:val="28"/>
          <w:szCs w:val="28"/>
        </w:rPr>
        <w:t xml:space="preserve"> района</w:t>
      </w:r>
    </w:p>
    <w:p w:rsidR="00102411" w:rsidRDefault="00102411" w:rsidP="001024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Аграфеновская</w:t>
      </w:r>
      <w:proofErr w:type="spellEnd"/>
      <w:r>
        <w:rPr>
          <w:sz w:val="28"/>
          <w:szCs w:val="28"/>
        </w:rPr>
        <w:t xml:space="preserve"> средняя общеобразовательная школа» (МБОУ «</w:t>
      </w:r>
      <w:proofErr w:type="spellStart"/>
      <w:r>
        <w:rPr>
          <w:sz w:val="28"/>
          <w:szCs w:val="28"/>
        </w:rPr>
        <w:t>Аграфеновская</w:t>
      </w:r>
      <w:proofErr w:type="spellEnd"/>
      <w:r>
        <w:rPr>
          <w:sz w:val="28"/>
          <w:szCs w:val="28"/>
        </w:rPr>
        <w:t xml:space="preserve">  СОШ»)</w:t>
      </w:r>
    </w:p>
    <w:p w:rsidR="00102411" w:rsidRDefault="00102411" w:rsidP="00102411">
      <w:pPr>
        <w:jc w:val="center"/>
        <w:rPr>
          <w:sz w:val="28"/>
          <w:szCs w:val="28"/>
        </w:rPr>
      </w:pPr>
    </w:p>
    <w:p w:rsidR="00102411" w:rsidRDefault="00102411" w:rsidP="00102411">
      <w:pPr>
        <w:jc w:val="center"/>
        <w:rPr>
          <w:sz w:val="28"/>
          <w:szCs w:val="28"/>
        </w:rPr>
      </w:pPr>
    </w:p>
    <w:tbl>
      <w:tblPr>
        <w:tblW w:w="15690" w:type="dxa"/>
        <w:tblInd w:w="-318" w:type="dxa"/>
        <w:tblLayout w:type="fixed"/>
        <w:tblLook w:val="00A0"/>
      </w:tblPr>
      <w:tblGrid>
        <w:gridCol w:w="395"/>
        <w:gridCol w:w="672"/>
        <w:gridCol w:w="5156"/>
        <w:gridCol w:w="3640"/>
        <w:gridCol w:w="5827"/>
      </w:tblGrid>
      <w:tr w:rsidR="00102411" w:rsidTr="00102411">
        <w:trPr>
          <w:trHeight w:val="1961"/>
        </w:trPr>
        <w:tc>
          <w:tcPr>
            <w:tcW w:w="395" w:type="dxa"/>
          </w:tcPr>
          <w:p w:rsidR="00102411" w:rsidRDefault="00102411">
            <w:pPr>
              <w:tabs>
                <w:tab w:val="left" w:pos="660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102411" w:rsidRDefault="00102411">
            <w:pPr>
              <w:spacing w:after="200" w:line="276" w:lineRule="auto"/>
            </w:pPr>
          </w:p>
        </w:tc>
        <w:tc>
          <w:tcPr>
            <w:tcW w:w="5158" w:type="dxa"/>
          </w:tcPr>
          <w:p w:rsidR="00102411" w:rsidRDefault="00102411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102411" w:rsidRDefault="00102411">
            <w:r>
              <w:t>Педагогическим советом МБОУ «</w:t>
            </w:r>
            <w:proofErr w:type="spellStart"/>
            <w:r>
              <w:t>Аграфеновская</w:t>
            </w:r>
            <w:proofErr w:type="spellEnd"/>
            <w:r>
              <w:t xml:space="preserve"> СОШ» </w:t>
            </w:r>
          </w:p>
          <w:p w:rsidR="00102411" w:rsidRDefault="00102411">
            <w:r>
              <w:t>Протокол № 1</w:t>
            </w:r>
          </w:p>
          <w:p w:rsidR="00102411" w:rsidRDefault="00102411">
            <w:r>
              <w:t>от  29.08.2022</w:t>
            </w:r>
          </w:p>
          <w:p w:rsidR="00102411" w:rsidRDefault="00102411">
            <w:pPr>
              <w:spacing w:after="200" w:line="276" w:lineRule="auto"/>
            </w:pPr>
          </w:p>
        </w:tc>
        <w:tc>
          <w:tcPr>
            <w:tcW w:w="3641" w:type="dxa"/>
          </w:tcPr>
          <w:p w:rsidR="00102411" w:rsidRDefault="00102411">
            <w:pPr>
              <w:spacing w:after="200" w:line="276" w:lineRule="auto"/>
            </w:pPr>
          </w:p>
        </w:tc>
        <w:tc>
          <w:tcPr>
            <w:tcW w:w="5829" w:type="dxa"/>
            <w:hideMark/>
          </w:tcPr>
          <w:p w:rsidR="00102411" w:rsidRDefault="00102411">
            <w:pPr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102411" w:rsidRDefault="00102411">
            <w:r>
              <w:t>Приказ №  110</w:t>
            </w:r>
          </w:p>
          <w:p w:rsidR="00102411" w:rsidRDefault="00102411">
            <w:r>
              <w:t>от  29.08.2022</w:t>
            </w:r>
          </w:p>
          <w:p w:rsidR="00102411" w:rsidRDefault="00102411">
            <w:r>
              <w:t>Директор МБОУ «</w:t>
            </w:r>
            <w:proofErr w:type="spellStart"/>
            <w:r>
              <w:t>Аграфеновская</w:t>
            </w:r>
            <w:proofErr w:type="spellEnd"/>
            <w:r>
              <w:t xml:space="preserve"> СОШ»</w:t>
            </w:r>
          </w:p>
          <w:p w:rsidR="00102411" w:rsidRDefault="00102411">
            <w:r>
              <w:t xml:space="preserve"> ______________  </w:t>
            </w:r>
            <w:proofErr w:type="spellStart"/>
            <w:r>
              <w:t>Будникова</w:t>
            </w:r>
            <w:proofErr w:type="spellEnd"/>
            <w:r>
              <w:t xml:space="preserve"> Н.Б.</w:t>
            </w:r>
          </w:p>
          <w:p w:rsidR="00102411" w:rsidRDefault="00102411">
            <w:pPr>
              <w:spacing w:after="200" w:line="276" w:lineRule="auto"/>
              <w:jc w:val="center"/>
            </w:pPr>
          </w:p>
        </w:tc>
      </w:tr>
    </w:tbl>
    <w:p w:rsidR="00102411" w:rsidRDefault="00102411" w:rsidP="00102411">
      <w:pPr>
        <w:spacing w:after="100" w:afterAutospacing="1"/>
        <w:rPr>
          <w:sz w:val="21"/>
          <w:szCs w:val="21"/>
        </w:rPr>
      </w:pPr>
    </w:p>
    <w:p w:rsidR="00102411" w:rsidRDefault="00102411" w:rsidP="00102411">
      <w:pPr>
        <w:spacing w:after="100" w:afterAutospacing="1"/>
        <w:jc w:val="right"/>
        <w:rPr>
          <w:sz w:val="21"/>
          <w:szCs w:val="21"/>
        </w:rPr>
      </w:pPr>
    </w:p>
    <w:p w:rsidR="00102411" w:rsidRDefault="00102411" w:rsidP="00102411">
      <w:pPr>
        <w:spacing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 педагога-психолога</w:t>
      </w:r>
    </w:p>
    <w:p w:rsidR="00102411" w:rsidRDefault="00102411" w:rsidP="00102411">
      <w:pPr>
        <w:spacing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2022 - 2023 учебный год.</w:t>
      </w:r>
    </w:p>
    <w:p w:rsidR="00102411" w:rsidRDefault="00102411" w:rsidP="00102411">
      <w:pPr>
        <w:spacing w:after="100" w:afterAutospacing="1"/>
        <w:jc w:val="center"/>
        <w:rPr>
          <w:sz w:val="21"/>
          <w:szCs w:val="21"/>
        </w:rPr>
      </w:pPr>
      <w:r>
        <w:rPr>
          <w:sz w:val="21"/>
          <w:szCs w:val="21"/>
        </w:rPr>
        <w:br/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b/>
          <w:bCs/>
          <w:sz w:val="21"/>
        </w:rPr>
        <w:t xml:space="preserve">                                                                                                                                                                                                Педагог-психолог </w:t>
      </w:r>
      <w:proofErr w:type="spellStart"/>
      <w:r>
        <w:rPr>
          <w:b/>
          <w:bCs/>
          <w:sz w:val="21"/>
        </w:rPr>
        <w:t>Терникова</w:t>
      </w:r>
      <w:proofErr w:type="spellEnd"/>
      <w:r>
        <w:rPr>
          <w:b/>
          <w:bCs/>
          <w:sz w:val="21"/>
        </w:rPr>
        <w:t xml:space="preserve"> С.Н..</w:t>
      </w:r>
    </w:p>
    <w:p w:rsidR="00102411" w:rsidRDefault="00102411" w:rsidP="00102411">
      <w:pPr>
        <w:spacing w:after="100" w:afterAutospacing="1"/>
        <w:jc w:val="center"/>
        <w:rPr>
          <w:sz w:val="21"/>
          <w:szCs w:val="21"/>
        </w:rPr>
      </w:pPr>
    </w:p>
    <w:p w:rsidR="00102411" w:rsidRDefault="00102411" w:rsidP="00102411">
      <w:pPr>
        <w:spacing w:after="100" w:afterAutospacing="1"/>
        <w:jc w:val="center"/>
        <w:rPr>
          <w:b/>
          <w:bCs/>
          <w:sz w:val="21"/>
          <w:szCs w:val="21"/>
        </w:rPr>
      </w:pPr>
    </w:p>
    <w:p w:rsidR="00102411" w:rsidRDefault="00102411" w:rsidP="00102411">
      <w:pPr>
        <w:spacing w:after="100" w:afterAutospacing="1"/>
        <w:jc w:val="center"/>
        <w:rPr>
          <w:b/>
          <w:bCs/>
          <w:sz w:val="21"/>
          <w:szCs w:val="21"/>
        </w:rPr>
      </w:pPr>
    </w:p>
    <w:p w:rsidR="00102411" w:rsidRDefault="00102411" w:rsidP="00102411">
      <w:pPr>
        <w:spacing w:after="100" w:afterAutospacing="1"/>
        <w:jc w:val="center"/>
        <w:rPr>
          <w:b/>
          <w:bCs/>
          <w:sz w:val="21"/>
          <w:szCs w:val="21"/>
        </w:rPr>
      </w:pPr>
    </w:p>
    <w:p w:rsidR="00102411" w:rsidRDefault="00102411" w:rsidP="00102411">
      <w:pPr>
        <w:spacing w:after="100" w:afterAutospacing="1"/>
        <w:jc w:val="center"/>
        <w:rPr>
          <w:b/>
          <w:bCs/>
          <w:sz w:val="21"/>
          <w:szCs w:val="21"/>
        </w:rPr>
      </w:pPr>
    </w:p>
    <w:p w:rsidR="00102411" w:rsidRDefault="00102411" w:rsidP="00102411">
      <w:pPr>
        <w:spacing w:after="100" w:afterAutospacing="1"/>
        <w:jc w:val="center"/>
        <w:rPr>
          <w:b/>
          <w:bCs/>
          <w:sz w:val="21"/>
          <w:szCs w:val="21"/>
        </w:rPr>
      </w:pPr>
    </w:p>
    <w:p w:rsidR="00102411" w:rsidRDefault="00102411" w:rsidP="00102411">
      <w:pPr>
        <w:spacing w:after="100" w:afterAutospacing="1"/>
        <w:jc w:val="center"/>
        <w:rPr>
          <w:b/>
          <w:bCs/>
          <w:sz w:val="21"/>
          <w:szCs w:val="21"/>
        </w:rPr>
      </w:pPr>
    </w:p>
    <w:p w:rsidR="00102411" w:rsidRDefault="00102411" w:rsidP="00102411">
      <w:pPr>
        <w:spacing w:after="100" w:afterAutospacing="1"/>
        <w:jc w:val="center"/>
        <w:rPr>
          <w:b/>
          <w:bCs/>
          <w:sz w:val="21"/>
          <w:szCs w:val="21"/>
        </w:rPr>
      </w:pPr>
    </w:p>
    <w:p w:rsidR="00102411" w:rsidRDefault="00102411" w:rsidP="00102411">
      <w:pPr>
        <w:spacing w:after="100" w:afterAutospacing="1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Перспективный план работы педагога - психолога на 2022 – 2023 учебный год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b/>
          <w:bCs/>
          <w:sz w:val="21"/>
        </w:rPr>
        <w:t>Цель работы педагога-психолога </w:t>
      </w:r>
      <w:r>
        <w:rPr>
          <w:sz w:val="21"/>
          <w:szCs w:val="21"/>
        </w:rPr>
        <w:t>- обеспечение полноценного психического и личностного развития детей, подростков в соответствии с индивидуальными возможностями и особенностями.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b/>
          <w:bCs/>
          <w:sz w:val="21"/>
          <w:szCs w:val="21"/>
        </w:rPr>
        <w:t>Основные задачи</w:t>
      </w:r>
      <w:r>
        <w:rPr>
          <w:sz w:val="21"/>
          <w:szCs w:val="21"/>
        </w:rPr>
        <w:t>: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t>• формирование развивающего образа жизни личности в школе;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t>• обеспечение полноценного личностного, интеллектуального и профессионального развития человека на каждом возрастном этапе;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t>• обеспечение индивидуального подхода к каждому ребенку;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t>• психолого-педагогическое изучение детей; профилактика и коррекция отклонения в интеллектуальном и личностном развитии;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t>• оказание помощи детям, подросткам, педагогам и родителям, лицам, их заменяющих в экстремальных и критических ситуациях;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t>• консультирование родителей и лиц, их заменяющих, по вопросам воспитания детей, создания благоприятного семейного микроклимата;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t>.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b/>
          <w:bCs/>
          <w:sz w:val="21"/>
        </w:rPr>
        <w:t>Выполняемые задачи на этапах обучения: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b/>
          <w:bCs/>
          <w:sz w:val="21"/>
        </w:rPr>
        <w:t>Начальная школа: </w:t>
      </w:r>
      <w:r>
        <w:rPr>
          <w:b/>
          <w:bCs/>
          <w:sz w:val="21"/>
          <w:szCs w:val="21"/>
        </w:rPr>
        <w:br/>
      </w:r>
      <w:r>
        <w:rPr>
          <w:sz w:val="21"/>
          <w:szCs w:val="21"/>
        </w:rPr>
        <w:br/>
        <w:t>Обеспечение адаптации к школе.</w:t>
      </w:r>
      <w:r>
        <w:rPr>
          <w:sz w:val="21"/>
        </w:rPr>
        <w:t> </w:t>
      </w:r>
      <w:r>
        <w:rPr>
          <w:sz w:val="21"/>
          <w:szCs w:val="21"/>
        </w:rPr>
        <w:br/>
        <w:t>Повышение заинтересованности детей в учебной деятельности, развитие познавательной и учебной мотивации.</w:t>
      </w:r>
      <w:r>
        <w:rPr>
          <w:sz w:val="21"/>
        </w:rPr>
        <w:t> </w:t>
      </w:r>
      <w:r>
        <w:rPr>
          <w:sz w:val="21"/>
          <w:szCs w:val="21"/>
        </w:rPr>
        <w:br/>
        <w:t>Развитие самостоятельности и самоорганизации.</w:t>
      </w:r>
      <w:r>
        <w:rPr>
          <w:sz w:val="21"/>
        </w:rPr>
        <w:t> </w:t>
      </w:r>
      <w:r>
        <w:rPr>
          <w:sz w:val="21"/>
          <w:szCs w:val="21"/>
        </w:rPr>
        <w:br/>
        <w:t>Поддержка в формировании желания и умения учиться, развитие творческих способностей.</w:t>
      </w:r>
      <w:r>
        <w:rPr>
          <w:sz w:val="21"/>
        </w:rPr>
        <w:t> 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b/>
          <w:bCs/>
          <w:sz w:val="21"/>
        </w:rPr>
        <w:t>Основная школа:</w:t>
      </w:r>
      <w:r>
        <w:rPr>
          <w:sz w:val="21"/>
        </w:rPr>
        <w:t> </w:t>
      </w:r>
      <w:r>
        <w:rPr>
          <w:sz w:val="21"/>
          <w:szCs w:val="21"/>
        </w:rPr>
        <w:br/>
        <w:t>Сопровождение перехода в среднюю школу.</w:t>
      </w:r>
      <w:r>
        <w:rPr>
          <w:sz w:val="21"/>
        </w:rPr>
        <w:t> </w:t>
      </w:r>
      <w:r>
        <w:rPr>
          <w:sz w:val="21"/>
          <w:szCs w:val="21"/>
        </w:rPr>
        <w:br/>
        <w:t>Поддержка в решении задач личностного и ценностно-смыслового самоопределения и саморазвития.</w:t>
      </w:r>
      <w:r>
        <w:rPr>
          <w:sz w:val="21"/>
        </w:rPr>
        <w:t> </w:t>
      </w:r>
      <w:r>
        <w:rPr>
          <w:sz w:val="21"/>
          <w:szCs w:val="21"/>
        </w:rPr>
        <w:br/>
        <w:t>Помощь в решении личностных проблем и проблем социализации.</w:t>
      </w:r>
      <w:r>
        <w:rPr>
          <w:sz w:val="21"/>
        </w:rPr>
        <w:t> </w:t>
      </w:r>
      <w:r>
        <w:rPr>
          <w:sz w:val="21"/>
          <w:szCs w:val="21"/>
        </w:rPr>
        <w:br/>
        <w:t>Помощь в построении конструктивных отношений с родителями и сверстниками.</w:t>
      </w:r>
      <w:r>
        <w:rPr>
          <w:sz w:val="21"/>
        </w:rPr>
        <w:t> </w:t>
      </w:r>
      <w:r>
        <w:rPr>
          <w:sz w:val="21"/>
          <w:szCs w:val="21"/>
        </w:rPr>
        <w:br/>
        <w:t xml:space="preserve">Профилактика </w:t>
      </w:r>
      <w:proofErr w:type="spellStart"/>
      <w:r>
        <w:rPr>
          <w:sz w:val="21"/>
          <w:szCs w:val="21"/>
        </w:rPr>
        <w:t>девиантного</w:t>
      </w:r>
      <w:proofErr w:type="spellEnd"/>
      <w:r>
        <w:rPr>
          <w:sz w:val="21"/>
          <w:szCs w:val="21"/>
        </w:rPr>
        <w:t xml:space="preserve"> поведения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br/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b/>
          <w:bCs/>
          <w:sz w:val="21"/>
        </w:rPr>
        <w:t>Старшая школа:</w:t>
      </w:r>
      <w:r>
        <w:rPr>
          <w:sz w:val="21"/>
        </w:rPr>
        <w:t> </w:t>
      </w:r>
      <w:r>
        <w:rPr>
          <w:sz w:val="21"/>
          <w:szCs w:val="21"/>
        </w:rPr>
        <w:br/>
        <w:t>Помощь в профильной ориентации и профессиональном самоопределении.</w:t>
      </w:r>
      <w:r>
        <w:rPr>
          <w:sz w:val="21"/>
        </w:rPr>
        <w:t> </w:t>
      </w:r>
      <w:r>
        <w:rPr>
          <w:sz w:val="21"/>
          <w:szCs w:val="21"/>
        </w:rPr>
        <w:br/>
        <w:t>Развитие психосоциальной компетентности.</w:t>
      </w:r>
      <w:r>
        <w:rPr>
          <w:sz w:val="21"/>
        </w:rPr>
        <w:t> 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Профилактика </w:t>
      </w:r>
      <w:proofErr w:type="spellStart"/>
      <w:r>
        <w:rPr>
          <w:sz w:val="21"/>
          <w:szCs w:val="21"/>
        </w:rPr>
        <w:t>девиантного</w:t>
      </w:r>
      <w:proofErr w:type="spellEnd"/>
      <w:r>
        <w:rPr>
          <w:sz w:val="21"/>
          <w:szCs w:val="21"/>
        </w:rPr>
        <w:t xml:space="preserve"> поведения, разного рода зависимостей.</w:t>
      </w:r>
      <w:r>
        <w:rPr>
          <w:sz w:val="21"/>
        </w:rPr>
        <w:t> </w:t>
      </w:r>
      <w:r>
        <w:rPr>
          <w:sz w:val="21"/>
          <w:szCs w:val="21"/>
        </w:rPr>
        <w:br/>
        <w:t>Поддержка в самопознании, поиске смысла жизни.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b/>
          <w:bCs/>
          <w:sz w:val="21"/>
          <w:szCs w:val="21"/>
        </w:rPr>
        <w:t>Планируемые направления в работе педагога-психолога.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t>1. Диагностическая работа для учащихся, их родителей, лиц их заменяющих, педагогов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t>2. Коррекционно-развивающая работа для учащихся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t>3. Психологическое просвещение и профилактика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t>4. Психологическое консультирование учащихся, их родителей, лиц их заменяющих, педагогам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t>5. Организационно-методическая работа</w:t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br/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br/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br/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br/>
      </w:r>
    </w:p>
    <w:p w:rsidR="00102411" w:rsidRDefault="00102411" w:rsidP="00102411">
      <w:pPr>
        <w:spacing w:after="100" w:afterAutospacing="1"/>
        <w:rPr>
          <w:sz w:val="21"/>
          <w:szCs w:val="21"/>
        </w:rPr>
      </w:pPr>
      <w:r>
        <w:rPr>
          <w:sz w:val="21"/>
          <w:szCs w:val="21"/>
        </w:rPr>
        <w:br/>
      </w:r>
    </w:p>
    <w:p w:rsidR="00102411" w:rsidRDefault="00102411" w:rsidP="00102411">
      <w:pPr>
        <w:spacing w:after="100" w:afterAutospacing="1"/>
        <w:jc w:val="center"/>
        <w:rPr>
          <w:sz w:val="21"/>
          <w:szCs w:val="21"/>
        </w:rPr>
      </w:pPr>
    </w:p>
    <w:tbl>
      <w:tblPr>
        <w:tblW w:w="1464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31"/>
        <w:gridCol w:w="2913"/>
        <w:gridCol w:w="3736"/>
        <w:gridCol w:w="2837"/>
        <w:gridCol w:w="4423"/>
      </w:tblGrid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b/>
                <w:bCs/>
                <w:sz w:val="21"/>
                <w:szCs w:val="21"/>
              </w:rPr>
              <w:t>/</w:t>
            </w:r>
            <w:proofErr w:type="spellStart"/>
            <w:r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Вид работы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Условия проведения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Сроки проведения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Предполагаемый результат</w:t>
            </w:r>
          </w:p>
        </w:tc>
      </w:tr>
      <w:tr w:rsidR="00102411" w:rsidTr="00102411">
        <w:tc>
          <w:tcPr>
            <w:tcW w:w="14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 Диагностическая работа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Диагностика адаптации, мотивации первоклассников к учебному процессу.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Первичное обследование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Наблюдение</w:t>
            </w:r>
          </w:p>
          <w:p w:rsidR="00102411" w:rsidRDefault="009F7C5E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Методика субъективных оценок психологического климата по </w:t>
            </w:r>
            <w:proofErr w:type="spellStart"/>
            <w:r>
              <w:rPr>
                <w:sz w:val="21"/>
                <w:szCs w:val="21"/>
              </w:rPr>
              <w:t>Сишору</w:t>
            </w:r>
            <w:proofErr w:type="spellEnd"/>
          </w:p>
          <w:p w:rsidR="009F7C5E" w:rsidRDefault="009F7C5E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Социометрия Я Морено</w:t>
            </w:r>
          </w:p>
          <w:p w:rsidR="009F7C5E" w:rsidRDefault="009F7C5E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Уровень тревожности по </w:t>
            </w:r>
            <w:proofErr w:type="spellStart"/>
            <w:r>
              <w:rPr>
                <w:sz w:val="21"/>
                <w:szCs w:val="21"/>
              </w:rPr>
              <w:t>Кондашу</w:t>
            </w:r>
            <w:proofErr w:type="spellEnd"/>
          </w:p>
          <w:p w:rsidR="00102411" w:rsidRDefault="00102411" w:rsidP="009F7C5E">
            <w:pPr>
              <w:spacing w:after="100" w:afterAutospacing="1"/>
              <w:rPr>
                <w:sz w:val="21"/>
                <w:szCs w:val="21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 w:rsidP="009F7C5E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 - ноябрь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1.Изучение течения адаптации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Выявление </w:t>
            </w:r>
            <w:proofErr w:type="spellStart"/>
            <w:r>
              <w:rPr>
                <w:sz w:val="21"/>
                <w:szCs w:val="21"/>
              </w:rPr>
              <w:t>дезадаптированных</w:t>
            </w:r>
            <w:proofErr w:type="spellEnd"/>
            <w:r>
              <w:rPr>
                <w:sz w:val="21"/>
                <w:szCs w:val="21"/>
              </w:rPr>
              <w:t xml:space="preserve"> детей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 Оказание психологической помощи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1.2.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Диагностика адаптации, мотивации пятиклассников при переходе из начальной школы в среднюю школу.</w:t>
            </w: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2411" w:rsidRDefault="00102411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2411" w:rsidRDefault="00102411">
            <w:pPr>
              <w:rPr>
                <w:sz w:val="21"/>
                <w:szCs w:val="21"/>
              </w:rPr>
            </w:pP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1.Изучение течения адаптации пятиклассников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Выявление детей с неблагоприятным течением адаптации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им психологической поддержки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Диагностика уровня познавательных процессов (внимание, мышление, память) 1-4 классы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spacing w:after="100" w:afterAutospacing="1"/>
            </w:pPr>
            <w:r>
              <w:rPr>
                <w:sz w:val="21"/>
                <w:szCs w:val="21"/>
              </w:rPr>
              <w:t xml:space="preserve">Тестирование </w:t>
            </w:r>
            <w:r>
              <w:t xml:space="preserve">по </w:t>
            </w:r>
            <w:r>
              <w:rPr>
                <w:bCs/>
                <w:color w:val="000000"/>
                <w:shd w:val="clear" w:color="auto" w:fill="FFFFFF"/>
              </w:rPr>
              <w:t>методике "Изучение переключения внимания", методика "Определение типа памяти"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 ,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 xml:space="preserve">  методика "Простые аналогии",  методика "Изучение скорости мышления", Методика "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Дорисовывание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 xml:space="preserve"> фигур"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</w:t>
            </w: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1.Изучение уровня познавательных процессов у учащихся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Выявление учащихся с низкими показателями уровня развития познавательных процессов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им психологической помощи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Диагностика  «Вредные привычки» 5-6  классы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СПТ для 7-11 классов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pStyle w:val="a4"/>
              <w:spacing w:before="0" w:beforeAutospacing="0" w:after="0" w:afterAutospacing="0" w:line="294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Тестирование и анкетирование</w:t>
            </w:r>
            <w:proofErr w:type="gramStart"/>
            <w:r>
              <w:rPr>
                <w:sz w:val="21"/>
                <w:szCs w:val="21"/>
              </w:rPr>
              <w:t xml:space="preserve"> :</w:t>
            </w:r>
            <w:proofErr w:type="gramEnd"/>
          </w:p>
          <w:p w:rsidR="00102411" w:rsidRDefault="00102411">
            <w:pPr>
              <w:pStyle w:val="a4"/>
              <w:spacing w:before="0" w:beforeAutospacing="0" w:after="0" w:afterAutospacing="0" w:line="294" w:lineRule="atLeast"/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t>опросник</w:t>
            </w:r>
            <w:proofErr w:type="spellEnd"/>
            <w:r>
              <w:t xml:space="preserve"> «Склонность к </w:t>
            </w:r>
            <w:proofErr w:type="spellStart"/>
            <w:r>
              <w:t>аддиктивному</w:t>
            </w:r>
            <w:proofErr w:type="spellEnd"/>
            <w:r>
              <w:t xml:space="preserve"> поведению»,</w:t>
            </w:r>
          </w:p>
          <w:p w:rsidR="00102411" w:rsidRDefault="00102411">
            <w:pPr>
              <w:pStyle w:val="a4"/>
              <w:spacing w:before="0" w:beforeAutospacing="0" w:after="0" w:afterAutospacing="0" w:line="294" w:lineRule="atLeast"/>
            </w:pPr>
            <w:r>
              <w:t xml:space="preserve"> анкета «Мотивы курения»,</w:t>
            </w:r>
          </w:p>
          <w:p w:rsidR="00102411" w:rsidRDefault="00102411">
            <w:pPr>
              <w:pStyle w:val="a4"/>
              <w:spacing w:before="0" w:beforeAutospacing="0" w:after="0" w:afterAutospacing="0" w:line="294" w:lineRule="atLeast"/>
            </w:pPr>
            <w:r>
              <w:t xml:space="preserve"> анкета «Мотивы, побуждающие молодежь употреблять алкоголь»,</w:t>
            </w:r>
          </w:p>
          <w:p w:rsidR="00102411" w:rsidRDefault="00102411">
            <w:pPr>
              <w:pStyle w:val="a4"/>
              <w:spacing w:before="0" w:beforeAutospacing="0" w:after="0" w:afterAutospacing="0" w:line="294" w:lineRule="atLeast"/>
            </w:pPr>
            <w:r>
              <w:t xml:space="preserve"> анкета «Отношение к</w:t>
            </w:r>
            <w:r>
              <w:rPr>
                <w:i/>
                <w:iCs/>
              </w:rPr>
              <w:t> </w:t>
            </w:r>
            <w:r>
              <w:t>спиртным напиткам»,</w:t>
            </w:r>
          </w:p>
          <w:p w:rsidR="00102411" w:rsidRDefault="00102411">
            <w:pPr>
              <w:pStyle w:val="a4"/>
              <w:spacing w:before="0" w:beforeAutospacing="0" w:after="0" w:afterAutospacing="0" w:line="294" w:lineRule="atLeast"/>
            </w:pPr>
            <w:r>
              <w:t xml:space="preserve"> анкета «Выявление отношения подростка к алкоголю»,</w:t>
            </w:r>
          </w:p>
          <w:p w:rsidR="00102411" w:rsidRDefault="00102411">
            <w:pPr>
              <w:pStyle w:val="a4"/>
              <w:spacing w:before="0" w:beforeAutospacing="0" w:after="0" w:afterAutospacing="0" w:line="294" w:lineRule="atLeast"/>
            </w:pPr>
            <w:r>
              <w:t>анкета «Вредные привычки»,</w:t>
            </w:r>
          </w:p>
          <w:p w:rsidR="00102411" w:rsidRDefault="00102411">
            <w:pPr>
              <w:pStyle w:val="a4"/>
              <w:spacing w:before="0" w:beforeAutospacing="0" w:after="0" w:afterAutospacing="0" w:line="294" w:lineRule="atLeast"/>
            </w:pPr>
            <w:r>
              <w:t>анкета для опроса школьников 5, 6, 7-х классов по проблемам</w:t>
            </w:r>
          </w:p>
          <w:p w:rsidR="00102411" w:rsidRDefault="00102411">
            <w:pPr>
              <w:pStyle w:val="a4"/>
              <w:spacing w:before="0" w:beforeAutospacing="0" w:after="0" w:afterAutospacing="0" w:line="294" w:lineRule="atLeast"/>
            </w:pPr>
            <w:r>
              <w:t>злоупотребления ПАВ,</w:t>
            </w:r>
          </w:p>
          <w:p w:rsidR="00102411" w:rsidRDefault="00102411">
            <w:pPr>
              <w:pStyle w:val="a4"/>
              <w:spacing w:before="0" w:beforeAutospacing="0" w:after="0" w:afterAutospacing="0" w:line="294" w:lineRule="atLeast"/>
            </w:pPr>
            <w:r>
              <w:t xml:space="preserve"> анкета для опроса школьников 8, 9,10,11-х классов по проблемам злоупотребления ПАВ,</w:t>
            </w:r>
          </w:p>
          <w:p w:rsidR="00102411" w:rsidRDefault="00102411">
            <w:pPr>
              <w:pStyle w:val="a4"/>
              <w:spacing w:before="0" w:beforeAutospacing="0" w:after="0" w:afterAutospacing="0" w:line="294" w:lineRule="atLeast"/>
            </w:pPr>
            <w:r>
              <w:t xml:space="preserve"> анкета «Как я отношусь к наркотикам?»,</w:t>
            </w:r>
          </w:p>
          <w:p w:rsidR="00102411" w:rsidRDefault="00102411">
            <w:pPr>
              <w:pStyle w:val="a4"/>
              <w:spacing w:before="0" w:beforeAutospacing="0" w:after="0" w:afterAutospacing="0" w:line="294" w:lineRule="atLeast"/>
            </w:pPr>
            <w:r>
              <w:lastRenderedPageBreak/>
              <w:t xml:space="preserve">анкета «Отношение </w:t>
            </w:r>
            <w:proofErr w:type="gramStart"/>
            <w:r>
              <w:t>к</w:t>
            </w:r>
            <w:proofErr w:type="gramEnd"/>
            <w:r>
              <w:t xml:space="preserve"> ПАВ»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Сентябрь-ноябрь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1.Изучение уровня осведомленности у учащихся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Выявление учащихся с низкими показателями 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им психологической помощи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1.5.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Диагностика тревожности</w:t>
            </w:r>
          </w:p>
          <w:p w:rsidR="00102411" w:rsidRDefault="00102411">
            <w:pPr>
              <w:spacing w:after="100" w:afterAutospacing="1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7-11 класс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Люшер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Январь-февраль</w:t>
            </w:r>
          </w:p>
        </w:tc>
        <w:tc>
          <w:tcPr>
            <w:tcW w:w="4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Выявление семейного благополучия детей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Выявление учащихся имеющих проблемы в отношениях с родителями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Контакт с семьями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 Оказание психологической поддержки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2411" w:rsidRDefault="00102411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Айзенка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2411" w:rsidRDefault="00102411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411" w:rsidRDefault="00102411">
            <w:pPr>
              <w:rPr>
                <w:sz w:val="21"/>
                <w:szCs w:val="21"/>
              </w:rPr>
            </w:pP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Диагностика уровня агрессивности 7-11 классы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Тестирование по 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методике «Агрессивное поведение» (Е.П. Ильин, П.А. Ковалева), методика "Личностная агрессивность и конфликтность"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iCs/>
                <w:color w:val="000000"/>
                <w:sz w:val="22"/>
                <w:szCs w:val="22"/>
              </w:rPr>
              <w:t xml:space="preserve">  диагностика враждебности (по шкале Кука –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Медлей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iCs/>
                <w:color w:val="000000"/>
                <w:sz w:val="22"/>
                <w:szCs w:val="22"/>
              </w:rPr>
              <w:t xml:space="preserve"> тест «Самооценка психических состояний» (по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Айзенку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>)</w:t>
            </w:r>
          </w:p>
          <w:p w:rsidR="00102411" w:rsidRDefault="00102411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sz w:val="21"/>
                <w:szCs w:val="21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Изучение уровня агрессивности у учащихся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Выявление учащихся склонных к агрессивному поведению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психологической помощи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Диагностика адаптации, мотивации первоклассников к учебному процессу (повторное исследование).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Повторное обследование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Наблюдение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Анкета для педагогов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 Анкета для родителей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Методика </w:t>
            </w:r>
            <w:proofErr w:type="spellStart"/>
            <w:r>
              <w:rPr>
                <w:sz w:val="21"/>
                <w:szCs w:val="21"/>
              </w:rPr>
              <w:t>Лускановой</w:t>
            </w:r>
            <w:proofErr w:type="spellEnd"/>
            <w:r>
              <w:rPr>
                <w:sz w:val="21"/>
                <w:szCs w:val="21"/>
              </w:rPr>
              <w:t xml:space="preserve"> «Определение уровня школьной мотивации»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1.Изучение течения адаптации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Выявление </w:t>
            </w:r>
            <w:proofErr w:type="spellStart"/>
            <w:r>
              <w:rPr>
                <w:sz w:val="21"/>
                <w:szCs w:val="21"/>
              </w:rPr>
              <w:t>дезадаптированных</w:t>
            </w:r>
            <w:proofErr w:type="spellEnd"/>
            <w:r>
              <w:rPr>
                <w:sz w:val="21"/>
                <w:szCs w:val="21"/>
              </w:rPr>
              <w:t xml:space="preserve"> детей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психологической помощи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Диагностика адаптации, мотивации пятиклассников при переходе из начальной школы в среднюю школу (повторное исследование).</w:t>
            </w: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2411" w:rsidRDefault="00102411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2411" w:rsidRDefault="00102411">
            <w:pPr>
              <w:rPr>
                <w:sz w:val="21"/>
                <w:szCs w:val="21"/>
              </w:rPr>
            </w:pP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1.Изучение течения адаптации пятиклассников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Выявление детей с неблагоприятным течением адаптации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им психологической поддержки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1.10.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Диагностика профориентации 9 класс (10-11 по запросу)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proofErr w:type="spellStart"/>
            <w:r>
              <w:rPr>
                <w:sz w:val="21"/>
                <w:szCs w:val="21"/>
              </w:rPr>
              <w:t>Опросник</w:t>
            </w:r>
            <w:proofErr w:type="spellEnd"/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Сбор информации о профессиональных намерениях, выявление профессиональных и познавательных интересов. Установить связь между личностным и </w:t>
            </w:r>
            <w:r>
              <w:rPr>
                <w:sz w:val="21"/>
                <w:szCs w:val="21"/>
              </w:rPr>
              <w:lastRenderedPageBreak/>
              <w:t>профессиональным самоопределением старшеклассников.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Апрель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1.Оказание помощи учащимся в выборе профессии.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1.11.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Диагностика суицидальных наклонностей у школьников 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1-11 класс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Тестирование по методикам</w:t>
            </w:r>
            <w:proofErr w:type="gramStart"/>
            <w:r>
              <w:rPr>
                <w:sz w:val="21"/>
                <w:szCs w:val="21"/>
              </w:rPr>
              <w:t xml:space="preserve"> 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:</w:t>
            </w:r>
            <w:proofErr w:type="gramEnd"/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color w:val="111115"/>
                <w:bdr w:val="none" w:sz="0" w:space="0" w:color="auto" w:frame="1"/>
              </w:rPr>
              <w:t xml:space="preserve">1.Опросник уровня агрессивности </w:t>
            </w:r>
            <w:proofErr w:type="spellStart"/>
            <w:r>
              <w:rPr>
                <w:color w:val="111115"/>
                <w:bdr w:val="none" w:sz="0" w:space="0" w:color="auto" w:frame="1"/>
              </w:rPr>
              <w:t>Басса-Дарки</w:t>
            </w:r>
            <w:proofErr w:type="spellEnd"/>
            <w:r>
              <w:rPr>
                <w:color w:val="111115"/>
                <w:bdr w:val="none" w:sz="0" w:space="0" w:color="auto" w:frame="1"/>
              </w:rPr>
              <w:t xml:space="preserve">); 2.Метод «Незаконченные предложения»; 3. Шкала безнадежности (А. Бек); 4.Опросник Г. Айзенка.5.Методика «Несуществующее животное»;6. </w:t>
            </w:r>
            <w:proofErr w:type="spellStart"/>
            <w:r>
              <w:rPr>
                <w:color w:val="111115"/>
                <w:bdr w:val="none" w:sz="0" w:space="0" w:color="auto" w:frame="1"/>
              </w:rPr>
              <w:t>Измерене</w:t>
            </w:r>
            <w:proofErr w:type="spellEnd"/>
            <w:r>
              <w:rPr>
                <w:color w:val="111115"/>
                <w:bdr w:val="none" w:sz="0" w:space="0" w:color="auto" w:frame="1"/>
              </w:rPr>
              <w:t xml:space="preserve"> самооценки по методике «Лесенка» В.Г. Щур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Октябрь</w:t>
            </w:r>
            <w:proofErr w:type="gramStart"/>
            <w:r>
              <w:rPr>
                <w:sz w:val="21"/>
                <w:szCs w:val="21"/>
              </w:rPr>
              <w:t>,а</w:t>
            </w:r>
            <w:proofErr w:type="gramEnd"/>
            <w:r>
              <w:rPr>
                <w:sz w:val="21"/>
                <w:szCs w:val="21"/>
              </w:rPr>
              <w:t>прель</w:t>
            </w:r>
            <w:proofErr w:type="spellEnd"/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Выявление учащихся, склонных к суицидальному поведению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2.Оказание им психологической помощи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1.14.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Диагностика уровня тревожности в школе у учащихся: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а) 4-х классов при переходе в 5-й класс;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б) 9-х классов, перед сдачей ГИА;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в) 11-х классов, перед сдачей ЕГЭ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autoSpaceDE w:val="0"/>
              <w:autoSpaceDN w:val="0"/>
              <w:adjustRightInd w:val="0"/>
            </w:pPr>
            <w:r>
              <w:rPr>
                <w:sz w:val="21"/>
                <w:szCs w:val="21"/>
              </w:rPr>
              <w:t>Тестирование  «</w:t>
            </w:r>
            <w:r>
              <w:t xml:space="preserve">Тест школьной тревожности </w:t>
            </w:r>
            <w:proofErr w:type="spellStart"/>
            <w:r>
              <w:t>Филлипса</w:t>
            </w:r>
            <w:proofErr w:type="spellEnd"/>
            <w:r>
              <w:t xml:space="preserve">», методика </w:t>
            </w:r>
            <w:proofErr w:type="spellStart"/>
            <w:r>
              <w:t>Кондаша</w:t>
            </w:r>
            <w:proofErr w:type="spellEnd"/>
            <w:r>
              <w:t xml:space="preserve"> «Шкалы</w:t>
            </w:r>
          </w:p>
          <w:p w:rsidR="00102411" w:rsidRDefault="00102411">
            <w:pPr>
              <w:autoSpaceDE w:val="0"/>
              <w:autoSpaceDN w:val="0"/>
              <w:adjustRightInd w:val="0"/>
            </w:pPr>
            <w:r>
              <w:t>тревожности», методика А.И. Захарова и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t>М.Панфиловой «Страхи в домиках»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Май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1.Выявление учащихся с высокой степенью тревожности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Оказание им психологической помощи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Диагностика учащихся «Группы риска»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Тестирование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>
              <w:rPr>
                <w:color w:val="000000"/>
                <w:shd w:val="clear" w:color="auto" w:fill="FFFFFF"/>
              </w:rPr>
              <w:t xml:space="preserve">по методике диагностики показателей и форм агрессии А. Баса и А. </w:t>
            </w:r>
            <w:proofErr w:type="spellStart"/>
            <w:r>
              <w:rPr>
                <w:color w:val="000000"/>
                <w:shd w:val="clear" w:color="auto" w:fill="FFFFFF"/>
              </w:rPr>
              <w:t>Дарки</w:t>
            </w:r>
            <w:proofErr w:type="spellEnd"/>
            <w:r>
              <w:rPr>
                <w:color w:val="000000"/>
                <w:shd w:val="clear" w:color="auto" w:fill="FFFFFF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Выявление учащихся «Группы риска»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Психологическое сопровождение учащихся «Группы риска»</w:t>
            </w:r>
          </w:p>
        </w:tc>
      </w:tr>
      <w:tr w:rsidR="00102411" w:rsidTr="00102411">
        <w:tc>
          <w:tcPr>
            <w:tcW w:w="14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2. </w:t>
            </w:r>
            <w:proofErr w:type="spellStart"/>
            <w:r>
              <w:rPr>
                <w:b/>
                <w:bCs/>
                <w:sz w:val="21"/>
                <w:szCs w:val="21"/>
              </w:rPr>
              <w:t>Коррекционно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развивающая работа</w:t>
            </w:r>
          </w:p>
        </w:tc>
      </w:tr>
      <w:tr w:rsidR="00102411" w:rsidTr="00102411">
        <w:trPr>
          <w:trHeight w:val="3645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2.1.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Работа с учащимися, имеющими трудности в процессе адаптационного периода. Работа с </w:t>
            </w:r>
            <w:proofErr w:type="gramStart"/>
            <w:r>
              <w:rPr>
                <w:sz w:val="21"/>
                <w:szCs w:val="21"/>
              </w:rPr>
              <w:t>учащимися</w:t>
            </w:r>
            <w:proofErr w:type="gramEnd"/>
            <w:r>
              <w:rPr>
                <w:sz w:val="21"/>
                <w:szCs w:val="21"/>
              </w:rPr>
              <w:t xml:space="preserve"> нуждающимися в поднятии уровня мотивации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Индивидуальные, групповые коррекционно-развивающие занятия для учащихся 1-х, 5-х классов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 – Май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Индивидуальное психологическое сопровождение ребенка, предупреждение </w:t>
            </w:r>
            <w:proofErr w:type="spellStart"/>
            <w:r>
              <w:rPr>
                <w:sz w:val="21"/>
                <w:szCs w:val="21"/>
              </w:rPr>
              <w:t>дезадаптации</w:t>
            </w:r>
            <w:proofErr w:type="spellEnd"/>
            <w:r>
              <w:rPr>
                <w:sz w:val="21"/>
                <w:szCs w:val="21"/>
              </w:rPr>
              <w:t xml:space="preserve">, помощь </w:t>
            </w:r>
            <w:proofErr w:type="spellStart"/>
            <w:r>
              <w:rPr>
                <w:sz w:val="21"/>
                <w:szCs w:val="21"/>
              </w:rPr>
              <w:t>родителям</w:t>
            </w:r>
            <w:proofErr w:type="gramStart"/>
            <w:r>
              <w:rPr>
                <w:sz w:val="21"/>
                <w:szCs w:val="21"/>
              </w:rPr>
              <w:t>,л</w:t>
            </w:r>
            <w:proofErr w:type="gramEnd"/>
            <w:r>
              <w:rPr>
                <w:sz w:val="21"/>
                <w:szCs w:val="21"/>
              </w:rPr>
              <w:t>ицам</w:t>
            </w:r>
            <w:proofErr w:type="spellEnd"/>
            <w:r>
              <w:rPr>
                <w:sz w:val="21"/>
                <w:szCs w:val="21"/>
              </w:rPr>
              <w:t>, их заменяющим, учителям, разработка рекомендаций, игр для развития ребенка.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Благоприятное течение адаптации, снижение риска возникновения </w:t>
            </w:r>
            <w:proofErr w:type="spellStart"/>
            <w:r>
              <w:rPr>
                <w:sz w:val="21"/>
                <w:szCs w:val="21"/>
              </w:rPr>
              <w:t>дезадаптированных</w:t>
            </w:r>
            <w:proofErr w:type="spellEnd"/>
            <w:r>
              <w:rPr>
                <w:sz w:val="21"/>
                <w:szCs w:val="21"/>
              </w:rPr>
              <w:t xml:space="preserve"> детей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Работа с учащимися, имеющими низкие показатели по уровню познавательных процессов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Индивидуальные, групповые коррекционно-развивающие занятия для учащихся 1-5 классов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 - Май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Улучшение показателей таких психических процессов, как память, внимание, мышление, речь и др. упражнений для развития психических процессов. Разработка рекомендаций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Работа с учащимися, испытывающими проблемы в отношениях с родителями, лицами, их заменяющими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Индивидуальные, групповые коррекционно-развивающие занятия для учащихся 1-11 классов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Оказание психологической помощи детям, испытывающим трудности общения с родителями, лицами, их заменяющими. Разработка рекомендаций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Коррекция поведения у агрессивных учащихся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Индивидуальные, групповые коррекционно-развивающие занятия для учащихся 1-11 классов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Оказание психологической помощи агрессивным учащимся. Разработка рекомендаций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Коррекционная работа с учащимися, склонными к суициду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Индивидуальные, групповые коррекционно-развивающие занятия для учащихся 1-11 классов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Оказание психологической помощи учащимся, склонным к суицидальному поведению. Разработка рекомендаций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Коррекционная работа с учащимися, имеющими высокие показатели уровня тревожности в школе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Индивидуальные, групповые коррекционно-развивающие занятия для учащихся 1-11 классов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Оказание психологической помощи учащимся с высокой степенью тревожности. Разработка рекомендаций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color w:val="00B050"/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Коррекционная работа с учащимися «Группы риска»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Индивидуальные, групповые коррекционно-развивающие занятия для учащихся 1-11 классов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Психологическое сопровождение учащихся «Группы риска» и оказание им психологической помощи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2.8.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Коррекционные занятия с учащимися (по запросу)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Индивидуальные, групповые коррекционно-развивающие занятия для учащихся 1-11 классов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Оказание психологической помощи учащимся.</w:t>
            </w:r>
          </w:p>
        </w:tc>
      </w:tr>
      <w:tr w:rsidR="00102411" w:rsidTr="00102411">
        <w:tc>
          <w:tcPr>
            <w:tcW w:w="14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3.</w:t>
            </w:r>
            <w:r>
              <w:rPr>
                <w:b/>
                <w:bCs/>
                <w:sz w:val="21"/>
              </w:rPr>
              <w:t> </w:t>
            </w:r>
            <w:r>
              <w:rPr>
                <w:b/>
                <w:bCs/>
                <w:sz w:val="21"/>
                <w:szCs w:val="21"/>
              </w:rPr>
              <w:t>Психологическое просвещение и профилактика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Предупреждение возможных социально-психологических проблем у учеников разных классов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Индивидуально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Психологическое сопровождение учащихся «Группы риска»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Психологический практикум для учащихся: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-беседы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-лекции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-психологические игры и т.д.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Групповые, индивидуальные занятия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психологической культуры учащихся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Выступление на родительских собраниях: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«Трудности периода адаптации младших школьников и пути их преодоления</w:t>
            </w:r>
            <w:proofErr w:type="gramStart"/>
            <w:r>
              <w:rPr>
                <w:sz w:val="21"/>
                <w:szCs w:val="21"/>
              </w:rPr>
              <w:t>.»</w:t>
            </w:r>
            <w:proofErr w:type="gramEnd"/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«Единый государственный экзамен: психологическая подготовка к (ЕГЭ и ГИА)</w:t>
            </w:r>
            <w:proofErr w:type="gramStart"/>
            <w:r>
              <w:rPr>
                <w:sz w:val="21"/>
                <w:szCs w:val="21"/>
              </w:rPr>
              <w:t>.»</w:t>
            </w:r>
            <w:proofErr w:type="gramEnd"/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«Психологическая готовность ребенка к школе</w:t>
            </w:r>
            <w:proofErr w:type="gramStart"/>
            <w:r>
              <w:rPr>
                <w:sz w:val="21"/>
                <w:szCs w:val="21"/>
              </w:rPr>
              <w:t>.»</w:t>
            </w:r>
            <w:proofErr w:type="gramEnd"/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Групповые занятия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психологической культуры родителей и лиц, их заменяющих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Профилактика возникновения стрессов </w:t>
            </w:r>
            <w:proofErr w:type="gramStart"/>
            <w:r>
              <w:rPr>
                <w:sz w:val="21"/>
                <w:szCs w:val="21"/>
              </w:rPr>
              <w:t>при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сдачи</w:t>
            </w:r>
            <w:proofErr w:type="gramEnd"/>
            <w:r>
              <w:rPr>
                <w:sz w:val="21"/>
                <w:szCs w:val="21"/>
              </w:rPr>
              <w:t xml:space="preserve"> ЕГЭ и ГИА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Лекция (беседа) для учащихся 9-11 классов по профилактике употребления ПАВ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Индивидуальные, групповые занятия для учащихся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риска употребление ПАВ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 xml:space="preserve"> повышение психологической культуры подростков, осмысление необходимости бережного отношения к здоровью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Лекция (беседа) для учащихся 8-11 классов по профилактике суицида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Индивидуальные, групповые занятия для учащихся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риска суицидального поведения у учащихся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Лекция (беседа) для учащихся 7-11 классов по профилактике насилия в семье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Индивидуальные, групповые занятия для учащихся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риска насилия в семье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Работа по сохранению и укреплению здоровья участников образовательного процесса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Индивидуальная, групповая работа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Психологическое просвещение родителей, лиц, их заменяющих, учащихся, педагогов.</w:t>
            </w:r>
          </w:p>
        </w:tc>
      </w:tr>
      <w:tr w:rsidR="00102411" w:rsidTr="00102411">
        <w:tc>
          <w:tcPr>
            <w:tcW w:w="14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4. Психологическое консультирование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Индивидуальное консультирование учащихся, родителей и лиц, их заменяющих, педагогов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Индивидуально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Оказание конкретной помощи взрослым и детям в осознании ими природы их затруднений, связанных с взаимоотношениями в семье, в кругу друзей, в школе; помощь в формировании новых установок и принятия собственных решений.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 результатов адаптационного периода в школе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Индивидуально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Ознакомление с результатами исследования уровня адаптации учащихся.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 результатов диагностических исследований, выдача необходимых рекомендаций педагогам, родителям и лиц, их заменяющих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Групповая работа по итогам результатов диагностической работы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Ознакомление с результатами психологических исследований.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Индивидуальные консультации для учащихся «Группы риска», их родителей и лиц их заменяющих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Индивидуально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Психологическая поддержка учащихся «Группы риска»</w:t>
            </w:r>
          </w:p>
        </w:tc>
      </w:tr>
      <w:tr w:rsidR="00102411" w:rsidTr="00102411">
        <w:tc>
          <w:tcPr>
            <w:tcW w:w="14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5. Организационно - методическая работа</w:t>
            </w: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Вид работы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Сроки проведения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к лекциям, семинарам, практическим занятиям, консультациям. Оформление методических материалов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заседаниях, совещаниях, педсоветах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Обработка, анализ, обобщение результатов, интерпретация полученных данных. Заполнение отчетной документации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</w:tc>
      </w:tr>
      <w:tr w:rsidR="00102411" w:rsidTr="0010241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5.4.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Повышение психологических знаний </w:t>
            </w:r>
            <w:proofErr w:type="gramStart"/>
            <w:r>
              <w:rPr>
                <w:sz w:val="21"/>
                <w:szCs w:val="21"/>
              </w:rPr>
              <w:t>через</w:t>
            </w:r>
            <w:proofErr w:type="gramEnd"/>
            <w:r>
              <w:rPr>
                <w:sz w:val="21"/>
                <w:szCs w:val="21"/>
              </w:rPr>
              <w:t>: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учебу на семинарах;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обмен опытом коллег;</w:t>
            </w:r>
          </w:p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02411" w:rsidRDefault="00102411">
            <w:pPr>
              <w:spacing w:after="100" w:afterAutospacing="1"/>
              <w:jc w:val="center"/>
              <w:rPr>
                <w:sz w:val="21"/>
                <w:szCs w:val="21"/>
              </w:rPr>
            </w:pP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411" w:rsidRDefault="00102411">
            <w:pPr>
              <w:spacing w:after="100" w:afterAutospacing="1"/>
              <w:rPr>
                <w:sz w:val="21"/>
                <w:szCs w:val="21"/>
              </w:rPr>
            </w:pPr>
          </w:p>
        </w:tc>
      </w:tr>
    </w:tbl>
    <w:p w:rsidR="00102411" w:rsidRDefault="00102411" w:rsidP="00102411">
      <w:pPr>
        <w:rPr>
          <w:rFonts w:ascii="Calibri" w:hAnsi="Calibri"/>
          <w:sz w:val="22"/>
          <w:szCs w:val="22"/>
        </w:rPr>
      </w:pPr>
    </w:p>
    <w:p w:rsidR="000503E0" w:rsidRDefault="00A74224" w:rsidP="00F91507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0503E0">
        <w:rPr>
          <w:b/>
          <w:sz w:val="144"/>
          <w:szCs w:val="144"/>
        </w:rPr>
        <w:t xml:space="preserve"> </w:t>
      </w:r>
    </w:p>
    <w:sectPr w:rsidR="000503E0" w:rsidSect="00102411">
      <w:pgSz w:w="16838" w:h="11906" w:orient="landscape"/>
      <w:pgMar w:top="425" w:right="0" w:bottom="425" w:left="720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4C6"/>
    <w:multiLevelType w:val="singleLevel"/>
    <w:tmpl w:val="AA2CD9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60D35C33"/>
    <w:multiLevelType w:val="multilevel"/>
    <w:tmpl w:val="DA1E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9D6883"/>
    <w:multiLevelType w:val="singleLevel"/>
    <w:tmpl w:val="58BCAC22"/>
    <w:lvl w:ilvl="0">
      <w:start w:val="1"/>
      <w:numFmt w:val="bullet"/>
      <w:lvlText w:val="-"/>
      <w:lvlJc w:val="left"/>
      <w:pPr>
        <w:tabs>
          <w:tab w:val="num" w:pos="987"/>
        </w:tabs>
        <w:ind w:left="987" w:hanging="420"/>
      </w:pPr>
    </w:lvl>
  </w:abstractNum>
  <w:abstractNum w:abstractNumId="3">
    <w:nsid w:val="70C32FA8"/>
    <w:multiLevelType w:val="singleLevel"/>
    <w:tmpl w:val="FADC57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>
    <w:nsid w:val="71370829"/>
    <w:multiLevelType w:val="singleLevel"/>
    <w:tmpl w:val="8C2AC5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>
    <w:nsid w:val="785F2E7B"/>
    <w:multiLevelType w:val="multilevel"/>
    <w:tmpl w:val="AA70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73D4"/>
    <w:rsid w:val="000503E0"/>
    <w:rsid w:val="000D2435"/>
    <w:rsid w:val="00102411"/>
    <w:rsid w:val="00182372"/>
    <w:rsid w:val="001A65F7"/>
    <w:rsid w:val="001E0E64"/>
    <w:rsid w:val="002073D4"/>
    <w:rsid w:val="00226047"/>
    <w:rsid w:val="002923CA"/>
    <w:rsid w:val="00362BCD"/>
    <w:rsid w:val="003B5BAF"/>
    <w:rsid w:val="003D721B"/>
    <w:rsid w:val="005011F4"/>
    <w:rsid w:val="005426DB"/>
    <w:rsid w:val="005525BD"/>
    <w:rsid w:val="005C221C"/>
    <w:rsid w:val="006206F0"/>
    <w:rsid w:val="006C1964"/>
    <w:rsid w:val="00702158"/>
    <w:rsid w:val="00886B8E"/>
    <w:rsid w:val="009C7F4A"/>
    <w:rsid w:val="009F7C5E"/>
    <w:rsid w:val="00A74224"/>
    <w:rsid w:val="00A801DD"/>
    <w:rsid w:val="00AC00D5"/>
    <w:rsid w:val="00B25673"/>
    <w:rsid w:val="00B812E4"/>
    <w:rsid w:val="00B8328C"/>
    <w:rsid w:val="00C61234"/>
    <w:rsid w:val="00D54748"/>
    <w:rsid w:val="00E307DB"/>
    <w:rsid w:val="00EB40FD"/>
    <w:rsid w:val="00ED7318"/>
    <w:rsid w:val="00F3284A"/>
    <w:rsid w:val="00F45293"/>
    <w:rsid w:val="00F72516"/>
    <w:rsid w:val="00F91507"/>
    <w:rsid w:val="00FB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42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65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A65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C196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3284A"/>
    <w:rPr>
      <w:b/>
      <w:bCs/>
    </w:rPr>
  </w:style>
  <w:style w:type="character" w:customStyle="1" w:styleId="dd-postcategoryicon">
    <w:name w:val="dd-postcategoryicon"/>
    <w:basedOn w:val="a0"/>
    <w:rsid w:val="00F3284A"/>
  </w:style>
  <w:style w:type="character" w:customStyle="1" w:styleId="dd-post-metadata-category-name">
    <w:name w:val="dd-post-metadata-category-name"/>
    <w:basedOn w:val="a0"/>
    <w:rsid w:val="00F3284A"/>
  </w:style>
  <w:style w:type="character" w:styleId="a6">
    <w:name w:val="Hyperlink"/>
    <w:basedOn w:val="a0"/>
    <w:uiPriority w:val="99"/>
    <w:semiHidden/>
    <w:unhideWhenUsed/>
    <w:rsid w:val="00F3284A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226047"/>
  </w:style>
  <w:style w:type="paragraph" w:styleId="a8">
    <w:name w:val="List Paragraph"/>
    <w:basedOn w:val="a"/>
    <w:uiPriority w:val="34"/>
    <w:qFormat/>
    <w:rsid w:val="00226047"/>
    <w:pPr>
      <w:spacing w:before="100" w:beforeAutospacing="1" w:after="100" w:afterAutospacing="1"/>
    </w:pPr>
  </w:style>
  <w:style w:type="paragraph" w:customStyle="1" w:styleId="c23">
    <w:name w:val="c23"/>
    <w:basedOn w:val="a"/>
    <w:rsid w:val="00ED7318"/>
    <w:pPr>
      <w:spacing w:before="100" w:beforeAutospacing="1" w:after="100" w:afterAutospacing="1"/>
    </w:pPr>
  </w:style>
  <w:style w:type="character" w:customStyle="1" w:styleId="c33">
    <w:name w:val="c33"/>
    <w:basedOn w:val="a0"/>
    <w:rsid w:val="00ED7318"/>
  </w:style>
  <w:style w:type="character" w:customStyle="1" w:styleId="c0">
    <w:name w:val="c0"/>
    <w:basedOn w:val="a0"/>
    <w:rsid w:val="00ED7318"/>
  </w:style>
  <w:style w:type="character" w:customStyle="1" w:styleId="c35">
    <w:name w:val="c35"/>
    <w:basedOn w:val="a0"/>
    <w:rsid w:val="00ED7318"/>
  </w:style>
  <w:style w:type="character" w:customStyle="1" w:styleId="c2">
    <w:name w:val="c2"/>
    <w:basedOn w:val="a0"/>
    <w:rsid w:val="00ED7318"/>
  </w:style>
  <w:style w:type="character" w:customStyle="1" w:styleId="c1">
    <w:name w:val="c1"/>
    <w:basedOn w:val="a0"/>
    <w:rsid w:val="00ED7318"/>
  </w:style>
  <w:style w:type="paragraph" w:customStyle="1" w:styleId="c15">
    <w:name w:val="c15"/>
    <w:basedOn w:val="a"/>
    <w:rsid w:val="00ED7318"/>
    <w:pPr>
      <w:spacing w:before="100" w:beforeAutospacing="1" w:after="100" w:afterAutospacing="1"/>
    </w:pPr>
  </w:style>
  <w:style w:type="paragraph" w:customStyle="1" w:styleId="c48">
    <w:name w:val="c48"/>
    <w:basedOn w:val="a"/>
    <w:rsid w:val="00ED7318"/>
    <w:pPr>
      <w:spacing w:before="100" w:beforeAutospacing="1" w:after="100" w:afterAutospacing="1"/>
    </w:pPr>
  </w:style>
  <w:style w:type="character" w:customStyle="1" w:styleId="c10">
    <w:name w:val="c10"/>
    <w:basedOn w:val="a0"/>
    <w:rsid w:val="00ED7318"/>
  </w:style>
  <w:style w:type="paragraph" w:customStyle="1" w:styleId="c88">
    <w:name w:val="c88"/>
    <w:basedOn w:val="a"/>
    <w:rsid w:val="00ED7318"/>
    <w:pPr>
      <w:spacing w:before="100" w:beforeAutospacing="1" w:after="100" w:afterAutospacing="1"/>
    </w:pPr>
  </w:style>
  <w:style w:type="paragraph" w:customStyle="1" w:styleId="c66">
    <w:name w:val="c66"/>
    <w:basedOn w:val="a"/>
    <w:rsid w:val="00ED7318"/>
    <w:pPr>
      <w:spacing w:before="100" w:beforeAutospacing="1" w:after="100" w:afterAutospacing="1"/>
    </w:pPr>
  </w:style>
  <w:style w:type="paragraph" w:customStyle="1" w:styleId="c53">
    <w:name w:val="c53"/>
    <w:basedOn w:val="a"/>
    <w:rsid w:val="00ED7318"/>
    <w:pPr>
      <w:spacing w:before="100" w:beforeAutospacing="1" w:after="100" w:afterAutospacing="1"/>
    </w:pPr>
  </w:style>
  <w:style w:type="paragraph" w:customStyle="1" w:styleId="c72">
    <w:name w:val="c72"/>
    <w:basedOn w:val="a"/>
    <w:rsid w:val="00ED7318"/>
    <w:pPr>
      <w:spacing w:before="100" w:beforeAutospacing="1" w:after="100" w:afterAutospacing="1"/>
    </w:pPr>
  </w:style>
  <w:style w:type="paragraph" w:customStyle="1" w:styleId="c8">
    <w:name w:val="c8"/>
    <w:basedOn w:val="a"/>
    <w:rsid w:val="00ED7318"/>
    <w:pPr>
      <w:spacing w:before="100" w:beforeAutospacing="1" w:after="100" w:afterAutospacing="1"/>
    </w:pPr>
  </w:style>
  <w:style w:type="character" w:customStyle="1" w:styleId="c67">
    <w:name w:val="c67"/>
    <w:basedOn w:val="a0"/>
    <w:rsid w:val="00ED7318"/>
  </w:style>
  <w:style w:type="character" w:customStyle="1" w:styleId="c14">
    <w:name w:val="c14"/>
    <w:basedOn w:val="a0"/>
    <w:rsid w:val="00ED7318"/>
  </w:style>
  <w:style w:type="character" w:customStyle="1" w:styleId="c5">
    <w:name w:val="c5"/>
    <w:basedOn w:val="a0"/>
    <w:rsid w:val="00ED7318"/>
  </w:style>
  <w:style w:type="paragraph" w:customStyle="1" w:styleId="c52">
    <w:name w:val="c52"/>
    <w:basedOn w:val="a"/>
    <w:rsid w:val="00ED7318"/>
    <w:pPr>
      <w:spacing w:before="100" w:beforeAutospacing="1" w:after="100" w:afterAutospacing="1"/>
    </w:pPr>
  </w:style>
  <w:style w:type="paragraph" w:customStyle="1" w:styleId="c75">
    <w:name w:val="c75"/>
    <w:basedOn w:val="a"/>
    <w:rsid w:val="00ED7318"/>
    <w:pPr>
      <w:spacing w:before="100" w:beforeAutospacing="1" w:after="100" w:afterAutospacing="1"/>
    </w:pPr>
  </w:style>
  <w:style w:type="paragraph" w:customStyle="1" w:styleId="c98">
    <w:name w:val="c98"/>
    <w:basedOn w:val="a"/>
    <w:rsid w:val="00ED7318"/>
    <w:pPr>
      <w:spacing w:before="100" w:beforeAutospacing="1" w:after="100" w:afterAutospacing="1"/>
    </w:pPr>
  </w:style>
  <w:style w:type="paragraph" w:customStyle="1" w:styleId="c83">
    <w:name w:val="c83"/>
    <w:basedOn w:val="a"/>
    <w:rsid w:val="00ED7318"/>
    <w:pPr>
      <w:spacing w:before="100" w:beforeAutospacing="1" w:after="100" w:afterAutospacing="1"/>
    </w:pPr>
  </w:style>
  <w:style w:type="character" w:customStyle="1" w:styleId="c20">
    <w:name w:val="c20"/>
    <w:basedOn w:val="a0"/>
    <w:rsid w:val="00ED7318"/>
  </w:style>
  <w:style w:type="character" w:customStyle="1" w:styleId="c105">
    <w:name w:val="c105"/>
    <w:basedOn w:val="a0"/>
    <w:rsid w:val="00ED7318"/>
  </w:style>
  <w:style w:type="paragraph" w:customStyle="1" w:styleId="c29">
    <w:name w:val="c29"/>
    <w:basedOn w:val="a"/>
    <w:rsid w:val="00ED7318"/>
    <w:pPr>
      <w:spacing w:before="100" w:beforeAutospacing="1" w:after="100" w:afterAutospacing="1"/>
    </w:pPr>
  </w:style>
  <w:style w:type="paragraph" w:customStyle="1" w:styleId="c74">
    <w:name w:val="c74"/>
    <w:basedOn w:val="a"/>
    <w:rsid w:val="00ED7318"/>
    <w:pPr>
      <w:spacing w:before="100" w:beforeAutospacing="1" w:after="100" w:afterAutospacing="1"/>
    </w:pPr>
  </w:style>
  <w:style w:type="paragraph" w:customStyle="1" w:styleId="c99">
    <w:name w:val="c99"/>
    <w:basedOn w:val="a"/>
    <w:rsid w:val="00ED7318"/>
    <w:pPr>
      <w:spacing w:before="100" w:beforeAutospacing="1" w:after="100" w:afterAutospacing="1"/>
    </w:pPr>
  </w:style>
  <w:style w:type="paragraph" w:customStyle="1" w:styleId="c4">
    <w:name w:val="c4"/>
    <w:basedOn w:val="a"/>
    <w:rsid w:val="00ED7318"/>
    <w:pPr>
      <w:spacing w:before="100" w:beforeAutospacing="1" w:after="100" w:afterAutospacing="1"/>
    </w:pPr>
  </w:style>
  <w:style w:type="paragraph" w:customStyle="1" w:styleId="c39">
    <w:name w:val="c39"/>
    <w:basedOn w:val="a"/>
    <w:rsid w:val="00ED7318"/>
    <w:pPr>
      <w:spacing w:before="100" w:beforeAutospacing="1" w:after="100" w:afterAutospacing="1"/>
    </w:pPr>
  </w:style>
  <w:style w:type="paragraph" w:customStyle="1" w:styleId="c17">
    <w:name w:val="c17"/>
    <w:basedOn w:val="a"/>
    <w:rsid w:val="00ED7318"/>
    <w:pPr>
      <w:spacing w:before="100" w:beforeAutospacing="1" w:after="100" w:afterAutospacing="1"/>
    </w:pPr>
  </w:style>
  <w:style w:type="paragraph" w:customStyle="1" w:styleId="c100">
    <w:name w:val="c100"/>
    <w:basedOn w:val="a"/>
    <w:rsid w:val="00ED7318"/>
    <w:pPr>
      <w:spacing w:before="100" w:beforeAutospacing="1" w:after="100" w:afterAutospacing="1"/>
    </w:pPr>
  </w:style>
  <w:style w:type="paragraph" w:customStyle="1" w:styleId="c78">
    <w:name w:val="c78"/>
    <w:basedOn w:val="a"/>
    <w:rsid w:val="00ED7318"/>
    <w:pPr>
      <w:spacing w:before="100" w:beforeAutospacing="1" w:after="100" w:afterAutospacing="1"/>
    </w:pPr>
  </w:style>
  <w:style w:type="paragraph" w:customStyle="1" w:styleId="c43">
    <w:name w:val="c43"/>
    <w:basedOn w:val="a"/>
    <w:rsid w:val="00ED7318"/>
    <w:pPr>
      <w:spacing w:before="100" w:beforeAutospacing="1" w:after="100" w:afterAutospacing="1"/>
    </w:pPr>
  </w:style>
  <w:style w:type="paragraph" w:customStyle="1" w:styleId="c36">
    <w:name w:val="c36"/>
    <w:basedOn w:val="a"/>
    <w:rsid w:val="00ED7318"/>
    <w:pPr>
      <w:spacing w:before="100" w:beforeAutospacing="1" w:after="100" w:afterAutospacing="1"/>
    </w:pPr>
  </w:style>
  <w:style w:type="paragraph" w:customStyle="1" w:styleId="c3">
    <w:name w:val="c3"/>
    <w:basedOn w:val="a"/>
    <w:rsid w:val="00ED7318"/>
    <w:pPr>
      <w:spacing w:before="100" w:beforeAutospacing="1" w:after="100" w:afterAutospacing="1"/>
    </w:pPr>
  </w:style>
  <w:style w:type="paragraph" w:customStyle="1" w:styleId="c11">
    <w:name w:val="c11"/>
    <w:basedOn w:val="a"/>
    <w:rsid w:val="00ED7318"/>
    <w:pPr>
      <w:spacing w:before="100" w:beforeAutospacing="1" w:after="100" w:afterAutospacing="1"/>
    </w:pPr>
  </w:style>
  <w:style w:type="character" w:customStyle="1" w:styleId="c6">
    <w:name w:val="c6"/>
    <w:basedOn w:val="a0"/>
    <w:rsid w:val="00ED7318"/>
  </w:style>
  <w:style w:type="paragraph" w:customStyle="1" w:styleId="c40">
    <w:name w:val="c40"/>
    <w:basedOn w:val="a"/>
    <w:rsid w:val="00ED7318"/>
    <w:pPr>
      <w:spacing w:before="100" w:beforeAutospacing="1" w:after="100" w:afterAutospacing="1"/>
    </w:pPr>
  </w:style>
  <w:style w:type="paragraph" w:customStyle="1" w:styleId="c26">
    <w:name w:val="c26"/>
    <w:basedOn w:val="a"/>
    <w:rsid w:val="00ED7318"/>
    <w:pPr>
      <w:spacing w:before="100" w:beforeAutospacing="1" w:after="100" w:afterAutospacing="1"/>
    </w:pPr>
  </w:style>
  <w:style w:type="paragraph" w:customStyle="1" w:styleId="c58">
    <w:name w:val="c58"/>
    <w:basedOn w:val="a"/>
    <w:rsid w:val="00ED7318"/>
    <w:pPr>
      <w:spacing w:before="100" w:beforeAutospacing="1" w:after="100" w:afterAutospacing="1"/>
    </w:pPr>
  </w:style>
  <w:style w:type="paragraph" w:customStyle="1" w:styleId="c69">
    <w:name w:val="c69"/>
    <w:basedOn w:val="a"/>
    <w:rsid w:val="00ED7318"/>
    <w:pPr>
      <w:spacing w:before="100" w:beforeAutospacing="1" w:after="100" w:afterAutospacing="1"/>
    </w:pPr>
  </w:style>
  <w:style w:type="paragraph" w:customStyle="1" w:styleId="c51">
    <w:name w:val="c51"/>
    <w:basedOn w:val="a"/>
    <w:rsid w:val="00ED7318"/>
    <w:pPr>
      <w:spacing w:before="100" w:beforeAutospacing="1" w:after="100" w:afterAutospacing="1"/>
    </w:pPr>
  </w:style>
  <w:style w:type="paragraph" w:customStyle="1" w:styleId="c9">
    <w:name w:val="c9"/>
    <w:basedOn w:val="a"/>
    <w:rsid w:val="00ED7318"/>
    <w:pPr>
      <w:spacing w:before="100" w:beforeAutospacing="1" w:after="100" w:afterAutospacing="1"/>
    </w:pPr>
  </w:style>
  <w:style w:type="paragraph" w:customStyle="1" w:styleId="c42">
    <w:name w:val="c42"/>
    <w:basedOn w:val="a"/>
    <w:rsid w:val="00ED7318"/>
    <w:pPr>
      <w:spacing w:before="100" w:beforeAutospacing="1" w:after="100" w:afterAutospacing="1"/>
    </w:pPr>
  </w:style>
  <w:style w:type="paragraph" w:customStyle="1" w:styleId="c87">
    <w:name w:val="c87"/>
    <w:basedOn w:val="a"/>
    <w:rsid w:val="00ED7318"/>
    <w:pPr>
      <w:spacing w:before="100" w:beforeAutospacing="1" w:after="100" w:afterAutospacing="1"/>
    </w:pPr>
  </w:style>
  <w:style w:type="paragraph" w:customStyle="1" w:styleId="c21">
    <w:name w:val="c21"/>
    <w:basedOn w:val="a"/>
    <w:rsid w:val="00ED7318"/>
    <w:pPr>
      <w:spacing w:before="100" w:beforeAutospacing="1" w:after="100" w:afterAutospacing="1"/>
    </w:pPr>
  </w:style>
  <w:style w:type="paragraph" w:customStyle="1" w:styleId="c37">
    <w:name w:val="c37"/>
    <w:basedOn w:val="a"/>
    <w:rsid w:val="00ED7318"/>
    <w:pPr>
      <w:spacing w:before="100" w:beforeAutospacing="1" w:after="100" w:afterAutospacing="1"/>
    </w:pPr>
  </w:style>
  <w:style w:type="paragraph" w:customStyle="1" w:styleId="c85">
    <w:name w:val="c85"/>
    <w:basedOn w:val="a"/>
    <w:rsid w:val="00ED7318"/>
    <w:pPr>
      <w:spacing w:before="100" w:beforeAutospacing="1" w:after="100" w:afterAutospacing="1"/>
    </w:pPr>
  </w:style>
  <w:style w:type="paragraph" w:customStyle="1" w:styleId="c50">
    <w:name w:val="c50"/>
    <w:basedOn w:val="a"/>
    <w:rsid w:val="00ED7318"/>
    <w:pPr>
      <w:spacing w:before="100" w:beforeAutospacing="1" w:after="100" w:afterAutospacing="1"/>
    </w:pPr>
  </w:style>
  <w:style w:type="paragraph" w:customStyle="1" w:styleId="c64">
    <w:name w:val="c64"/>
    <w:basedOn w:val="a"/>
    <w:rsid w:val="00ED731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D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73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6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6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70">
    <w:name w:val="c70"/>
    <w:basedOn w:val="a"/>
    <w:rsid w:val="001A65F7"/>
    <w:pPr>
      <w:spacing w:before="100" w:beforeAutospacing="1" w:after="100" w:afterAutospacing="1"/>
    </w:pPr>
  </w:style>
  <w:style w:type="character" w:customStyle="1" w:styleId="c18">
    <w:name w:val="c18"/>
    <w:basedOn w:val="a0"/>
    <w:rsid w:val="001A65F7"/>
  </w:style>
  <w:style w:type="paragraph" w:customStyle="1" w:styleId="c7">
    <w:name w:val="c7"/>
    <w:basedOn w:val="a"/>
    <w:rsid w:val="001A65F7"/>
    <w:pPr>
      <w:spacing w:before="100" w:beforeAutospacing="1" w:after="100" w:afterAutospacing="1"/>
    </w:pPr>
  </w:style>
  <w:style w:type="paragraph" w:customStyle="1" w:styleId="c16">
    <w:name w:val="c16"/>
    <w:basedOn w:val="a"/>
    <w:rsid w:val="001A65F7"/>
    <w:pPr>
      <w:spacing w:before="100" w:beforeAutospacing="1" w:after="100" w:afterAutospacing="1"/>
    </w:pPr>
  </w:style>
  <w:style w:type="paragraph" w:customStyle="1" w:styleId="c76">
    <w:name w:val="c76"/>
    <w:basedOn w:val="a"/>
    <w:rsid w:val="001A65F7"/>
    <w:pPr>
      <w:spacing w:before="100" w:beforeAutospacing="1" w:after="100" w:afterAutospacing="1"/>
    </w:pPr>
  </w:style>
  <w:style w:type="paragraph" w:customStyle="1" w:styleId="c13">
    <w:name w:val="c13"/>
    <w:basedOn w:val="a"/>
    <w:rsid w:val="001A65F7"/>
    <w:pPr>
      <w:spacing w:before="100" w:beforeAutospacing="1" w:after="100" w:afterAutospacing="1"/>
    </w:pPr>
  </w:style>
  <w:style w:type="character" w:customStyle="1" w:styleId="c47">
    <w:name w:val="c47"/>
    <w:basedOn w:val="a0"/>
    <w:rsid w:val="001A65F7"/>
  </w:style>
  <w:style w:type="character" w:customStyle="1" w:styleId="10">
    <w:name w:val="Заголовок 1 Знак"/>
    <w:basedOn w:val="a0"/>
    <w:link w:val="1"/>
    <w:uiPriority w:val="9"/>
    <w:rsid w:val="00A74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A74224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A74224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A74224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semiHidden/>
    <w:unhideWhenUsed/>
    <w:rsid w:val="00A74224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A74224"/>
    <w:rPr>
      <w:rFonts w:ascii="Times New Roman" w:hAnsi="Times New Roman" w:cs="Times New Roman"/>
      <w:sz w:val="28"/>
      <w:szCs w:val="28"/>
    </w:rPr>
  </w:style>
  <w:style w:type="paragraph" w:styleId="af0">
    <w:name w:val="Revision"/>
    <w:uiPriority w:val="99"/>
    <w:semiHidden/>
    <w:rsid w:val="00A7422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uiPriority w:val="99"/>
    <w:rsid w:val="00A7422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A74224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xl65">
    <w:name w:val="xl65"/>
    <w:basedOn w:val="a"/>
    <w:uiPriority w:val="99"/>
    <w:rsid w:val="00A74224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A74224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A74224"/>
    <w:pP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68">
    <w:name w:val="xl68"/>
    <w:basedOn w:val="a"/>
    <w:uiPriority w:val="99"/>
    <w:rsid w:val="00A7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69">
    <w:name w:val="xl69"/>
    <w:basedOn w:val="a"/>
    <w:uiPriority w:val="99"/>
    <w:rsid w:val="00A7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A7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a"/>
    <w:uiPriority w:val="99"/>
    <w:rsid w:val="00A7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a"/>
    <w:uiPriority w:val="99"/>
    <w:rsid w:val="00A7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a"/>
    <w:uiPriority w:val="99"/>
    <w:rsid w:val="00A7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4">
    <w:name w:val="xl74"/>
    <w:basedOn w:val="a"/>
    <w:uiPriority w:val="99"/>
    <w:rsid w:val="00A7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A7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uiPriority w:val="99"/>
    <w:rsid w:val="00A7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A7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uiPriority w:val="99"/>
    <w:rsid w:val="00A7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uiPriority w:val="99"/>
    <w:rsid w:val="00A7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0">
    <w:name w:val="xl80"/>
    <w:basedOn w:val="a"/>
    <w:uiPriority w:val="99"/>
    <w:rsid w:val="00A7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A7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82">
    <w:name w:val="xl82"/>
    <w:basedOn w:val="a"/>
    <w:uiPriority w:val="99"/>
    <w:rsid w:val="00A7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3">
    <w:name w:val="xl83"/>
    <w:basedOn w:val="a"/>
    <w:uiPriority w:val="99"/>
    <w:rsid w:val="00A7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uiPriority w:val="99"/>
    <w:rsid w:val="00A74224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uiPriority w:val="99"/>
    <w:rsid w:val="00A74224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uiPriority w:val="99"/>
    <w:rsid w:val="00A74224"/>
    <w:pPr>
      <w:spacing w:before="100" w:beforeAutospacing="1" w:after="100" w:afterAutospacing="1"/>
    </w:pPr>
    <w:rPr>
      <w:b/>
      <w:bCs/>
    </w:rPr>
  </w:style>
  <w:style w:type="paragraph" w:customStyle="1" w:styleId="af1">
    <w:name w:val="Стиль"/>
    <w:uiPriority w:val="99"/>
    <w:rsid w:val="00A74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21"/>
    <w:locked/>
    <w:rsid w:val="00A74224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f2"/>
    <w:rsid w:val="00A74224"/>
    <w:pPr>
      <w:shd w:val="clear" w:color="auto" w:fill="FFFFFF"/>
      <w:spacing w:after="420" w:line="0" w:lineRule="atLeast"/>
      <w:jc w:val="both"/>
    </w:pPr>
    <w:rPr>
      <w:rFonts w:ascii="Batang" w:eastAsia="Batang" w:hAnsi="Batang" w:cs="Batang"/>
      <w:lang w:eastAsia="en-US"/>
    </w:rPr>
  </w:style>
  <w:style w:type="paragraph" w:customStyle="1" w:styleId="11">
    <w:name w:val="Абзац списка1"/>
    <w:basedOn w:val="a"/>
    <w:uiPriority w:val="99"/>
    <w:qFormat/>
    <w:rsid w:val="00A74224"/>
    <w:pPr>
      <w:ind w:left="720"/>
      <w:contextualSpacing/>
    </w:pPr>
  </w:style>
  <w:style w:type="character" w:customStyle="1" w:styleId="forumtext">
    <w:name w:val="forum__text"/>
    <w:basedOn w:val="a0"/>
    <w:rsid w:val="00A74224"/>
  </w:style>
  <w:style w:type="character" w:customStyle="1" w:styleId="catnameuz73">
    <w:name w:val="catnameuz73"/>
    <w:basedOn w:val="a0"/>
    <w:rsid w:val="00A74224"/>
  </w:style>
  <w:style w:type="character" w:customStyle="1" w:styleId="qnum">
    <w:name w:val="qnum"/>
    <w:basedOn w:val="a0"/>
    <w:rsid w:val="00A74224"/>
  </w:style>
  <w:style w:type="paragraph" w:styleId="af3">
    <w:name w:val="Body Text Indent"/>
    <w:basedOn w:val="a"/>
    <w:link w:val="af4"/>
    <w:unhideWhenUsed/>
    <w:rsid w:val="000D2435"/>
    <w:pPr>
      <w:ind w:firstLine="567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0D24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8334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844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0007646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EBA2-C39B-4A68-AC52-1C6BA023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Ученик10</dc:creator>
  <cp:keywords/>
  <dc:description/>
  <cp:lastModifiedBy>ПК</cp:lastModifiedBy>
  <cp:revision>30</cp:revision>
  <dcterms:created xsi:type="dcterms:W3CDTF">2011-03-09T01:14:00Z</dcterms:created>
  <dcterms:modified xsi:type="dcterms:W3CDTF">2022-11-21T09:42:00Z</dcterms:modified>
</cp:coreProperties>
</file>