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2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  <w:r>
        <w:rPr>
          <w:rFonts w:ascii="Times New Roman" w:hAnsi="Times New Roman"/>
          <w:color w:val="000000"/>
          <w:sz w:val="28"/>
        </w:rPr>
        <w:t xml:space="preserve"> по предмету «Индивидуальный проект» для среднего общего образования реализуется при использовании учебного пособия «Индивидуальный проект» для 10 и 11 классов серии «Профильная школа» авторов М.В. Половковой, А.В. Носова и др. Количество учебных часов: 1 час в неделю, всего 34 часа в 10 классе, 34 часа в 11 классе. </w:t>
      </w:r>
    </w:p>
    <w:p w14:paraId="03000000">
      <w:pPr>
        <w:pStyle w:val="Style_1"/>
        <w:spacing w:after="0" w:before="0" w:line="276" w:lineRule="auto"/>
        <w:ind w:firstLine="708" w:left="0"/>
        <w:jc w:val="both"/>
        <w:rPr>
          <w:rStyle w:val="Style_2_ch"/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Цели: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pStyle w:val="Style_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- </w:t>
      </w:r>
      <w:r>
        <w:rPr>
          <w:rStyle w:val="Style_3_ch"/>
          <w:rFonts w:ascii="Times New Roman" w:hAnsi="Times New Roman"/>
          <w:color w:val="000000"/>
          <w:sz w:val="28"/>
        </w:rPr>
        <w:t>создание организационно-информационных и методических  условий  освоения учащимися  опыта проектной деятельности для развития личности обучающегося, способной:</w:t>
      </w:r>
    </w:p>
    <w:p w14:paraId="05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адаптироваться в условиях сложного, изменчивого мира;</w:t>
      </w:r>
    </w:p>
    <w:p w14:paraId="06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проявлять социальную ответственность;</w:t>
      </w:r>
    </w:p>
    <w:p w14:paraId="07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 самостоятельно добывать новые знания, работать над развитием интеллекта;</w:t>
      </w:r>
    </w:p>
    <w:p w14:paraId="08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конструктивно сотрудничать с окружающими людьми;</w:t>
      </w:r>
    </w:p>
    <w:p w14:paraId="09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генерировать новые идеи, творчески мыслить.</w:t>
      </w:r>
    </w:p>
    <w:p w14:paraId="0A000000">
      <w:pPr>
        <w:pStyle w:val="Style_1"/>
        <w:spacing w:after="0" w:before="0" w:line="276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 З</w:t>
      </w:r>
      <w:r>
        <w:rPr>
          <w:rStyle w:val="Style_5_ch"/>
          <w:rFonts w:ascii="Times New Roman" w:hAnsi="Times New Roman"/>
          <w:b w:val="1"/>
          <w:color w:val="000000"/>
          <w:sz w:val="28"/>
        </w:rPr>
        <w:t>адачи</w:t>
      </w:r>
      <w:r>
        <w:rPr>
          <w:rStyle w:val="Style_3_ch"/>
          <w:rFonts w:ascii="Times New Roman" w:hAnsi="Times New Roman"/>
          <w:color w:val="000000"/>
          <w:sz w:val="28"/>
        </w:rPr>
        <w:t>:</w:t>
      </w:r>
    </w:p>
    <w:p w14:paraId="0B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обучение навыкам проблематизации (формулирования ведущей проблемы и под проблемы, постановки задач, вытекающих из этих проблем);</w:t>
      </w:r>
    </w:p>
    <w:p w14:paraId="0C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14:paraId="0D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14:paraId="0E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 обучение поиску нужной информации, вычленению и усвоению необходимого знания из информационного поля;</w:t>
      </w:r>
    </w:p>
    <w:p w14:paraId="0F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14:paraId="10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обучение умению презентовать ход своей деятельности и ее результаты;</w:t>
      </w:r>
    </w:p>
    <w:p w14:paraId="11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развитие навыков конструктивного сотрудничества;</w:t>
      </w:r>
    </w:p>
    <w:p w14:paraId="12000000">
      <w:pPr>
        <w:pStyle w:val="Style_4"/>
        <w:spacing w:after="0" w:before="0" w:line="276" w:lineRule="auto"/>
        <w:ind/>
        <w:jc w:val="both"/>
        <w:rPr>
          <w:rStyle w:val="Style_3_ch"/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-  развитие навыков публичного выступления.</w:t>
      </w:r>
    </w:p>
    <w:p w14:paraId="13000000">
      <w:pPr>
        <w:pStyle w:val="Style_4"/>
        <w:spacing w:after="0" w:before="0" w:line="276" w:lineRule="auto"/>
        <w:ind/>
        <w:jc w:val="both"/>
        <w:rPr>
          <w:rStyle w:val="Style_3_ch"/>
          <w:rFonts w:ascii="Times New Roman" w:hAnsi="Times New Roman"/>
          <w:color w:val="000000"/>
          <w:sz w:val="28"/>
        </w:rPr>
      </w:pPr>
    </w:p>
    <w:p w14:paraId="14000000">
      <w:pPr>
        <w:pStyle w:val="Style_4"/>
        <w:spacing w:after="0" w:before="0" w:line="276" w:lineRule="auto"/>
        <w:ind/>
        <w:jc w:val="both"/>
        <w:rPr>
          <w:rStyle w:val="Style_3_ch"/>
          <w:rFonts w:ascii="Times New Roman" w:hAnsi="Times New Roman"/>
          <w:color w:val="000000"/>
          <w:sz w:val="28"/>
        </w:rPr>
      </w:pPr>
    </w:p>
    <w:p w14:paraId="15000000">
      <w:pPr>
        <w:pStyle w:val="Style_4"/>
        <w:spacing w:after="0" w:before="0" w:line="276" w:lineRule="auto"/>
        <w:ind/>
        <w:jc w:val="both"/>
        <w:rPr>
          <w:rStyle w:val="Style_3_ch"/>
          <w:rFonts w:ascii="Times New Roman" w:hAnsi="Times New Roman"/>
          <w:color w:val="000000"/>
          <w:sz w:val="28"/>
        </w:rPr>
      </w:pPr>
    </w:p>
    <w:p w14:paraId="1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МЕСТО УЧЕБНОГО ПРЕДМЕТА «ЛИТЕРАТУРА» В УЧЕБНОМ ПЛАНЕ</w:t>
      </w:r>
    </w:p>
    <w:p w14:paraId="17000000">
      <w:pPr>
        <w:spacing w:after="0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В соответствии с учебным планом  МБ</w:t>
      </w:r>
      <w:r>
        <w:rPr>
          <w:rFonts w:ascii="Times New Roman" w:hAnsi="Times New Roman"/>
          <w:sz w:val="28"/>
        </w:rPr>
        <w:t>ОУ « Аграфеновская СОШ»  на 2023-2024</w:t>
      </w:r>
      <w:r>
        <w:rPr>
          <w:rFonts w:ascii="Times New Roman" w:hAnsi="Times New Roman"/>
          <w:sz w:val="28"/>
        </w:rPr>
        <w:t xml:space="preserve">  уч. год  предмет «</w:t>
      </w:r>
      <w:r>
        <w:rPr>
          <w:rFonts w:ascii="Times New Roman" w:hAnsi="Times New Roman"/>
          <w:sz w:val="28"/>
        </w:rPr>
        <w:t>Индивидуальный проект» изучается в 10,11 классах 1</w:t>
      </w:r>
      <w:r>
        <w:rPr>
          <w:rFonts w:ascii="Times New Roman" w:hAnsi="Times New Roman"/>
          <w:sz w:val="28"/>
        </w:rPr>
        <w:t xml:space="preserve"> часа в неделю. Согласно действующему в МБОУ «Аграфеновская СОШ  </w:t>
      </w:r>
      <w:r>
        <w:rPr>
          <w:rFonts w:ascii="Times New Roman" w:hAnsi="Times New Roman"/>
          <w:sz w:val="28"/>
        </w:rPr>
        <w:t>» расписанию на 2023-2024</w:t>
      </w:r>
      <w:r>
        <w:rPr>
          <w:rFonts w:ascii="Times New Roman" w:hAnsi="Times New Roman"/>
          <w:sz w:val="28"/>
        </w:rPr>
        <w:t xml:space="preserve">  уч. год общий объём</w:t>
      </w:r>
      <w:r>
        <w:rPr>
          <w:rFonts w:ascii="Times New Roman" w:hAnsi="Times New Roman"/>
          <w:sz w:val="28"/>
        </w:rPr>
        <w:t xml:space="preserve"> учебного времени составляет 10 кл.-34 ч., 11 кл.-34 ч.ч.</w:t>
      </w:r>
    </w:p>
    <w:p w14:paraId="18000000">
      <w:pPr>
        <w:pStyle w:val="Style_4"/>
        <w:spacing w:after="0" w:before="0" w:line="276" w:lineRule="auto"/>
        <w:ind/>
        <w:jc w:val="both"/>
        <w:rPr>
          <w:rFonts w:ascii="Times New Roman" w:hAnsi="Times New Roman"/>
          <w:color w:val="000000"/>
          <w:sz w:val="22"/>
        </w:rPr>
      </w:pPr>
    </w:p>
    <w:p w14:paraId="1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ОБРАЗОВАТЕЛЬНЫЕ РЕЗУЛЬТАТЫ</w:t>
      </w:r>
    </w:p>
    <w:p w14:paraId="1A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Личностные результаты</w:t>
      </w:r>
    </w:p>
    <w:p w14:paraId="1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отношений обучающихся к себе, к своему здоровью, к познанию себя:</w:t>
      </w:r>
    </w:p>
    <w:p w14:paraId="1C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1D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1E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1F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20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21000000">
      <w:pPr>
        <w:numPr>
          <w:ilvl w:val="0"/>
          <w:numId w:val="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неприятие вредных привычек: курения, употребления алкоголя, наркотиков.</w:t>
      </w:r>
    </w:p>
    <w:p w14:paraId="22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отношений обучающихся к России как к Родине (Отечеству):</w:t>
      </w:r>
    </w:p>
    <w:p w14:paraId="23000000">
      <w:pPr>
        <w:numPr>
          <w:ilvl w:val="0"/>
          <w:numId w:val="2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24000000">
      <w:pPr>
        <w:numPr>
          <w:ilvl w:val="0"/>
          <w:numId w:val="2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25000000">
      <w:pPr>
        <w:numPr>
          <w:ilvl w:val="0"/>
          <w:numId w:val="2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26000000">
      <w:pPr>
        <w:numPr>
          <w:ilvl w:val="0"/>
          <w:numId w:val="2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воспитание уважения к культуре, языкам, традициям и обычаям народов, проживающих в Российской Федерации.</w:t>
      </w:r>
    </w:p>
    <w:p w14:paraId="27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отношений обучающихся к закону, государству и к гражданскому обществу:</w:t>
      </w:r>
    </w:p>
    <w:p w14:paraId="28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29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2A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2B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2C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2D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14:paraId="2E000000">
      <w:pPr>
        <w:numPr>
          <w:ilvl w:val="0"/>
          <w:numId w:val="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2F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Личностные результаты в сфере отношений обучающихся с окружающими людьми:</w:t>
      </w:r>
    </w:p>
    <w:p w14:paraId="30000000">
      <w:pPr>
        <w:numPr>
          <w:ilvl w:val="0"/>
          <w:numId w:val="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31000000">
      <w:pPr>
        <w:numPr>
          <w:ilvl w:val="0"/>
          <w:numId w:val="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32000000">
      <w:pPr>
        <w:numPr>
          <w:ilvl w:val="0"/>
          <w:numId w:val="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33000000">
      <w:pPr>
        <w:numPr>
          <w:ilvl w:val="0"/>
          <w:numId w:val="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34000000">
      <w:pPr>
        <w:numPr>
          <w:ilvl w:val="0"/>
          <w:numId w:val="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35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36000000">
      <w:pPr>
        <w:numPr>
          <w:ilvl w:val="0"/>
          <w:numId w:val="5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37000000">
      <w:pPr>
        <w:numPr>
          <w:ilvl w:val="0"/>
          <w:numId w:val="5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8000000">
      <w:pPr>
        <w:numPr>
          <w:ilvl w:val="0"/>
          <w:numId w:val="5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39000000">
      <w:pPr>
        <w:numPr>
          <w:ilvl w:val="0"/>
          <w:numId w:val="5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эстетическое отношения к миру, готовность к эстетическому обустройству собственного быта.</w:t>
      </w:r>
    </w:p>
    <w:p w14:paraId="3A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14:paraId="3B000000">
      <w:pPr>
        <w:numPr>
          <w:ilvl w:val="0"/>
          <w:numId w:val="6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ответственное отношение к созданию семьи на основе осознанного принятия ценностей семейной жизни;</w:t>
      </w:r>
    </w:p>
    <w:p w14:paraId="3C000000">
      <w:pPr>
        <w:numPr>
          <w:ilvl w:val="0"/>
          <w:numId w:val="6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положительный образ семьи, отцовства и материнства, традиционных семейных ценностей.</w:t>
      </w:r>
    </w:p>
    <w:p w14:paraId="3D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отношения обучающихся к труду, в сфере социально-экономических отношений:</w:t>
      </w:r>
    </w:p>
    <w:p w14:paraId="3E000000">
      <w:pPr>
        <w:numPr>
          <w:ilvl w:val="0"/>
          <w:numId w:val="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уважение ко всем формам собственности, готовность к защите своей собственности,</w:t>
      </w:r>
    </w:p>
    <w:p w14:paraId="3F000000">
      <w:pPr>
        <w:numPr>
          <w:ilvl w:val="0"/>
          <w:numId w:val="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осознанный выбор будущей профессии как путь и способ реализации собственных жизненных планов;</w:t>
      </w:r>
    </w:p>
    <w:p w14:paraId="40000000">
      <w:pPr>
        <w:numPr>
          <w:ilvl w:val="0"/>
          <w:numId w:val="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41000000">
      <w:pPr>
        <w:numPr>
          <w:ilvl w:val="0"/>
          <w:numId w:val="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42000000">
      <w:pPr>
        <w:numPr>
          <w:ilvl w:val="0"/>
          <w:numId w:val="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к самообслуживанию, включая обучение и выполнение домашних обязанностей.</w:t>
      </w:r>
    </w:p>
    <w:p w14:paraId="43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44000000">
      <w:pPr>
        <w:numPr>
          <w:ilvl w:val="0"/>
          <w:numId w:val="8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45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Метапредметные результаты</w:t>
      </w:r>
    </w:p>
    <w:p w14:paraId="46000000">
      <w:pPr>
        <w:numPr>
          <w:ilvl w:val="0"/>
          <w:numId w:val="9"/>
        </w:numPr>
        <w:spacing w:afterAutospacing="on" w:beforeAutospacing="on"/>
        <w:ind w:firstLine="0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47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Выпускник научится:</w:t>
      </w:r>
    </w:p>
    <w:p w14:paraId="48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49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4A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4B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4C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4D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организовывать эффективный поиск ресурсов, необходимых для достижения поставленной цели;</w:t>
      </w:r>
    </w:p>
    <w:p w14:paraId="4E000000">
      <w:pPr>
        <w:numPr>
          <w:ilvl w:val="0"/>
          <w:numId w:val="1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сопоставлять полученный результат деятельности с поставленной заранее целью.</w:t>
      </w:r>
    </w:p>
    <w:p w14:paraId="4F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Познавательные универсальные учебные действия</w:t>
      </w:r>
    </w:p>
    <w:p w14:paraId="5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Выпускник научится:</w:t>
      </w:r>
    </w:p>
    <w:p w14:paraId="51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52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53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4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5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56000000">
      <w:pPr>
        <w:numPr>
          <w:ilvl w:val="0"/>
          <w:numId w:val="1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57000000">
      <w:pPr>
        <w:numPr>
          <w:ilvl w:val="0"/>
          <w:numId w:val="11"/>
        </w:numPr>
        <w:spacing w:after="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менять и удерживать разные позиции в познавательной деятельности.</w:t>
      </w:r>
    </w:p>
    <w:p w14:paraId="58000000">
      <w:pPr>
        <w:numPr>
          <w:ilvl w:val="0"/>
          <w:numId w:val="12"/>
        </w:numPr>
        <w:spacing w:after="0" w:beforeAutospacing="on"/>
        <w:ind w:firstLine="0" w:left="36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59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Выпускник научится:</w:t>
      </w:r>
    </w:p>
    <w:p w14:paraId="5A000000">
      <w:pPr>
        <w:numPr>
          <w:ilvl w:val="0"/>
          <w:numId w:val="1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B000000">
      <w:pPr>
        <w:numPr>
          <w:ilvl w:val="0"/>
          <w:numId w:val="1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5C000000">
      <w:pPr>
        <w:numPr>
          <w:ilvl w:val="0"/>
          <w:numId w:val="1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D000000">
      <w:pPr>
        <w:numPr>
          <w:ilvl w:val="0"/>
          <w:numId w:val="1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5E000000">
      <w:pPr>
        <w:numPr>
          <w:ilvl w:val="0"/>
          <w:numId w:val="1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F000000">
      <w:p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60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61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10 класс</w:t>
      </w:r>
    </w:p>
    <w:p w14:paraId="62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63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64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том, чем отличаются исследования в гуманитарных областях от исследований в естественных науках;</w:t>
      </w:r>
    </w:p>
    <w:p w14:paraId="65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истории науки;</w:t>
      </w:r>
    </w:p>
    <w:p w14:paraId="66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новейших разработках в области науки и технологий;</w:t>
      </w:r>
    </w:p>
    <w:p w14:paraId="67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68000000">
      <w:pPr>
        <w:numPr>
          <w:ilvl w:val="0"/>
          <w:numId w:val="14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деятельности организаций, сообществ и структур, заинтересованных в результатах</w:t>
      </w:r>
    </w:p>
    <w:p w14:paraId="69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14:paraId="6A000000">
      <w:pPr>
        <w:spacing w:after="0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Выпускник на базовом уровне научится:</w:t>
      </w:r>
    </w:p>
    <w:p w14:paraId="6B000000">
      <w:pPr>
        <w:numPr>
          <w:ilvl w:val="0"/>
          <w:numId w:val="15"/>
        </w:numPr>
        <w:spacing w:after="30" w:before="30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решать задачи, находящиеся на стыке нескольких учебных дисциплин;</w:t>
      </w:r>
    </w:p>
    <w:p w14:paraId="6C000000">
      <w:pPr>
        <w:numPr>
          <w:ilvl w:val="0"/>
          <w:numId w:val="15"/>
        </w:numPr>
        <w:spacing w:after="30" w:before="30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основной алгоритм исследования при решении своих учебно-познавательных задач;</w:t>
      </w:r>
    </w:p>
    <w:p w14:paraId="6D000000">
      <w:pPr>
        <w:numPr>
          <w:ilvl w:val="0"/>
          <w:numId w:val="15"/>
        </w:numPr>
        <w:spacing w:after="30" w:before="30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6E000000">
      <w:pPr>
        <w:numPr>
          <w:ilvl w:val="0"/>
          <w:numId w:val="15"/>
        </w:numPr>
        <w:spacing w:after="30" w:before="30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элементы математического моделирования при решении исследовательских задач;</w:t>
      </w:r>
    </w:p>
    <w:p w14:paraId="6F000000">
      <w:pPr>
        <w:numPr>
          <w:ilvl w:val="0"/>
          <w:numId w:val="15"/>
        </w:numPr>
        <w:spacing w:after="30" w:before="30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7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71000000">
      <w:pPr>
        <w:numPr>
          <w:ilvl w:val="0"/>
          <w:numId w:val="16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формулировать научную гипотезу, ставить цель в рамках исследования и</w:t>
      </w:r>
    </w:p>
    <w:p w14:paraId="72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проектирования, исходя из культурной нормы и сообразуясь с представлениями об общем благе;</w:t>
      </w:r>
    </w:p>
    <w:p w14:paraId="73000000">
      <w:pPr>
        <w:numPr>
          <w:ilvl w:val="0"/>
          <w:numId w:val="17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восстанавливать контексты и пути развития того или иного вида научной деятельности,</w:t>
      </w:r>
    </w:p>
    <w:p w14:paraId="74000000">
      <w:pPr>
        <w:numPr>
          <w:ilvl w:val="0"/>
          <w:numId w:val="17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определяя место своего исследования или проекта в общем культурном пространстве;</w:t>
      </w:r>
    </w:p>
    <w:p w14:paraId="75000000">
      <w:pPr>
        <w:numPr>
          <w:ilvl w:val="0"/>
          <w:numId w:val="17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отслеживать и принимать во внимание тренды и тенденции развития различных</w:t>
      </w:r>
    </w:p>
    <w:p w14:paraId="76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видов деятельности, в том числе научных, учитывать их при постановке собственных целей;</w:t>
      </w:r>
    </w:p>
    <w:p w14:paraId="77000000">
      <w:pPr>
        <w:numPr>
          <w:ilvl w:val="0"/>
          <w:numId w:val="18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оценивать ресурсы, в том числе и нематериальные (такие, как время), необходимые</w:t>
      </w:r>
    </w:p>
    <w:p w14:paraId="78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достижения поставленной цели;</w:t>
      </w:r>
    </w:p>
    <w:p w14:paraId="79000000">
      <w:pPr>
        <w:numPr>
          <w:ilvl w:val="0"/>
          <w:numId w:val="19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7A000000">
      <w:pPr>
        <w:numPr>
          <w:ilvl w:val="0"/>
          <w:numId w:val="19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7B000000">
      <w:pPr>
        <w:numPr>
          <w:ilvl w:val="0"/>
          <w:numId w:val="19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самостоятельно и совместно с другими авторами разрабатывать систему параметров</w:t>
      </w:r>
    </w:p>
    <w:p w14:paraId="7C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7D000000">
      <w:pPr>
        <w:numPr>
          <w:ilvl w:val="0"/>
          <w:numId w:val="20"/>
        </w:numPr>
        <w:spacing w:after="30" w:before="30"/>
        <w:ind w:firstLine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7E000000">
      <w:pPr>
        <w:numPr>
          <w:ilvl w:val="0"/>
          <w:numId w:val="20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адекватно оценивать последствия реализации своего проекта (изменения, которые</w:t>
      </w:r>
    </w:p>
    <w:p w14:paraId="7F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он повлечет в жизни других людей, сообществ);</w:t>
      </w:r>
    </w:p>
    <w:p w14:paraId="80000000">
      <w:pPr>
        <w:numPr>
          <w:ilvl w:val="0"/>
          <w:numId w:val="21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адекватно оценивать дальнейшее развитие своего проекта или исследования, видеть</w:t>
      </w:r>
    </w:p>
    <w:p w14:paraId="81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возможные варианты применения результатов.</w:t>
      </w:r>
    </w:p>
    <w:p w14:paraId="82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83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84000000">
      <w:pPr>
        <w:spacing w:after="0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Результаты выполнения индивидуального проекта должны отражать:</w:t>
      </w:r>
    </w:p>
    <w:p w14:paraId="85000000">
      <w:pPr>
        <w:numPr>
          <w:ilvl w:val="0"/>
          <w:numId w:val="22"/>
        </w:numPr>
        <w:spacing w:after="30" w:before="30"/>
        <w:ind w:firstLine="0" w:left="7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86000000">
      <w:pPr>
        <w:numPr>
          <w:ilvl w:val="0"/>
          <w:numId w:val="22"/>
        </w:numPr>
        <w:spacing w:after="30" w:before="30"/>
        <w:ind w:firstLine="0" w:left="7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способность к инновационной, аналитической, творческой, интеллектуальной деятельности;</w:t>
      </w:r>
    </w:p>
    <w:p w14:paraId="87000000">
      <w:pPr>
        <w:numPr>
          <w:ilvl w:val="0"/>
          <w:numId w:val="22"/>
        </w:numPr>
        <w:spacing w:after="30" w:before="30"/>
        <w:ind w:firstLine="0" w:left="7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88000000">
      <w:pPr>
        <w:numPr>
          <w:ilvl w:val="0"/>
          <w:numId w:val="22"/>
        </w:numPr>
        <w:spacing w:after="30" w:before="30"/>
        <w:ind w:firstLine="0" w:left="7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89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8A000000">
      <w:pPr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11 класс</w:t>
      </w:r>
    </w:p>
    <w:p w14:paraId="8B000000">
      <w:pPr>
        <w:spacing w:after="0"/>
        <w:ind w:firstLine="708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Обучающийся научится:</w:t>
      </w:r>
    </w:p>
    <w:p w14:paraId="8C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14:paraId="8D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14:paraId="8E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-выделять основные задачи по реализации поставленной цели в проекте и исследовательской работе;</w:t>
      </w:r>
    </w:p>
    <w:p w14:paraId="8F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-распознавать проблемы и ставить вопросы, формулировать на основании полученных результатов;</w:t>
      </w:r>
    </w:p>
    <w:p w14:paraId="9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-отличать факты от суждений, мнений и оценок;</w:t>
      </w:r>
    </w:p>
    <w:p w14:paraId="91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14:paraId="92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-оценивать ресурсы, в том числе и нематериальные(такие, как время), необходимые для достижения поставленной цели, определять допустимые сроки выполнения проекта или работы;</w:t>
      </w:r>
    </w:p>
    <w:p w14:paraId="93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94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-работать с литературой, выделять главное;</w:t>
      </w:r>
    </w:p>
    <w:p w14:paraId="95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-оформлять результаты своего исследования или отчет о выполнении проекта;</w:t>
      </w:r>
    </w:p>
    <w:p w14:paraId="96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14:paraId="97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-грамотно, кратко и четко высказывать свои мысли, уметь отвечать на вопросы и аргументировать ответы;</w:t>
      </w:r>
    </w:p>
    <w:p w14:paraId="98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14:paraId="99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Обучающийся получит возможность научиться:</w:t>
      </w:r>
    </w:p>
    <w:p w14:paraId="9A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-владению понятийным аппаратом проектно-исследовательской деятельности;</w:t>
      </w:r>
    </w:p>
    <w:p w14:paraId="9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-применению знания технологии выполнения самостоятельного исследования;</w:t>
      </w:r>
    </w:p>
    <w:p w14:paraId="9C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14:paraId="9D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-грамотно использовать в своей работе литературные данные и материалы сайтов Internet;</w:t>
      </w:r>
    </w:p>
    <w:p w14:paraId="9E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-соблюдать правила оформления исследовательской работы и отчета о выполнении проекта;</w:t>
      </w:r>
    </w:p>
    <w:p w14:paraId="9F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-иллюстрировать полученные результаты, применяя статистику и современные информационные технологии;</w:t>
      </w:r>
    </w:p>
    <w:p w14:paraId="A0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-осознанно соблюдать правила сбора материала и его обработки и анализа;</w:t>
      </w:r>
    </w:p>
    <w:p w14:paraId="A1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A2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14:paraId="A3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14:paraId="A4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A5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отслеживать и принимать во внимание тенденции развития различных видов</w:t>
      </w:r>
    </w:p>
    <w:p w14:paraId="A6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деятельности, в том числе научных, учитывать их при постановке собственных целей;</w:t>
      </w:r>
    </w:p>
    <w:p w14:paraId="A7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14:paraId="A8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-подготовить тезисы по результатам выполненной работы (проекта) для публикации;</w:t>
      </w:r>
    </w:p>
    <w:p w14:paraId="A9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-выбирать адекватные стратеги и коммуникации, гибко регулировать собственное речевое поведение.</w:t>
      </w:r>
    </w:p>
    <w:p w14:paraId="AA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-осознавать свою ответственность за достоверность полученных знаний, за качество выполненного проекта;</w:t>
      </w:r>
    </w:p>
    <w:p w14:paraId="A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принимать меры к совершенствованию (доработке) проекта на основе анализа полученных замечаний и рецензий.</w:t>
      </w:r>
    </w:p>
    <w:p w14:paraId="AC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Достижение предметных результатов </w:t>
      </w:r>
      <w:r>
        <w:rPr>
          <w:rFonts w:ascii="Times New Roman" w:hAnsi="Times New Roman"/>
          <w:color w:val="000000"/>
          <w:sz w:val="28"/>
        </w:rPr>
        <w:t>освоения  программы проявляется через:</w:t>
      </w:r>
    </w:p>
    <w:p w14:paraId="AD000000">
      <w:pPr>
        <w:numPr>
          <w:ilvl w:val="0"/>
          <w:numId w:val="2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знание основ методологии исследовательской и проектной деятельности;</w:t>
      </w:r>
    </w:p>
    <w:p w14:paraId="AE000000">
      <w:pPr>
        <w:numPr>
          <w:ilvl w:val="0"/>
          <w:numId w:val="23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знание структуры и правил оформления исследовательской и проектной работы;</w:t>
      </w:r>
    </w:p>
    <w:p w14:paraId="AF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владение навыками формулировки темы исследовательской и проектной работы, доказательства  ее актуальности;</w:t>
      </w:r>
    </w:p>
    <w:p w14:paraId="B0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составлять индивидуальный план исследовательской и проектной работы;</w:t>
      </w:r>
    </w:p>
    <w:p w14:paraId="B1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выделять объект и предмет исследовательской и проектной работы;</w:t>
      </w:r>
    </w:p>
    <w:p w14:paraId="B2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определять цель и задачи исследовательской и проектной работы;</w:t>
      </w:r>
    </w:p>
    <w:p w14:paraId="B3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B4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выбирать и применять на практике методы исследовательской деятельности адекватные задачам исследования;</w:t>
      </w:r>
    </w:p>
    <w:p w14:paraId="B5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оформлять теоретические и экспериментальные результаты исследовательской и проектной работы;</w:t>
      </w:r>
    </w:p>
    <w:p w14:paraId="B6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рецензировать чужую исследовательскую или проектную работы;</w:t>
      </w:r>
    </w:p>
    <w:p w14:paraId="B7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научно-обоснованно наблюдать за биологическими, экологическими и социальными явлениями;</w:t>
      </w:r>
    </w:p>
    <w:p w14:paraId="B8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описывать результаты наблюдений, обсуждения полученных фактов;</w:t>
      </w:r>
    </w:p>
    <w:p w14:paraId="B9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проводить опыт в соответствии с задачами, объяснить результаты;</w:t>
      </w:r>
    </w:p>
    <w:p w14:paraId="BA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проводить измерения с помощью различных приборов;</w:t>
      </w:r>
    </w:p>
    <w:p w14:paraId="BB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выполнять письменные инструкции правил безопасности;</w:t>
      </w:r>
    </w:p>
    <w:p w14:paraId="BC000000">
      <w:pPr>
        <w:numPr>
          <w:ilvl w:val="0"/>
          <w:numId w:val="24"/>
        </w:numPr>
        <w:spacing w:after="30" w:before="3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умение 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BD000000">
      <w:pPr>
        <w:spacing w:after="0"/>
        <w:ind w:firstLine="36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По окончании изучения курса учащиеся должны владеть понятиями: </w:t>
      </w:r>
      <w:r>
        <w:rPr>
          <w:rFonts w:ascii="Times New Roman" w:hAnsi="Times New Roman"/>
          <w:color w:val="000000"/>
          <w:sz w:val="28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14:paraId="BE000000">
      <w:pPr>
        <w:spacing w:after="0"/>
        <w:ind w:firstLine="360" w:left="0"/>
        <w:jc w:val="both"/>
        <w:rPr>
          <w:rFonts w:ascii="Times New Roman" w:hAnsi="Times New Roman"/>
          <w:color w:val="000000"/>
          <w:sz w:val="24"/>
        </w:rPr>
      </w:pPr>
    </w:p>
    <w:p w14:paraId="B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СОДЕРЖАНИЕ УЧЕБНОГО ПРЕДМЕТА</w:t>
      </w:r>
    </w:p>
    <w:p w14:paraId="C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Модуль 1. </w:t>
      </w:r>
      <w:r>
        <w:rPr>
          <w:rFonts w:ascii="Times New Roman" w:hAnsi="Times New Roman"/>
          <w:b w:val="1"/>
          <w:color w:val="000000"/>
          <w:sz w:val="28"/>
        </w:rPr>
        <w:t>Культура и</w:t>
      </w:r>
      <w:r>
        <w:rPr>
          <w:rFonts w:ascii="Times New Roman" w:hAnsi="Times New Roman"/>
          <w:b w:val="1"/>
          <w:color w:val="000000"/>
          <w:sz w:val="28"/>
        </w:rPr>
        <w:t>сследования и проектирования (10</w:t>
      </w:r>
      <w:r>
        <w:rPr>
          <w:rFonts w:ascii="Times New Roman" w:hAnsi="Times New Roman"/>
          <w:b w:val="1"/>
          <w:color w:val="000000"/>
          <w:sz w:val="28"/>
        </w:rPr>
        <w:t xml:space="preserve"> ч)</w:t>
      </w:r>
    </w:p>
    <w:p w14:paraId="C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14:paraId="C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1.1. Что такое проект. 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</w:p>
    <w:p w14:paraId="C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1.2. Анализ</w:t>
      </w:r>
      <w:r>
        <w:rPr>
          <w:rFonts w:ascii="Times New Roman" w:hAnsi="Times New Roman"/>
          <w:color w:val="000000"/>
          <w:sz w:val="28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14:paraId="C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1.3.Проект «Россия –страна возможностей» Выдвижение идеи проекта. Процесс проектирования и его отличие от других профессиональных занятий.</w:t>
      </w:r>
    </w:p>
    <w:p w14:paraId="C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1.4. Рассмотрение примера масштабного проекта от первоначальной идеи с системой аргументации до полной его реализации.</w:t>
      </w:r>
    </w:p>
    <w:p w14:paraId="C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1.5. 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 w14:paraId="C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1.6. Социальное проектирование как возможность улучшить социальную сферу и закрепить определённую систему ценностей в сознании учащихся.</w:t>
      </w:r>
    </w:p>
    <w:p w14:paraId="C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1.7. Волонтёрские проекты и сообщества. Виды волонтёрских проектов: социокультурные, информационно-консультативные, экологические.</w:t>
      </w:r>
    </w:p>
    <w:p w14:paraId="C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1.8. Анализ проекта сверстника. Знакомство и обсуждение социального проекта «Дети одного Солнца» («История моих успехов и самореализации»), разработанного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реализованного старшеклассником.</w:t>
      </w:r>
    </w:p>
    <w:p w14:paraId="C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1.9. Анализ проекта сверстника. Обсуждение возможностей IT-технологий для решения практических задач в разных сферах деятельности человека.</w:t>
      </w:r>
    </w:p>
    <w:p w14:paraId="C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</w:p>
    <w:p w14:paraId="C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2. Самоопределение (8 ч)</w:t>
      </w:r>
    </w:p>
    <w:p w14:paraId="C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Самостоятельная работа обучающихся с ключевыми элементами проекта.</w:t>
      </w:r>
    </w:p>
    <w:p w14:paraId="C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2.1. Проекты и технологии: выбор сферы деятельности.</w:t>
      </w:r>
    </w:p>
    <w:p w14:paraId="C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2.2. Создаём элементы образа будущего: что мы хотим изменить</w:t>
      </w:r>
    </w:p>
    <w:p w14:paraId="D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своим проектом.</w:t>
      </w:r>
    </w:p>
    <w:p w14:paraId="D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2.3. Формируем отношение к проблемам.</w:t>
      </w:r>
    </w:p>
    <w:p w14:paraId="D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2.4. Знакомимся с проектными движениями.</w:t>
      </w:r>
    </w:p>
    <w:p w14:paraId="D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2.5. Первичное самоопределение. Обоснование актуальности</w:t>
      </w:r>
    </w:p>
    <w:p w14:paraId="D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темы для проекта/исследования.</w:t>
      </w:r>
    </w:p>
    <w:p w14:paraId="D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3. Замысел проекта (10 ч)</w:t>
      </w:r>
    </w:p>
    <w:p w14:paraId="D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3.1. Понятия «проблема» и «позиция» в работе над проектом.</w:t>
      </w:r>
    </w:p>
    <w:p w14:paraId="D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3.2. Выдвижение и формулировка цели проекта.</w:t>
      </w:r>
    </w:p>
    <w:p w14:paraId="D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3.3. Целеполагание, постановка задач и прогнозирование результатов</w:t>
      </w:r>
    </w:p>
    <w:p w14:paraId="D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проекта.</w:t>
      </w:r>
    </w:p>
    <w:p w14:paraId="D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3.4. Роль акции в реализации проектов.</w:t>
      </w:r>
    </w:p>
    <w:p w14:paraId="D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3.5. Ресурсы и бюджет проекта.</w:t>
      </w:r>
    </w:p>
    <w:p w14:paraId="D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3.6. Поиск недостающей информации, её обработка и анализ.</w:t>
      </w:r>
    </w:p>
    <w:p w14:paraId="D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4. Условия реализации проекта (6 ч)</w:t>
      </w:r>
    </w:p>
    <w:p w14:paraId="D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Анализ необходимых условий реализации проектов и знакомство с понятиями разных предметных дисциплин.</w:t>
      </w:r>
    </w:p>
    <w:p w14:paraId="D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4.1. Планирование действий. Освоение понятий: планирование, прогнозирование, спонсор, инвестор, благотворитель.</w:t>
      </w:r>
    </w:p>
    <w:p w14:paraId="E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4.2. Источники финансирования проекта. Освоение понятий: кредитование, бизнес-план, венчурные фонды и компании, бизнес-ангелы, долговые и долевые ценные бумаги, дивиденды, фондовый рынок, краудфандинг.</w:t>
      </w:r>
    </w:p>
    <w:p w14:paraId="E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</w:p>
    <w:p w14:paraId="E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4.4. Модели и способы управления проектами.</w:t>
      </w:r>
    </w:p>
    <w:p w14:paraId="E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5. Трудности реализации проекта (10 ч)</w:t>
      </w:r>
    </w:p>
    <w:p w14:paraId="E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14:paraId="E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5.2. Возможные риски проектов, способы их предвидения и преодоления.</w:t>
      </w:r>
    </w:p>
    <w:p w14:paraId="E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5.3. Практическое занятие по анализу проектного замысла «Завод по переработке пластика».</w:t>
      </w:r>
    </w:p>
    <w:p w14:paraId="E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5.4. Практическое занятие по анализу проектного замысла «Превратим мусор в ресурс». Сравнение проектных замыслов.</w:t>
      </w:r>
    </w:p>
    <w:p w14:paraId="E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5.5. Практическое занятие по анализу региональных проектов школьников по туризму и краеведению.</w:t>
      </w:r>
    </w:p>
    <w:p w14:paraId="E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Модуль 6. </w:t>
      </w:r>
      <w:r>
        <w:rPr>
          <w:rFonts w:ascii="Times New Roman" w:hAnsi="Times New Roman"/>
          <w:b w:val="1"/>
          <w:color w:val="000000"/>
          <w:sz w:val="28"/>
        </w:rPr>
        <w:t>Предварительная защита и экспертная оценка проектных и исследовательских работ (7 ч)</w:t>
      </w:r>
    </w:p>
    <w:p w14:paraId="E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6.1. Позиция эксперта.</w:t>
      </w:r>
    </w:p>
    <w:p w14:paraId="E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6.2. Предварительная защита проектов и исследовательских</w:t>
      </w:r>
    </w:p>
    <w:p w14:paraId="E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работ, подготовка к взаимодействию с экспертами.</w:t>
      </w:r>
    </w:p>
    <w:p w14:paraId="E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6.3. Оценка проекта сверстников: проект «Разработка портативного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металлоискателя». Проектно-конструкторское решение в рамках проекта и его экспертная оценка.</w:t>
      </w:r>
    </w:p>
    <w:p w14:paraId="E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6.4. Начальный этап исследования и его экспертная оценка.</w:t>
      </w:r>
    </w:p>
    <w:p w14:paraId="EF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7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Дополнительные возможности улучшения проекта (14 ч)</w:t>
      </w:r>
    </w:p>
    <w:p w14:paraId="F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7.1. Технология как мост от идеи к продукту. Освоение понятий: изобретение, технология, технологическая долина, агротехнологии.</w:t>
      </w:r>
    </w:p>
    <w:p w14:paraId="F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7.2. Видим за проектом инфраструктуру.</w:t>
      </w:r>
    </w:p>
    <w:p w14:paraId="F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14:paraId="F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7.4. Возможности социальных сетей. Сетевые формы проектов. Освоение понятий: таргетированная реклама, реклама по бартеру и возможности продвижения проектов в социальных сетях.</w:t>
      </w:r>
    </w:p>
    <w:p w14:paraId="F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7.5. Алгоритм создания и использования видеоролика для продвижения проекта.</w:t>
      </w:r>
    </w:p>
    <w:p w14:paraId="F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Раздел 7.6. Оформление и предъявление результатов проектной и исследовательской деятельности.</w:t>
      </w:r>
    </w:p>
    <w:p w14:paraId="F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Модуль 8</w:t>
      </w:r>
      <w:r>
        <w:rPr>
          <w:rFonts w:ascii="Times New Roman" w:hAnsi="Times New Roman"/>
          <w:b w:val="1"/>
          <w:color w:val="000000"/>
          <w:sz w:val="28"/>
        </w:rPr>
        <w:t>. Презентация и з</w:t>
      </w:r>
      <w:r>
        <w:rPr>
          <w:rFonts w:ascii="Times New Roman" w:hAnsi="Times New Roman"/>
          <w:b w:val="1"/>
          <w:color w:val="000000"/>
          <w:sz w:val="28"/>
        </w:rPr>
        <w:t>ащита индивидуального проекта (3</w:t>
      </w:r>
      <w:r>
        <w:rPr>
          <w:rFonts w:ascii="Times New Roman" w:hAnsi="Times New Roman"/>
          <w:b w:val="1"/>
          <w:color w:val="000000"/>
          <w:sz w:val="28"/>
        </w:rPr>
        <w:t xml:space="preserve"> ч)</w:t>
      </w:r>
    </w:p>
    <w:p w14:paraId="F7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Итоговая презентация, публичная защита индивидуальных проектов/ исследований старшеклассников, рекомендации к её подготовке и проведению.</w:t>
      </w:r>
    </w:p>
    <w:p w14:paraId="F8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Тематическое планирование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45"/>
        <w:gridCol w:w="5307"/>
        <w:gridCol w:w="1676"/>
        <w:gridCol w:w="6642"/>
      </w:tblGrid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Основные виды учебной деятельности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исследования и проектирования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основные характеристики проекта.</w:t>
            </w:r>
          </w:p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информацию.</w:t>
            </w:r>
          </w:p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Выдвигать идеи проекта.</w:t>
            </w: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информацию.</w:t>
            </w:r>
          </w:p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основные термины проектирования.</w:t>
            </w: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апробировать в учебном процессе идеи дизайна сегодняшнего дня. </w:t>
            </w:r>
          </w:p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информацию.</w:t>
            </w:r>
          </w:p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проводить систематизацию материалов теоретического обеспечения проекта.</w:t>
            </w:r>
          </w:p>
          <w:p w14:paraId="0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исследования в рамках проекта.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Самоопределение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структурировать этапы процесса</w:t>
            </w:r>
          </w:p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проектной деятельности.  </w:t>
            </w:r>
          </w:p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пониманием особенностей применения способов и приемов при работе над проектом.</w:t>
            </w: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формулировать проблему.</w:t>
            </w:r>
          </w:p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информацию.</w:t>
            </w:r>
          </w:p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основные принципы конструирования проектирования.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Замысел проекта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Формулирование проблемы проекта</w:t>
            </w:r>
          </w:p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формулировать цели и задачи проекта.</w:t>
            </w:r>
          </w:p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в области обработки полученной информации.</w:t>
            </w:r>
          </w:p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основные характеристики источников информации. Уметь организовывать информационную деятельность проектного коллектива. 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Условия реализации проекта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в области обработки</w:t>
            </w:r>
          </w:p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полученной информации</w:t>
            </w:r>
          </w:p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анализировать информацию.</w:t>
            </w:r>
          </w:p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деятельность проектного коллектива.</w:t>
            </w:r>
          </w:p>
          <w:p w14:paraId="2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модели управления проектами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Трудности реализации проекта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Строят логическую цепь рассуждений</w:t>
            </w:r>
          </w:p>
          <w:p w14:paraId="2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Устанавливаю причинно-следственные связи</w:t>
            </w:r>
          </w:p>
          <w:p w14:paraId="2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Оценивают результаты проекта.</w:t>
            </w:r>
          </w:p>
          <w:p w14:paraId="2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основные принципы обеспечения конкурентности идей. Уметь формулировать альтернативные варианты</w:t>
            </w:r>
          </w:p>
          <w:p w14:paraId="2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идей и решений как важной части проекта.</w:t>
            </w:r>
          </w:p>
          <w:p w14:paraId="2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обсуждении проблемных вопросов темы, аргументировать свою точку зрения.</w:t>
            </w:r>
          </w:p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свои достижения и достижения одноклассников по усвоению учебного материала</w:t>
            </w:r>
          </w:p>
          <w:p w14:paraId="2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Предварительная защита и экспертная оценка проектных и исследовательских работ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Отделять главное от второстепенного. Умение структурировать  материал, давать определения понятиям.</w:t>
            </w:r>
          </w:p>
          <w:p w14:paraId="3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Корректировать </w:t>
            </w:r>
            <w:r>
              <w:rPr>
                <w:rFonts w:ascii="Times New Roman" w:hAnsi="Times New Roman"/>
                <w:sz w:val="24"/>
              </w:rPr>
              <w:t> деятельность: вносить изменения в процесс с учётом возникших трудностей и ошибок; намечать способы их устранения. Соблюдение культуры выступления.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Дополнительные возможности улучшения проекта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виды технологий.</w:t>
            </w:r>
          </w:p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Вносить изменения в процесс с учётом возникших трудностей и ошибок.</w:t>
            </w:r>
          </w:p>
          <w:p w14:paraId="3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тестирование для создания проекта.</w:t>
            </w:r>
          </w:p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роль социальных сетей для продвижения проектов.</w:t>
            </w:r>
          </w:p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и представлять информацию в соответствии с требованиями к оформлению проекта.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Презентация и защита индивидуального проекта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Публично излагать результаты проектной работы.</w:t>
            </w:r>
          </w:p>
        </w:tc>
      </w:tr>
      <w:tr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68</w:t>
            </w:r>
          </w:p>
        </w:tc>
        <w:tc>
          <w:tcPr>
            <w:tcW w:type="dxa" w:w="6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101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42010000">
      <w:pPr>
        <w:tabs>
          <w:tab w:leader="none" w:pos="1206" w:val="left"/>
        </w:tabs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43010000">
      <w:pPr>
        <w:tabs>
          <w:tab w:leader="none" w:pos="1206" w:val="left"/>
        </w:tabs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44010000">
      <w:pPr>
        <w:tabs>
          <w:tab w:leader="none" w:pos="1206" w:val="left"/>
        </w:tabs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45010000">
      <w:pPr>
        <w:tabs>
          <w:tab w:leader="none" w:pos="1206" w:val="left"/>
        </w:tabs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46010000">
      <w:pPr>
        <w:tabs>
          <w:tab w:leader="none" w:pos="1206" w:val="left"/>
        </w:tabs>
        <w:spacing w:after="0"/>
        <w:ind/>
        <w:jc w:val="center"/>
        <w:rPr>
          <w:rFonts w:ascii="Times New Roman" w:hAnsi="Times New Roman"/>
          <w:b w:val="1"/>
          <w:sz w:val="24"/>
        </w:rPr>
      </w:pPr>
    </w:p>
    <w:sectPr>
      <w:pgSz w:h="11906" w:orient="landscape" w:w="16838"/>
      <w:pgMar w:bottom="567" w:footer="708" w:gutter="0" w:header="708" w:left="1134" w:right="113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3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6"/>
    <w:basedOn w:val="Style_11"/>
    <w:link w:val="Style_10_ch"/>
  </w:style>
  <w:style w:styleId="Style_10_ch" w:type="character">
    <w:name w:val="c6"/>
    <w:basedOn w:val="Style_11_ch"/>
    <w:link w:val="Style_10"/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7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7_ch"/>
    <w:link w:val="Style_14"/>
    <w:rPr>
      <w:rFonts w:ascii="Segoe UI" w:hAnsi="Segoe UI"/>
      <w:sz w:val="18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3" w:type="paragraph">
    <w:name w:val="c2"/>
    <w:link w:val="Style_3_ch"/>
  </w:style>
  <w:style w:styleId="Style_3_ch" w:type="character">
    <w:name w:val="c2"/>
    <w:link w:val="Style_3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993333"/>
      <w:u w:val="single"/>
    </w:rPr>
  </w:style>
  <w:style w:styleId="Style_19_ch" w:type="character">
    <w:name w:val="Hyperlink"/>
    <w:link w:val="Style_19"/>
    <w:rPr>
      <w:color w:val="993333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4" w:type="paragraph">
    <w:name w:val="c47"/>
    <w:basedOn w:val="Style_7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47"/>
    <w:basedOn w:val="Style_7_ch"/>
    <w:link w:val="Style_4"/>
    <w:rPr>
      <w:rFonts w:ascii="Times New Roman" w:hAnsi="Times New Roman"/>
      <w:sz w:val="24"/>
    </w:rPr>
  </w:style>
  <w:style w:styleId="Style_2" w:type="paragraph">
    <w:name w:val="List Paragraph"/>
    <w:basedOn w:val="Style_7"/>
    <w:link w:val="Style_2_ch"/>
    <w:pPr>
      <w:ind w:firstLine="0" w:left="720"/>
      <w:contextualSpacing w:val="1"/>
    </w:pPr>
  </w:style>
  <w:style w:styleId="Style_2_ch" w:type="character">
    <w:name w:val="List Paragraph"/>
    <w:basedOn w:val="Style_7_ch"/>
    <w:link w:val="Style_2"/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c14"/>
    <w:basedOn w:val="Style_7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14"/>
    <w:basedOn w:val="Style_7_ch"/>
    <w:link w:val="Style_1"/>
    <w:rPr>
      <w:rFonts w:ascii="Times New Roman" w:hAnsi="Times New Roman"/>
      <w:sz w:val="24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5" w:type="paragraph">
    <w:name w:val="c11"/>
    <w:link w:val="Style_5_ch"/>
  </w:style>
  <w:style w:styleId="Style_5_ch" w:type="character">
    <w:name w:val="c11"/>
    <w:link w:val="Style_5"/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2023-09-14T08:37:29Z</dcterms:modified>
</cp:coreProperties>
</file>