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40B" w:rsidRPr="006D381C" w:rsidRDefault="00FD740B" w:rsidP="00FD740B">
      <w:pPr>
        <w:shd w:val="clear" w:color="auto" w:fill="FFFFFF"/>
        <w:spacing w:after="75" w:line="330" w:lineRule="atLeast"/>
        <w:jc w:val="center"/>
        <w:outlineLvl w:val="0"/>
        <w:rPr>
          <w:rFonts w:ascii="PT Serif" w:eastAsia="Times New Roman" w:hAnsi="PT Serif" w:cs="Tahoma"/>
          <w:kern w:val="36"/>
          <w:sz w:val="38"/>
          <w:szCs w:val="38"/>
          <w:lang w:eastAsia="ru-RU"/>
        </w:rPr>
      </w:pPr>
      <w:r w:rsidRPr="006D381C">
        <w:rPr>
          <w:rFonts w:ascii="PT Serif" w:eastAsia="Times New Roman" w:hAnsi="PT Serif" w:cs="Tahoma"/>
          <w:kern w:val="36"/>
          <w:sz w:val="38"/>
          <w:szCs w:val="38"/>
          <w:lang w:eastAsia="ru-RU"/>
        </w:rPr>
        <w:t>Приказ Министерства образования и науки Российской Федерации (</w:t>
      </w:r>
      <w:proofErr w:type="spellStart"/>
      <w:r w:rsidRPr="006D381C">
        <w:rPr>
          <w:rFonts w:ascii="PT Serif" w:eastAsia="Times New Roman" w:hAnsi="PT Serif" w:cs="Tahoma"/>
          <w:kern w:val="36"/>
          <w:sz w:val="38"/>
          <w:szCs w:val="38"/>
          <w:lang w:eastAsia="ru-RU"/>
        </w:rPr>
        <w:t>Минобрнауки</w:t>
      </w:r>
      <w:proofErr w:type="spellEnd"/>
      <w:r w:rsidRPr="006D381C">
        <w:rPr>
          <w:rFonts w:ascii="PT Serif" w:eastAsia="Times New Roman" w:hAnsi="PT Serif" w:cs="Tahoma"/>
          <w:kern w:val="36"/>
          <w:sz w:val="38"/>
          <w:szCs w:val="38"/>
          <w:lang w:eastAsia="ru-RU"/>
        </w:rPr>
        <w:t xml:space="preserve"> России) от 17 октября 2013 г. N 1155 г. Москва</w:t>
      </w:r>
    </w:p>
    <w:p w:rsidR="00FD740B" w:rsidRPr="006D381C" w:rsidRDefault="00FD740B" w:rsidP="00FD740B">
      <w:pPr>
        <w:shd w:val="clear" w:color="auto" w:fill="FFFFFF"/>
        <w:spacing w:after="0" w:line="225" w:lineRule="atLeast"/>
        <w:jc w:val="center"/>
        <w:outlineLvl w:val="1"/>
        <w:rPr>
          <w:rFonts w:ascii="PT Serif" w:eastAsia="Times New Roman" w:hAnsi="PT Serif" w:cs="Tahoma"/>
          <w:sz w:val="23"/>
          <w:szCs w:val="23"/>
          <w:lang w:eastAsia="ru-RU"/>
        </w:rPr>
      </w:pPr>
      <w:r w:rsidRPr="006D381C">
        <w:rPr>
          <w:rFonts w:ascii="PT Serif" w:eastAsia="Times New Roman" w:hAnsi="PT Serif" w:cs="Tahoma"/>
          <w:sz w:val="23"/>
          <w:szCs w:val="23"/>
          <w:lang w:eastAsia="ru-RU"/>
        </w:rPr>
        <w:t>"Об утверждении федерального государственного образовательного стандарта дошкольного образования"</w:t>
      </w:r>
    </w:p>
    <w:p w:rsidR="00FD740B" w:rsidRPr="006D381C" w:rsidRDefault="00FD740B" w:rsidP="00FD740B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sz w:val="17"/>
          <w:szCs w:val="17"/>
          <w:lang w:eastAsia="ru-RU"/>
        </w:rPr>
      </w:pPr>
      <w:r w:rsidRPr="006D381C">
        <w:rPr>
          <w:rFonts w:ascii="Arial" w:eastAsia="Times New Roman" w:hAnsi="Arial" w:cs="Arial"/>
          <w:sz w:val="17"/>
          <w:szCs w:val="17"/>
          <w:lang w:eastAsia="ru-RU"/>
        </w:rPr>
        <w:t>Опубликовано: 25 ноября 2013 г. в </w:t>
      </w:r>
      <w:hyperlink r:id="rId4" w:history="1">
        <w:r w:rsidRPr="006D381C">
          <w:rPr>
            <w:rFonts w:ascii="Arial" w:eastAsia="Times New Roman" w:hAnsi="Arial" w:cs="Arial"/>
            <w:sz w:val="17"/>
            <w:szCs w:val="17"/>
            <w:u w:val="single"/>
            <w:bdr w:val="none" w:sz="0" w:space="0" w:color="auto" w:frame="1"/>
            <w:lang w:eastAsia="ru-RU"/>
          </w:rPr>
          <w:t>"РГ" - Федеральный выпуск №6241</w:t>
        </w:r>
      </w:hyperlink>
    </w:p>
    <w:p w:rsidR="00FD740B" w:rsidRPr="006D381C" w:rsidRDefault="00FD740B" w:rsidP="00FD740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Зарегистрирован в Минюсте РФ 14 ноября 2013 г.</w:t>
      </w:r>
    </w:p>
    <w:p w:rsidR="00FD740B" w:rsidRPr="006D381C" w:rsidRDefault="00FD740B" w:rsidP="00FD740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Регистрационный N 30384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 xml:space="preserve">В соответствии с пунктом 6 части 1 статьи 6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30, ст.4036),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</w:t>
      </w:r>
      <w:proofErr w:type="gramStart"/>
      <w:r w:rsidRPr="006D381C">
        <w:rPr>
          <w:rFonts w:ascii="Arial" w:eastAsia="Times New Roman" w:hAnsi="Arial" w:cs="Arial"/>
          <w:sz w:val="21"/>
          <w:szCs w:val="21"/>
          <w:lang w:eastAsia="ru-RU"/>
        </w:rPr>
        <w:t>N 3</w:t>
      </w:r>
      <w:bookmarkStart w:id="0" w:name="_GoBack"/>
      <w:r w:rsidRPr="006D381C">
        <w:rPr>
          <w:rFonts w:ascii="Arial" w:eastAsia="Times New Roman" w:hAnsi="Arial" w:cs="Arial"/>
          <w:sz w:val="21"/>
          <w:szCs w:val="21"/>
          <w:lang w:eastAsia="ru-RU"/>
        </w:rPr>
        <w:t>7</w:t>
      </w:r>
      <w:bookmarkEnd w:id="0"/>
      <w:r w:rsidRPr="006D381C">
        <w:rPr>
          <w:rFonts w:ascii="Arial" w:eastAsia="Times New Roman" w:hAnsi="Arial" w:cs="Arial"/>
          <w:sz w:val="21"/>
          <w:szCs w:val="21"/>
          <w:lang w:eastAsia="ru-RU"/>
        </w:rPr>
        <w:t>, ст. 4702), пунктом 7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 </w:t>
      </w:r>
      <w:r w:rsidRPr="006D381C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приказываю:</w:t>
      </w:r>
      <w:proofErr w:type="gramEnd"/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1. Утвердить прилагаемый федеральный государственный образовательный стандарт дошкольного образования.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2. Признать утратившими силу приказы Министерства образования и науки Российской Федерации: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от 23 ноября 2009 г. N 655 "Об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образования" (зарегистрирован Министерством юстиции Российской Федерации 8 февраля 2010 г., регистрационный N 16299);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от 20 июля 2011 г. N 2151 "Об утверждении федеральных государственных требований к условиям реализации основной общеобразовательной программы дошкольного образования" (зарегистрирован Министерством юстиции Российской Федерации 14 ноября 2011 г., регистрационный N 22303).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3. Настоящий приказ вступает в силу с 1 января 2014 года.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Министр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Д. Ливанов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sz w:val="21"/>
          <w:szCs w:val="21"/>
          <w:u w:val="single"/>
          <w:lang w:eastAsia="ru-RU"/>
        </w:rPr>
      </w:pP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sz w:val="21"/>
          <w:szCs w:val="21"/>
          <w:u w:val="single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u w:val="single"/>
          <w:lang w:eastAsia="ru-RU"/>
        </w:rPr>
        <w:br w:type="page"/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u w:val="single"/>
          <w:lang w:eastAsia="ru-RU"/>
        </w:rPr>
        <w:lastRenderedPageBreak/>
        <w:t>Приложение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D381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Федеральный государственный образовательный стандарт дошкольного образования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I. Общие положения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1.1. Настоящий федеральный государственный образовательный стандарт дошкольного образования (далее - Стандарт) представляет собой совокупность обязательных требований к дошкольному образованию.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Предметом регулирования Стандарта являются отношения в сфере образования, возникающие при реализации образовательной программы дошкольного образования (далее - Программа).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Образовательная деятельность по Программе осуществляется организациями, осуществляющими образовательную деятельность, индивидуальными предпринимателями (далее вместе - Организации).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Положения настоящего Стандарта могут использоваться родителями (законными представителями) при получении детьми дошкольного образования в форме семейного образования.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1.2. Стандарт разработан на основе Конституции Российской Федерации</w:t>
      </w:r>
      <w:proofErr w:type="gramStart"/>
      <w:r w:rsidRPr="006D381C">
        <w:rPr>
          <w:rFonts w:ascii="Arial" w:eastAsia="Times New Roman" w:hAnsi="Arial" w:cs="Arial"/>
          <w:sz w:val="21"/>
          <w:szCs w:val="21"/>
          <w:vertAlign w:val="superscript"/>
          <w:lang w:eastAsia="ru-RU"/>
        </w:rPr>
        <w:t>1</w:t>
      </w:r>
      <w:proofErr w:type="gramEnd"/>
      <w:r w:rsidRPr="006D381C">
        <w:rPr>
          <w:rFonts w:ascii="Arial" w:eastAsia="Times New Roman" w:hAnsi="Arial" w:cs="Arial"/>
          <w:sz w:val="21"/>
          <w:szCs w:val="21"/>
          <w:lang w:eastAsia="ru-RU"/>
        </w:rPr>
        <w:t> и законодательства Российской Федерации и с учетом Конвенции ООН о правах ребенка</w:t>
      </w:r>
      <w:r w:rsidRPr="006D381C">
        <w:rPr>
          <w:rFonts w:ascii="Arial" w:eastAsia="Times New Roman" w:hAnsi="Arial" w:cs="Arial"/>
          <w:sz w:val="21"/>
          <w:szCs w:val="21"/>
          <w:vertAlign w:val="superscript"/>
          <w:lang w:eastAsia="ru-RU"/>
        </w:rPr>
        <w:t>2</w:t>
      </w:r>
      <w:r w:rsidRPr="006D381C">
        <w:rPr>
          <w:rFonts w:ascii="Arial" w:eastAsia="Times New Roman" w:hAnsi="Arial" w:cs="Arial"/>
          <w:sz w:val="21"/>
          <w:szCs w:val="21"/>
          <w:lang w:eastAsia="ru-RU"/>
        </w:rPr>
        <w:t xml:space="preserve">, в </w:t>
      </w:r>
      <w:proofErr w:type="gramStart"/>
      <w:r w:rsidRPr="006D381C">
        <w:rPr>
          <w:rFonts w:ascii="Arial" w:eastAsia="Times New Roman" w:hAnsi="Arial" w:cs="Arial"/>
          <w:sz w:val="21"/>
          <w:szCs w:val="21"/>
          <w:lang w:eastAsia="ru-RU"/>
        </w:rPr>
        <w:t>основе</w:t>
      </w:r>
      <w:proofErr w:type="gramEnd"/>
      <w:r w:rsidRPr="006D381C">
        <w:rPr>
          <w:rFonts w:ascii="Arial" w:eastAsia="Times New Roman" w:hAnsi="Arial" w:cs="Arial"/>
          <w:sz w:val="21"/>
          <w:szCs w:val="21"/>
          <w:lang w:eastAsia="ru-RU"/>
        </w:rPr>
        <w:t xml:space="preserve"> которых заложены следующие основные принципы: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 xml:space="preserve">1) поддержка разнообразия детства; сохранение уникальности и </w:t>
      </w:r>
      <w:proofErr w:type="spellStart"/>
      <w:r w:rsidRPr="006D381C">
        <w:rPr>
          <w:rFonts w:ascii="Arial" w:eastAsia="Times New Roman" w:hAnsi="Arial" w:cs="Arial"/>
          <w:sz w:val="21"/>
          <w:szCs w:val="21"/>
          <w:lang w:eastAsia="ru-RU"/>
        </w:rPr>
        <w:t>самоценности</w:t>
      </w:r>
      <w:proofErr w:type="spellEnd"/>
      <w:r w:rsidRPr="006D381C">
        <w:rPr>
          <w:rFonts w:ascii="Arial" w:eastAsia="Times New Roman" w:hAnsi="Arial" w:cs="Arial"/>
          <w:sz w:val="21"/>
          <w:szCs w:val="21"/>
          <w:lang w:eastAsia="ru-RU"/>
        </w:rPr>
        <w:t xml:space="preserve"> детства как важного этапа в общем развитии человека, </w:t>
      </w:r>
      <w:proofErr w:type="spellStart"/>
      <w:r w:rsidRPr="006D381C">
        <w:rPr>
          <w:rFonts w:ascii="Arial" w:eastAsia="Times New Roman" w:hAnsi="Arial" w:cs="Arial"/>
          <w:sz w:val="21"/>
          <w:szCs w:val="21"/>
          <w:lang w:eastAsia="ru-RU"/>
        </w:rPr>
        <w:t>самоценность</w:t>
      </w:r>
      <w:proofErr w:type="spellEnd"/>
      <w:r w:rsidRPr="006D381C">
        <w:rPr>
          <w:rFonts w:ascii="Arial" w:eastAsia="Times New Roman" w:hAnsi="Arial" w:cs="Arial"/>
          <w:sz w:val="21"/>
          <w:szCs w:val="21"/>
          <w:lang w:eastAsia="ru-RU"/>
        </w:rPr>
        <w:t xml:space="preserve"> детства -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периоду;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2) личностно-развивающий и гуманистический характер взаимодействия взрослых (родителей (законных представителей), педагогических и иных работников Организации) и детей;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3) уважение личности ребенка;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4) 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1.3. В Стандарте учитываются: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1) индивидуальные потребности ребенка, связанные с его жизненной ситуацией и состоянием здоровья, определяющие особые условия получения им образования (далее - особые образовательные потребности), индивидуальные потребности отдельных категорий детей, в том числе с ограниченными возможностями здоровья;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2) возможности освоения ребенком Программы на разных этапах ее реализации.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1.4. Основные принципы дошкольного образования: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1) 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2)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3) 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4) поддержка инициативы детей в различных видах деятельности;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5) сотрудничество Организации с семьей;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6) приобщение детей к социокультурным нормам, традициям семьи, общества и государства;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7) формирование познавательных интересов и познавательных действий ребенка в различных видах деятельности;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8)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9) учет этнокультурной ситуации развития детей.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1.5. Стандарт направлен на достижение следующих целей: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1) повышение социального статуса дошкольного образования;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lastRenderedPageBreak/>
        <w:t>2) обеспечение государством равенства возможностей для каждого ребенка в получении качественного дошкольного образования;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3)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образования, их структуре и результатам их освоения;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4) сохранение единства образовательного пространства Российской Федерации относительно уровня дошкольного образования.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1.6. Стандарт направлен на решение следующих задач: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1) охраны и укрепления физического и психического здоровья детей, в том числе их эмоционального благополучия;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2) обеспечения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3) обеспечения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4) 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5) объединения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6)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7) 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8) формирования социокультурной среды, соответствующей возрастным, индивидуальным, психологическим и физиологическим особенностям детей;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9)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 xml:space="preserve">1.7. Стандарт является основой </w:t>
      </w:r>
      <w:proofErr w:type="gramStart"/>
      <w:r w:rsidRPr="006D381C">
        <w:rPr>
          <w:rFonts w:ascii="Arial" w:eastAsia="Times New Roman" w:hAnsi="Arial" w:cs="Arial"/>
          <w:sz w:val="21"/>
          <w:szCs w:val="21"/>
          <w:lang w:eastAsia="ru-RU"/>
        </w:rPr>
        <w:t>для</w:t>
      </w:r>
      <w:proofErr w:type="gramEnd"/>
      <w:r w:rsidRPr="006D381C">
        <w:rPr>
          <w:rFonts w:ascii="Arial" w:eastAsia="Times New Roman" w:hAnsi="Arial" w:cs="Arial"/>
          <w:sz w:val="21"/>
          <w:szCs w:val="21"/>
          <w:lang w:eastAsia="ru-RU"/>
        </w:rPr>
        <w:t>: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1) разработки Программы;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2) разработки вариативных примерных образовательных программ дошкольного образования (далее - примерные программы);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3) разработки нормативов финансового обеспечения реализации Программы и нормативных затрат на оказание государственной (муниципальной) услуги в сфере дошкольного образования;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4) объективной оценки соответствия образовательной деятельности Организации требованиям Стандарта;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5) формирования содержания профессионального образования и дополнительного профессионального образования педагогических работников, а также проведения их аттестации;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6) оказания помощи родителям (законным представителям) в воспитании детей, охране и укреплении их физического и психического здоровья, в развитии индивидуальных способностей и необходимой коррекции нарушений их развития.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 xml:space="preserve">1.8. Стандарт включает в себя требования </w:t>
      </w:r>
      <w:proofErr w:type="gramStart"/>
      <w:r w:rsidRPr="006D381C">
        <w:rPr>
          <w:rFonts w:ascii="Arial" w:eastAsia="Times New Roman" w:hAnsi="Arial" w:cs="Arial"/>
          <w:sz w:val="21"/>
          <w:szCs w:val="21"/>
          <w:lang w:eastAsia="ru-RU"/>
        </w:rPr>
        <w:t>к</w:t>
      </w:r>
      <w:proofErr w:type="gramEnd"/>
      <w:r w:rsidRPr="006D381C">
        <w:rPr>
          <w:rFonts w:ascii="Arial" w:eastAsia="Times New Roman" w:hAnsi="Arial" w:cs="Arial"/>
          <w:sz w:val="21"/>
          <w:szCs w:val="21"/>
          <w:lang w:eastAsia="ru-RU"/>
        </w:rPr>
        <w:t>: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структуре Программы и ее объему;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условиям реализации Программы;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результатам освоения Программы.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 xml:space="preserve">1.9. Программа реализуется на государственном языке Российской Федерации. Программа может предусматривать возможность реализации на родном языке из числа </w:t>
      </w:r>
      <w:r w:rsidRPr="006D381C">
        <w:rPr>
          <w:rFonts w:ascii="Arial" w:eastAsia="Times New Roman" w:hAnsi="Arial" w:cs="Arial"/>
          <w:sz w:val="21"/>
          <w:szCs w:val="21"/>
          <w:lang w:eastAsia="ru-RU"/>
        </w:rPr>
        <w:lastRenderedPageBreak/>
        <w:t>языков народов Российской Федерации.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Федерации.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II. Требования к структуре образовательной программы дошкольного образования и ее объему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2.1. Программа определяет содержание и организацию образовательной деятельности на уровне дошкольного образования.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Программа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 и должна быть направлена на решение задач, указанных в пункте 1.6 Стандарта.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2.2. Структурные подразделения в одной Организации (далее - Группы) могут реализовывать разные Программы.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2.3. Программа формируется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 xml:space="preserve">2.4. Программа направлена </w:t>
      </w:r>
      <w:proofErr w:type="gramStart"/>
      <w:r w:rsidRPr="006D381C">
        <w:rPr>
          <w:rFonts w:ascii="Arial" w:eastAsia="Times New Roman" w:hAnsi="Arial" w:cs="Arial"/>
          <w:sz w:val="21"/>
          <w:szCs w:val="21"/>
          <w:lang w:eastAsia="ru-RU"/>
        </w:rPr>
        <w:t>на</w:t>
      </w:r>
      <w:proofErr w:type="gramEnd"/>
      <w:r w:rsidRPr="006D381C">
        <w:rPr>
          <w:rFonts w:ascii="Arial" w:eastAsia="Times New Roman" w:hAnsi="Arial" w:cs="Arial"/>
          <w:sz w:val="21"/>
          <w:szCs w:val="21"/>
          <w:lang w:eastAsia="ru-RU"/>
        </w:rPr>
        <w:t>: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 xml:space="preserve"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6D381C">
        <w:rPr>
          <w:rFonts w:ascii="Arial" w:eastAsia="Times New Roman" w:hAnsi="Arial" w:cs="Arial"/>
          <w:sz w:val="21"/>
          <w:szCs w:val="21"/>
          <w:lang w:eastAsia="ru-RU"/>
        </w:rPr>
        <w:t>со</w:t>
      </w:r>
      <w:proofErr w:type="gramEnd"/>
      <w:r w:rsidRPr="006D381C">
        <w:rPr>
          <w:rFonts w:ascii="Arial" w:eastAsia="Times New Roman" w:hAnsi="Arial" w:cs="Arial"/>
          <w:sz w:val="21"/>
          <w:szCs w:val="21"/>
          <w:lang w:eastAsia="ru-RU"/>
        </w:rPr>
        <w:t xml:space="preserve"> взрослыми и сверстниками и соответствующим возрасту видам деятельности;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 xml:space="preserve">2.5. Программа разрабатывается и утверждается Организацией самостоятельно в соответствии с настоящим Стандартом и с учетом </w:t>
      </w:r>
      <w:proofErr w:type="gramStart"/>
      <w:r w:rsidRPr="006D381C">
        <w:rPr>
          <w:rFonts w:ascii="Arial" w:eastAsia="Times New Roman" w:hAnsi="Arial" w:cs="Arial"/>
          <w:sz w:val="21"/>
          <w:szCs w:val="21"/>
          <w:lang w:eastAsia="ru-RU"/>
        </w:rPr>
        <w:t>Примерных</w:t>
      </w:r>
      <w:proofErr w:type="gramEnd"/>
      <w:r w:rsidRPr="006D381C">
        <w:rPr>
          <w:rFonts w:ascii="Arial" w:eastAsia="Times New Roman" w:hAnsi="Arial" w:cs="Arial"/>
          <w:sz w:val="21"/>
          <w:szCs w:val="21"/>
          <w:lang w:eastAsia="ru-RU"/>
        </w:rPr>
        <w:t xml:space="preserve"> программ</w:t>
      </w:r>
      <w:r w:rsidRPr="006D381C">
        <w:rPr>
          <w:rFonts w:ascii="Arial" w:eastAsia="Times New Roman" w:hAnsi="Arial" w:cs="Arial"/>
          <w:sz w:val="21"/>
          <w:szCs w:val="21"/>
          <w:vertAlign w:val="superscript"/>
          <w:lang w:eastAsia="ru-RU"/>
        </w:rPr>
        <w:t>3</w:t>
      </w:r>
      <w:r w:rsidRPr="006D381C">
        <w:rPr>
          <w:rFonts w:ascii="Arial" w:eastAsia="Times New Roman" w:hAnsi="Arial" w:cs="Arial"/>
          <w:sz w:val="21"/>
          <w:szCs w:val="21"/>
          <w:lang w:eastAsia="ru-RU"/>
        </w:rPr>
        <w:t>.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При разработке Программы Организация определяет продолжительность пребывания детей в Организации, режим работы Организации в соответствии с объемом решаемых задач образовательной деятельности, предельную наполняемость Групп. Организация может разрабатывать и реализовывать в Группах различные Программы с разной продолжительностью пребывания детей в течение суток, в том числе Групп кратковременного пребывания детей, Групп полного и продленного дня, Групп круглосуточного пребывания, Групп детей разного возраста от двух месяцев до восьми лет, в том числе разновозрастных Групп.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Программа может реализовываться в течение всего времени пребывания</w:t>
      </w:r>
      <w:proofErr w:type="gramStart"/>
      <w:r w:rsidRPr="006D381C">
        <w:rPr>
          <w:rFonts w:ascii="Arial" w:eastAsia="Times New Roman" w:hAnsi="Arial" w:cs="Arial"/>
          <w:sz w:val="21"/>
          <w:szCs w:val="21"/>
          <w:vertAlign w:val="superscript"/>
          <w:lang w:eastAsia="ru-RU"/>
        </w:rPr>
        <w:t>4</w:t>
      </w:r>
      <w:proofErr w:type="gramEnd"/>
      <w:r w:rsidRPr="006D381C">
        <w:rPr>
          <w:rFonts w:ascii="Arial" w:eastAsia="Times New Roman" w:hAnsi="Arial" w:cs="Arial"/>
          <w:sz w:val="21"/>
          <w:szCs w:val="21"/>
          <w:lang w:eastAsia="ru-RU"/>
        </w:rPr>
        <w:t> детей в Организации.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2.6. Содержание Программы должно обеспечивать развитие личности, мотивации и способностей детей в различных видах деятельности и охватывать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социально-коммуникативное развитие;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познавательное развитие; речевое развитие;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художественно-эстетическое развитие;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физическое развитие.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 xml:space="preserve">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 w:rsidRPr="006D381C">
        <w:rPr>
          <w:rFonts w:ascii="Arial" w:eastAsia="Times New Roman" w:hAnsi="Arial" w:cs="Arial"/>
          <w:sz w:val="21"/>
          <w:szCs w:val="21"/>
          <w:lang w:eastAsia="ru-RU"/>
        </w:rPr>
        <w:t>со</w:t>
      </w:r>
      <w:proofErr w:type="gramEnd"/>
      <w:r w:rsidRPr="006D381C">
        <w:rPr>
          <w:rFonts w:ascii="Arial" w:eastAsia="Times New Roman" w:hAnsi="Arial" w:cs="Arial"/>
          <w:sz w:val="21"/>
          <w:szCs w:val="21"/>
          <w:lang w:eastAsia="ru-RU"/>
        </w:rPr>
        <w:t xml:space="preserve">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 xml:space="preserve"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6D381C">
        <w:rPr>
          <w:rFonts w:ascii="Arial" w:eastAsia="Times New Roman" w:hAnsi="Arial" w:cs="Arial"/>
          <w:sz w:val="21"/>
          <w:szCs w:val="21"/>
          <w:lang w:eastAsia="ru-RU"/>
        </w:rPr>
        <w:t xml:space="preserve">формирование первичных представлений о себе, других людях, объектах окружающего мира, о свойствах и отношениях </w:t>
      </w:r>
      <w:r w:rsidRPr="006D381C">
        <w:rPr>
          <w:rFonts w:ascii="Arial" w:eastAsia="Times New Roman" w:hAnsi="Arial" w:cs="Arial"/>
          <w:sz w:val="21"/>
          <w:szCs w:val="21"/>
          <w:lang w:eastAsia="ru-RU"/>
        </w:rPr>
        <w:lastRenderedPageBreak/>
        <w:t>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</w:t>
      </w:r>
      <w:proofErr w:type="gramEnd"/>
      <w:r w:rsidRPr="006D381C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gramStart"/>
      <w:r w:rsidRPr="006D381C">
        <w:rPr>
          <w:rFonts w:ascii="Arial" w:eastAsia="Times New Roman" w:hAnsi="Arial" w:cs="Arial"/>
          <w:sz w:val="21"/>
          <w:szCs w:val="21"/>
          <w:lang w:eastAsia="ru-RU"/>
        </w:rPr>
        <w:t>общем</w:t>
      </w:r>
      <w:proofErr w:type="gramEnd"/>
      <w:r w:rsidRPr="006D381C">
        <w:rPr>
          <w:rFonts w:ascii="Arial" w:eastAsia="Times New Roman" w:hAnsi="Arial" w:cs="Arial"/>
          <w:sz w:val="21"/>
          <w:szCs w:val="21"/>
          <w:lang w:eastAsia="ru-RU"/>
        </w:rPr>
        <w:t xml:space="preserve"> доме людей, об особенностях ее природы, многообразии стран и народов мира.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proofErr w:type="gramStart"/>
      <w:r w:rsidRPr="006D381C">
        <w:rPr>
          <w:rFonts w:ascii="Arial" w:eastAsia="Times New Roman" w:hAnsi="Arial" w:cs="Arial"/>
          <w:sz w:val="21"/>
          <w:szCs w:val="21"/>
          <w:lang w:eastAsia="ru-RU"/>
        </w:rPr>
        <w:t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  <w:proofErr w:type="gramEnd"/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 xml:space="preserve"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6D381C">
        <w:rPr>
          <w:rFonts w:ascii="Arial" w:eastAsia="Times New Roman" w:hAnsi="Arial" w:cs="Arial"/>
          <w:sz w:val="21"/>
          <w:szCs w:val="21"/>
          <w:lang w:eastAsia="ru-RU"/>
        </w:rPr>
        <w:t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</w:t>
      </w:r>
      <w:proofErr w:type="gramEnd"/>
      <w:r w:rsidRPr="006D381C">
        <w:rPr>
          <w:rFonts w:ascii="Arial" w:eastAsia="Times New Roman" w:hAnsi="Arial" w:cs="Arial"/>
          <w:sz w:val="21"/>
          <w:szCs w:val="21"/>
          <w:lang w:eastAsia="ru-RU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2.7. 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может реализовываться в различных видах деятельности (общении, игре, познавательно-исследовательской деятельности - как сквозных механизмах развития ребенка):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в младенческом возрасте (2 месяца - 1 год) - непосредственное эмоциональное общение с взрослым, манипулирование с предметами и познавательно-исследовательские действия, восприятие музыки, детских песен и стихов, двигательная активность и тактильно-двигательные игры;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proofErr w:type="gramStart"/>
      <w:r w:rsidRPr="006D381C">
        <w:rPr>
          <w:rFonts w:ascii="Arial" w:eastAsia="Times New Roman" w:hAnsi="Arial" w:cs="Arial"/>
          <w:sz w:val="21"/>
          <w:szCs w:val="21"/>
          <w:lang w:eastAsia="ru-RU"/>
        </w:rPr>
        <w:t>в раннем возрасте (1 год - 3 года) - предметная деятельность и игры с составными и динамическими игрушками; экспериментирование с материалами и веществами (песок, вода, тесто и пр.), общение с взрослым и совместные игры со сверстниками под руководством взрослого, самообслуживание и действия с бытовыми предметами-орудиями (ложка, совок, лопатка и пр.), восприятие смысла музыки, сказок, стихов, рассматривание картинок, двигательная активность;</w:t>
      </w:r>
      <w:proofErr w:type="gramEnd"/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 xml:space="preserve">для детей дошкольного возраста (3 года - 8 лет) - ряд видов деятельности, таких как игровая, включая сюжетно-ролевую игру, игру с правилами и другие виды игры, коммуникативная (общение и взаимодействие </w:t>
      </w:r>
      <w:proofErr w:type="gramStart"/>
      <w:r w:rsidRPr="006D381C">
        <w:rPr>
          <w:rFonts w:ascii="Arial" w:eastAsia="Times New Roman" w:hAnsi="Arial" w:cs="Arial"/>
          <w:sz w:val="21"/>
          <w:szCs w:val="21"/>
          <w:lang w:eastAsia="ru-RU"/>
        </w:rPr>
        <w:t>со</w:t>
      </w:r>
      <w:proofErr w:type="gramEnd"/>
      <w:r w:rsidRPr="006D381C">
        <w:rPr>
          <w:rFonts w:ascii="Arial" w:eastAsia="Times New Roman" w:hAnsi="Arial" w:cs="Arial"/>
          <w:sz w:val="21"/>
          <w:szCs w:val="21"/>
          <w:lang w:eastAsia="ru-RU"/>
        </w:rPr>
        <w:t xml:space="preserve"> взрослыми и сверстниками), познавательно-исследовательская (исследования объектов окружающего мира и экспериментирования с ними), а также восприятие художественной литературы и фольклора, самообслуживание и элементарный бытовой труд (в помещении и на улице), конструирование из </w:t>
      </w:r>
      <w:proofErr w:type="gramStart"/>
      <w:r w:rsidRPr="006D381C">
        <w:rPr>
          <w:rFonts w:ascii="Arial" w:eastAsia="Times New Roman" w:hAnsi="Arial" w:cs="Arial"/>
          <w:sz w:val="21"/>
          <w:szCs w:val="21"/>
          <w:lang w:eastAsia="ru-RU"/>
        </w:rPr>
        <w:t>разного материала, включая конструкторы, модули, бумагу, природный и иной материал, изобразительная (рисование, лепка, аппликация),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 (овладение основными движениями) формы активности ребенка.</w:t>
      </w:r>
      <w:proofErr w:type="gramEnd"/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2.8. Содержание Программы должно отражать следующие аспекты образовательной среды для ребенка дошкольного возраста: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1) предметно-пространственная развивающая образовательная среда;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 xml:space="preserve">2) характер взаимодействия </w:t>
      </w:r>
      <w:proofErr w:type="gramStart"/>
      <w:r w:rsidRPr="006D381C">
        <w:rPr>
          <w:rFonts w:ascii="Arial" w:eastAsia="Times New Roman" w:hAnsi="Arial" w:cs="Arial"/>
          <w:sz w:val="21"/>
          <w:szCs w:val="21"/>
          <w:lang w:eastAsia="ru-RU"/>
        </w:rPr>
        <w:t>со</w:t>
      </w:r>
      <w:proofErr w:type="gramEnd"/>
      <w:r w:rsidRPr="006D381C">
        <w:rPr>
          <w:rFonts w:ascii="Arial" w:eastAsia="Times New Roman" w:hAnsi="Arial" w:cs="Arial"/>
          <w:sz w:val="21"/>
          <w:szCs w:val="21"/>
          <w:lang w:eastAsia="ru-RU"/>
        </w:rPr>
        <w:t xml:space="preserve"> взрослыми;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lastRenderedPageBreak/>
        <w:t>3) характер взаимодействия с другими детьми;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4) система отношений ребенка к миру, к другим людям, к себе самому.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2.9. Программа состоит из обязательной части и части, формируемой участниками образовательных отношений. Обе части являются взаимодополняющими и необходимыми с точки зрения реализации требований Стандарта.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Обязательная часть Программы предполагает комплексность подхода, обеспечивая развитие детей во всех пяти взаимодополняющих образовательных областях (пункт 2.5 Стандарта).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В части, формируемой участниками образовательных отношений, должны быть представлены выбранные и/или разработанные самостоятельно участниками образовательных отношений Программы, направленные на развитие детей в одной или нескольких образовательных областях, видах деятельности и/или культурных практиках (далее - парциальные образовательные программы), методики, формы организации образовательной работы.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2.10. Объем обязательной части Программы рекомендуется не менее 60% от ее общего объема; части, формируемой участниками образовательных отношений, не более 40%.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2.11. Программа включает три основных раздела: целевой, содержательный и организационный, в каждом из которых отражается обязательная часть и часть, формируемая участниками образовательных отношений.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2.11.1. Целевой раздел включает в себя пояснительную записку и планируемые результаты освоения программы.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Пояснительная записка должна раскрывать: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цели и задачи реализации Программы;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принципы и подходы к формированию Программы;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значимые для разработки и реализации Программы характеристики, в том числе характеристики особенностей развития детей раннего и дошкольного возраста.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Планируемые результаты освоения Программы конкретизируют требования Стандарта к целевым ориентирам в обязательной части и части, формируемой участниками образовательных отношений, с учетом возрастных возможностей и индивидуальных различий (индивидуальных траекторий развития) детей, а также особенностей развития детей с ограниченными возможностями здоровья, в том числе детей-инвалидов (далее - дети с ограниченными возможностями здоровья).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2.11.2. Содержательный раздел представляет общее содержание Программы, обеспечивающее полноценное развитие личности детей.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Содержательный раздел Программы должен включать: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proofErr w:type="gramStart"/>
      <w:r w:rsidRPr="006D381C">
        <w:rPr>
          <w:rFonts w:ascii="Arial" w:eastAsia="Times New Roman" w:hAnsi="Arial" w:cs="Arial"/>
          <w:sz w:val="21"/>
          <w:szCs w:val="21"/>
          <w:lang w:eastAsia="ru-RU"/>
        </w:rPr>
        <w:t>а) описание образовательной деятельности в соответствии с направлениями развития ребенка, представленными в пяти образовательных областях, с учетом используемых вариативных примерных основных образовательных программ дошкольного образования и методических пособий, обеспечивающих реализацию данного содержания;</w:t>
      </w:r>
      <w:proofErr w:type="gramEnd"/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б) описание вариативных форм, способов, методов и средств реализации Программы с учетом возрастных и индивидуальных особенностей воспитанников, специфики их образовательных потребностей и интересов;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в) описание образовательной деятельности по профессиональной коррекции нарушений развития детей в случае, если эта работа предусмотрена Программой.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В содержательном разделе Программы должны быть представлены: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а) особенности образовательной деятельности разных видов и культурных практик;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б) способы и направления поддержки детской инициативы;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в) особенности взаимодействия педагогического коллектива с семьями воспитанников;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г) иные характеристики содержания Программы, наиболее существенные с точки зрения авторов Программы.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Часть Программы, формируемая участниками образовательных отношений, может включать различные направления, выбранные участниками образовательных отношений из числа парциальных и иных программ и/или созданных ими самостоятельно.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 xml:space="preserve">Данная часть Программы должна учитывать образовательные потребности, интересы и мотивы детей, членов их семей и педагогов и, в частности, может быть ориентирована </w:t>
      </w:r>
      <w:proofErr w:type="gramStart"/>
      <w:r w:rsidRPr="006D381C">
        <w:rPr>
          <w:rFonts w:ascii="Arial" w:eastAsia="Times New Roman" w:hAnsi="Arial" w:cs="Arial"/>
          <w:sz w:val="21"/>
          <w:szCs w:val="21"/>
          <w:lang w:eastAsia="ru-RU"/>
        </w:rPr>
        <w:t>на</w:t>
      </w:r>
      <w:proofErr w:type="gramEnd"/>
      <w:r w:rsidRPr="006D381C">
        <w:rPr>
          <w:rFonts w:ascii="Arial" w:eastAsia="Times New Roman" w:hAnsi="Arial" w:cs="Arial"/>
          <w:sz w:val="21"/>
          <w:szCs w:val="21"/>
          <w:lang w:eastAsia="ru-RU"/>
        </w:rPr>
        <w:t>: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специфику национальных, социокультурных и иных условий, в которых осуществляется образовательная деятельность;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lastRenderedPageBreak/>
        <w:t>выбор тех парциальных образовательных программ и форм организации работы с детьми, которые в наибольшей степени соответствуют потребностям и интересам детей, а также возможностям педагогического коллектива;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сложившиеся традиции Организации или Группы.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Содержание коррекционной работы и/или инклюзивного образования включается в Программу, если планируется ее освоение детьми с ограниченными возможностями здоровья.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Данный раздел должен содержать специальные условия для получения образования детьми с ограниченными возможностями здоровья, в том числе механизмы адаптации Программы для указанных детей, использование специальных образовательных программ и методов, специальных методических пособий и дидактических материалов, проведение групповых и индивидуальных коррекционных занятий и осуществления квалифицированной коррекции нарушений их развития.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 xml:space="preserve">Коррекционная работа и/или инклюзивное образование должны быть направлены </w:t>
      </w:r>
      <w:proofErr w:type="gramStart"/>
      <w:r w:rsidRPr="006D381C">
        <w:rPr>
          <w:rFonts w:ascii="Arial" w:eastAsia="Times New Roman" w:hAnsi="Arial" w:cs="Arial"/>
          <w:sz w:val="21"/>
          <w:szCs w:val="21"/>
          <w:lang w:eastAsia="ru-RU"/>
        </w:rPr>
        <w:t>на</w:t>
      </w:r>
      <w:proofErr w:type="gramEnd"/>
      <w:r w:rsidRPr="006D381C">
        <w:rPr>
          <w:rFonts w:ascii="Arial" w:eastAsia="Times New Roman" w:hAnsi="Arial" w:cs="Arial"/>
          <w:sz w:val="21"/>
          <w:szCs w:val="21"/>
          <w:lang w:eastAsia="ru-RU"/>
        </w:rPr>
        <w:t>: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 xml:space="preserve">1) обеспечение </w:t>
      </w:r>
      <w:proofErr w:type="gramStart"/>
      <w:r w:rsidRPr="006D381C">
        <w:rPr>
          <w:rFonts w:ascii="Arial" w:eastAsia="Times New Roman" w:hAnsi="Arial" w:cs="Arial"/>
          <w:sz w:val="21"/>
          <w:szCs w:val="21"/>
          <w:lang w:eastAsia="ru-RU"/>
        </w:rPr>
        <w:t>коррекции нарушений развития различных категорий детей</w:t>
      </w:r>
      <w:proofErr w:type="gramEnd"/>
      <w:r w:rsidRPr="006D381C">
        <w:rPr>
          <w:rFonts w:ascii="Arial" w:eastAsia="Times New Roman" w:hAnsi="Arial" w:cs="Arial"/>
          <w:sz w:val="21"/>
          <w:szCs w:val="21"/>
          <w:lang w:eastAsia="ru-RU"/>
        </w:rPr>
        <w:t xml:space="preserve"> с ограниченными возможностями здоровья, оказание им квалифицированной помощи в освоении Программы;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2) освоение детьми с ограниченными возможностями здоровья Программы, их разностороннее развитие с учетом возрастных и индивидуальных особенностей и особых образовательных потребностей, социальной адаптации.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Коррекционная работа и/или инклюзивное образование детей с ограниченными возможностями здоровья, осваивающих Программу в Группах комбинированной и компенсирующей направленности (в том числе и для детей со сложными (комплексными) нарушениями), должны учитывать особенности развития и специфические образовательные потребности каждой категории детей.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В случае организации инклюзивного образования по основаниям, не связанным с ограниченными возможностями здоровья детей, выделение данного раздела не является обязательным; в случае же его выделения содержание данного раздела определяется Организацией самостоятельно.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2.11.3. Организационный раздел должен содержать описание материально-технического обеспечения Программы, обеспеченности методическими материалами и средствами обучения и воспитания, включать распорядок и /или режим дня, а также особенности традиционных событий, праздников, мероприятий; особенности организации развивающей предметно-пространственной среды.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 xml:space="preserve">2.12. В случае если обязательная часть Программы соответствует примерной программе, она оформляется в виде ссылки на соответствующую примерную программу. Обязательная часть должна быть </w:t>
      </w:r>
      <w:proofErr w:type="gramStart"/>
      <w:r w:rsidRPr="006D381C">
        <w:rPr>
          <w:rFonts w:ascii="Arial" w:eastAsia="Times New Roman" w:hAnsi="Arial" w:cs="Arial"/>
          <w:sz w:val="21"/>
          <w:szCs w:val="21"/>
          <w:lang w:eastAsia="ru-RU"/>
        </w:rPr>
        <w:t>представлена</w:t>
      </w:r>
      <w:proofErr w:type="gramEnd"/>
      <w:r w:rsidRPr="006D381C">
        <w:rPr>
          <w:rFonts w:ascii="Arial" w:eastAsia="Times New Roman" w:hAnsi="Arial" w:cs="Arial"/>
          <w:sz w:val="21"/>
          <w:szCs w:val="21"/>
          <w:lang w:eastAsia="ru-RU"/>
        </w:rPr>
        <w:t xml:space="preserve"> развернуто в соответствии с пунктом 2.11 Стандарта, в случае если она не соответствует одной из примерных программ.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Часть Программы, формируемая участниками образовательных отношений, может быть представлена в виде ссылок на соответствующую методическую литературу, позволяющую ознакомиться с содержанием выбранных участниками образовательных отношений парциальных программ, методик, форм организации образовательной работы.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2.13. Дополнительным разделом Программы является текст ее краткой презентации. Краткая презентация Программы должна быть ориентирована на родителей (законных представителей) детей и доступна для ознакомления.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В краткой презентации Программы должны быть указаны: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1) возрастные и иные категории детей, на которых ориентирована Программа Организации, в том числе категории детей с ограниченными возможностями здоровья, если Программа предусматривает особенности ее реализации для этой категории детей;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2) используемые Примерные программы;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3) характеристика взаимодействия педагогического коллектива с семьями детей.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III. Требования к условиям реализации основной образовательной программы дошкольного образования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 xml:space="preserve">3.1. Требования к условиям реализации Программы включают требования к </w:t>
      </w:r>
      <w:r w:rsidRPr="006D381C">
        <w:rPr>
          <w:rFonts w:ascii="Arial" w:eastAsia="Times New Roman" w:hAnsi="Arial" w:cs="Arial"/>
          <w:sz w:val="21"/>
          <w:szCs w:val="21"/>
          <w:highlight w:val="yellow"/>
          <w:lang w:eastAsia="ru-RU"/>
        </w:rPr>
        <w:t>психолого-педагогическим, кадровым, материально-техническим и финансовым условиям</w:t>
      </w:r>
      <w:r w:rsidRPr="006D381C">
        <w:rPr>
          <w:rFonts w:ascii="Arial" w:eastAsia="Times New Roman" w:hAnsi="Arial" w:cs="Arial"/>
          <w:sz w:val="21"/>
          <w:szCs w:val="21"/>
          <w:lang w:eastAsia="ru-RU"/>
        </w:rPr>
        <w:t xml:space="preserve"> реализации Программы, а также </w:t>
      </w:r>
      <w:r w:rsidRPr="000A677B">
        <w:rPr>
          <w:rFonts w:ascii="Arial" w:eastAsia="Times New Roman" w:hAnsi="Arial" w:cs="Arial"/>
          <w:sz w:val="21"/>
          <w:szCs w:val="21"/>
          <w:highlight w:val="yellow"/>
          <w:lang w:eastAsia="ru-RU"/>
        </w:rPr>
        <w:t>к развивающей предметно-пространственной среде</w:t>
      </w:r>
      <w:r w:rsidRPr="006D381C">
        <w:rPr>
          <w:rFonts w:ascii="Arial" w:eastAsia="Times New Roman" w:hAnsi="Arial" w:cs="Arial"/>
          <w:sz w:val="21"/>
          <w:szCs w:val="21"/>
          <w:lang w:eastAsia="ru-RU"/>
        </w:rPr>
        <w:t>.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Условия реализации Программы должны обеспечивать полноценное развитие личности детей во всех основных образовательных областях, а именно: в сферах социально-</w:t>
      </w:r>
      <w:r w:rsidRPr="006D381C">
        <w:rPr>
          <w:rFonts w:ascii="Arial" w:eastAsia="Times New Roman" w:hAnsi="Arial" w:cs="Arial"/>
          <w:sz w:val="21"/>
          <w:szCs w:val="21"/>
          <w:lang w:eastAsia="ru-RU"/>
        </w:rPr>
        <w:lastRenderedPageBreak/>
        <w:t>коммуникативного, познавательного,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highlight w:val="yellow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highlight w:val="yellow"/>
          <w:lang w:eastAsia="ru-RU"/>
        </w:rPr>
        <w:t>Указанные требования направлены на создание социальной ситуации развития для участников образовательных отношений, включая создание образовательной среды, которая: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highlight w:val="yellow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highlight w:val="yellow"/>
          <w:lang w:eastAsia="ru-RU"/>
        </w:rPr>
        <w:t>1) гарантирует охрану и укрепление физического и психического здоровья детей;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highlight w:val="yellow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highlight w:val="yellow"/>
          <w:lang w:eastAsia="ru-RU"/>
        </w:rPr>
        <w:t>2) обеспечивает эмоциональное благополучие детей;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highlight w:val="yellow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highlight w:val="yellow"/>
          <w:lang w:eastAsia="ru-RU"/>
        </w:rPr>
        <w:t>3) способствует профессиональному развитию педагогических работников;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highlight w:val="yellow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highlight w:val="yellow"/>
          <w:lang w:eastAsia="ru-RU"/>
        </w:rPr>
        <w:t>4) создает условия для развивающего вариативного дошкольного образования;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highlight w:val="yellow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highlight w:val="yellow"/>
          <w:lang w:eastAsia="ru-RU"/>
        </w:rPr>
        <w:t>5) обеспечивает открытость дошкольного образования;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highlight w:val="yellow"/>
          <w:lang w:eastAsia="ru-RU"/>
        </w:rPr>
        <w:t>6) создает условия для участия родителей (законных представителей) в образовательной деятельности.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 xml:space="preserve">3.2. Требования к </w:t>
      </w:r>
      <w:r w:rsidRPr="006D381C">
        <w:rPr>
          <w:rFonts w:ascii="Arial" w:eastAsia="Times New Roman" w:hAnsi="Arial" w:cs="Arial"/>
          <w:sz w:val="21"/>
          <w:szCs w:val="21"/>
          <w:highlight w:val="green"/>
          <w:lang w:eastAsia="ru-RU"/>
        </w:rPr>
        <w:t>психолого-педагогическим условиям</w:t>
      </w:r>
      <w:r w:rsidRPr="006D381C">
        <w:rPr>
          <w:rFonts w:ascii="Arial" w:eastAsia="Times New Roman" w:hAnsi="Arial" w:cs="Arial"/>
          <w:sz w:val="21"/>
          <w:szCs w:val="21"/>
          <w:lang w:eastAsia="ru-RU"/>
        </w:rPr>
        <w:t xml:space="preserve"> реализации основной образовательной программы дошкольного образования.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highlight w:val="green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 xml:space="preserve">3.2.1. Для успешной реализации Программы должны быть обеспечены следующие </w:t>
      </w:r>
      <w:r w:rsidRPr="006D381C">
        <w:rPr>
          <w:rFonts w:ascii="Arial" w:eastAsia="Times New Roman" w:hAnsi="Arial" w:cs="Arial"/>
          <w:sz w:val="21"/>
          <w:szCs w:val="21"/>
          <w:highlight w:val="green"/>
          <w:lang w:eastAsia="ru-RU"/>
        </w:rPr>
        <w:t>психолого-педагогические условия: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highlight w:val="green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highlight w:val="green"/>
          <w:lang w:eastAsia="ru-RU"/>
        </w:rPr>
        <w:t>1) 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highlight w:val="green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highlight w:val="green"/>
          <w:lang w:eastAsia="ru-RU"/>
        </w:rPr>
        <w:t>2) использование в образовательной деятельности форм и методов работы с детьми, соответствующих их возрастным и индивидуальным особенностям (</w:t>
      </w:r>
      <w:proofErr w:type="gramStart"/>
      <w:r w:rsidRPr="006D381C">
        <w:rPr>
          <w:rFonts w:ascii="Arial" w:eastAsia="Times New Roman" w:hAnsi="Arial" w:cs="Arial"/>
          <w:sz w:val="21"/>
          <w:szCs w:val="21"/>
          <w:highlight w:val="green"/>
          <w:lang w:eastAsia="ru-RU"/>
        </w:rPr>
        <w:t>недопустимость</w:t>
      </w:r>
      <w:proofErr w:type="gramEnd"/>
      <w:r w:rsidRPr="006D381C">
        <w:rPr>
          <w:rFonts w:ascii="Arial" w:eastAsia="Times New Roman" w:hAnsi="Arial" w:cs="Arial"/>
          <w:sz w:val="21"/>
          <w:szCs w:val="21"/>
          <w:highlight w:val="green"/>
          <w:lang w:eastAsia="ru-RU"/>
        </w:rPr>
        <w:t xml:space="preserve"> как искусственного ускорения, так и искусственного замедления развития детей);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highlight w:val="green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highlight w:val="green"/>
          <w:lang w:eastAsia="ru-RU"/>
        </w:rPr>
        <w:t>3) 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highlight w:val="green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highlight w:val="green"/>
          <w:lang w:eastAsia="ru-RU"/>
        </w:rPr>
        <w:t>4) 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highlight w:val="green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highlight w:val="green"/>
          <w:lang w:eastAsia="ru-RU"/>
        </w:rPr>
        <w:t>5) поддержка инициативы и самостоятельности детей в специфических для них видах деятельности;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highlight w:val="green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highlight w:val="green"/>
          <w:lang w:eastAsia="ru-RU"/>
        </w:rPr>
        <w:t>6) возможность выбора детьми материалов, видов активности, участников совместной деятельности и общения;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highlight w:val="green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highlight w:val="green"/>
          <w:lang w:eastAsia="ru-RU"/>
        </w:rPr>
        <w:t>7) защита детей от всех форм физического и психического насилия</w:t>
      </w:r>
      <w:r w:rsidRPr="006D381C">
        <w:rPr>
          <w:rFonts w:ascii="Arial" w:eastAsia="Times New Roman" w:hAnsi="Arial" w:cs="Arial"/>
          <w:sz w:val="21"/>
          <w:szCs w:val="21"/>
          <w:highlight w:val="green"/>
          <w:vertAlign w:val="superscript"/>
          <w:lang w:eastAsia="ru-RU"/>
        </w:rPr>
        <w:t>5</w:t>
      </w:r>
      <w:r w:rsidRPr="006D381C">
        <w:rPr>
          <w:rFonts w:ascii="Arial" w:eastAsia="Times New Roman" w:hAnsi="Arial" w:cs="Arial"/>
          <w:sz w:val="21"/>
          <w:szCs w:val="21"/>
          <w:highlight w:val="green"/>
          <w:lang w:eastAsia="ru-RU"/>
        </w:rPr>
        <w:t>;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highlight w:val="green"/>
          <w:lang w:eastAsia="ru-RU"/>
        </w:rPr>
        <w:t>8) 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 xml:space="preserve">3.2.2. </w:t>
      </w:r>
      <w:proofErr w:type="gramStart"/>
      <w:r w:rsidRPr="006D381C">
        <w:rPr>
          <w:rFonts w:ascii="Arial" w:eastAsia="Times New Roman" w:hAnsi="Arial" w:cs="Arial"/>
          <w:sz w:val="21"/>
          <w:szCs w:val="21"/>
          <w:lang w:eastAsia="ru-RU"/>
        </w:rPr>
        <w:t>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адаптации, оказания ранней коррекционной помощи на основе специальных психолого-педагогических подходов и наиболее подходящих для этих детей языков, методов, способов общения и условий, в максимальной степени способствующих получению дошкольного образования, а также социальному развитию этих детей, в том числе</w:t>
      </w:r>
      <w:proofErr w:type="gramEnd"/>
      <w:r w:rsidRPr="006D381C">
        <w:rPr>
          <w:rFonts w:ascii="Arial" w:eastAsia="Times New Roman" w:hAnsi="Arial" w:cs="Arial"/>
          <w:sz w:val="21"/>
          <w:szCs w:val="21"/>
          <w:lang w:eastAsia="ru-RU"/>
        </w:rPr>
        <w:t xml:space="preserve"> посредством организации инклюзивного образования детей с ограниченными возможностями здоровья.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3.2.3. При реализации Программы может проводиться оценка индивидуального развития детей. Такая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Результаты педагогической диагностики (мониторинга) могут использоваться исключительно для решения следующих образовательных задач: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2) оптимизации работы с группой детей.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 xml:space="preserve">При необходимости используется психологическая диагностика развития детей (выявление и изучение индивидуально-психологических особенностей детей), </w:t>
      </w:r>
      <w:proofErr w:type="gramStart"/>
      <w:r w:rsidRPr="006D381C">
        <w:rPr>
          <w:rFonts w:ascii="Arial" w:eastAsia="Times New Roman" w:hAnsi="Arial" w:cs="Arial"/>
          <w:sz w:val="21"/>
          <w:szCs w:val="21"/>
          <w:lang w:eastAsia="ru-RU"/>
        </w:rPr>
        <w:t>которую</w:t>
      </w:r>
      <w:proofErr w:type="gramEnd"/>
      <w:r w:rsidRPr="006D381C">
        <w:rPr>
          <w:rFonts w:ascii="Arial" w:eastAsia="Times New Roman" w:hAnsi="Arial" w:cs="Arial"/>
          <w:sz w:val="21"/>
          <w:szCs w:val="21"/>
          <w:lang w:eastAsia="ru-RU"/>
        </w:rPr>
        <w:t xml:space="preserve"> проводят квалифицированные специалисты (педагоги-психологи, психологи).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Участие ребенка в психологической диагностике допускается только с согласия его родителей (законных представителей).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детей.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lastRenderedPageBreak/>
        <w:t>3.2.4. Наполняемость Группы определяется с учетом возраста детей, их состояния здоровья, специфики Программы.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highlight w:val="green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highlight w:val="green"/>
          <w:lang w:eastAsia="ru-RU"/>
        </w:rPr>
        <w:t>3.2.5. Условия, необходимые для создания социальной ситуации развития детей, соответствующей специфике дошкольного возраста, предполагают: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highlight w:val="green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highlight w:val="green"/>
          <w:lang w:eastAsia="ru-RU"/>
        </w:rPr>
        <w:t xml:space="preserve">1) обеспечение эмоционального благополучия </w:t>
      </w:r>
      <w:proofErr w:type="gramStart"/>
      <w:r w:rsidRPr="006D381C">
        <w:rPr>
          <w:rFonts w:ascii="Arial" w:eastAsia="Times New Roman" w:hAnsi="Arial" w:cs="Arial"/>
          <w:sz w:val="21"/>
          <w:szCs w:val="21"/>
          <w:highlight w:val="green"/>
          <w:lang w:eastAsia="ru-RU"/>
        </w:rPr>
        <w:t>через</w:t>
      </w:r>
      <w:proofErr w:type="gramEnd"/>
      <w:r w:rsidRPr="006D381C">
        <w:rPr>
          <w:rFonts w:ascii="Arial" w:eastAsia="Times New Roman" w:hAnsi="Arial" w:cs="Arial"/>
          <w:sz w:val="21"/>
          <w:szCs w:val="21"/>
          <w:highlight w:val="green"/>
          <w:lang w:eastAsia="ru-RU"/>
        </w:rPr>
        <w:t>: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highlight w:val="green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highlight w:val="green"/>
          <w:lang w:eastAsia="ru-RU"/>
        </w:rPr>
        <w:t>непосредственное общение с каждым ребенком;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highlight w:val="green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highlight w:val="green"/>
          <w:lang w:eastAsia="ru-RU"/>
        </w:rPr>
        <w:t>уважительное отношение к каждому ребенку, к его чувствам и потребностям;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highlight w:val="green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highlight w:val="green"/>
          <w:lang w:eastAsia="ru-RU"/>
        </w:rPr>
        <w:t xml:space="preserve">2) поддержку индивидуальности и инициативы детей </w:t>
      </w:r>
      <w:proofErr w:type="gramStart"/>
      <w:r w:rsidRPr="006D381C">
        <w:rPr>
          <w:rFonts w:ascii="Arial" w:eastAsia="Times New Roman" w:hAnsi="Arial" w:cs="Arial"/>
          <w:sz w:val="21"/>
          <w:szCs w:val="21"/>
          <w:highlight w:val="green"/>
          <w:lang w:eastAsia="ru-RU"/>
        </w:rPr>
        <w:t>через</w:t>
      </w:r>
      <w:proofErr w:type="gramEnd"/>
      <w:r w:rsidRPr="006D381C">
        <w:rPr>
          <w:rFonts w:ascii="Arial" w:eastAsia="Times New Roman" w:hAnsi="Arial" w:cs="Arial"/>
          <w:sz w:val="21"/>
          <w:szCs w:val="21"/>
          <w:highlight w:val="green"/>
          <w:lang w:eastAsia="ru-RU"/>
        </w:rPr>
        <w:t>: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highlight w:val="green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highlight w:val="green"/>
          <w:lang w:eastAsia="ru-RU"/>
        </w:rPr>
        <w:t>создание условий для свободного выбора детьми деятельности, участников совместной деятельности;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highlight w:val="green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highlight w:val="green"/>
          <w:lang w:eastAsia="ru-RU"/>
        </w:rPr>
        <w:t>создание условий для принятия детьми решений, выражения своих чувств и мыслей;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highlight w:val="green"/>
          <w:lang w:eastAsia="ru-RU"/>
        </w:rPr>
      </w:pPr>
      <w:proofErr w:type="spellStart"/>
      <w:r w:rsidRPr="006D381C">
        <w:rPr>
          <w:rFonts w:ascii="Arial" w:eastAsia="Times New Roman" w:hAnsi="Arial" w:cs="Arial"/>
          <w:sz w:val="21"/>
          <w:szCs w:val="21"/>
          <w:highlight w:val="green"/>
          <w:lang w:eastAsia="ru-RU"/>
        </w:rPr>
        <w:t>недирективную</w:t>
      </w:r>
      <w:proofErr w:type="spellEnd"/>
      <w:r w:rsidRPr="006D381C">
        <w:rPr>
          <w:rFonts w:ascii="Arial" w:eastAsia="Times New Roman" w:hAnsi="Arial" w:cs="Arial"/>
          <w:sz w:val="21"/>
          <w:szCs w:val="21"/>
          <w:highlight w:val="green"/>
          <w:lang w:eastAsia="ru-RU"/>
        </w:rPr>
        <w:t xml:space="preserve"> 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т.д.);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highlight w:val="green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highlight w:val="green"/>
          <w:lang w:eastAsia="ru-RU"/>
        </w:rPr>
        <w:t>3) установление правил взаимодействия в разных ситуациях: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highlight w:val="green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highlight w:val="green"/>
          <w:lang w:eastAsia="ru-RU"/>
        </w:rPr>
        <w:t>создание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 (в том числе ограниченные) возможности здоровья;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highlight w:val="green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highlight w:val="green"/>
          <w:lang w:eastAsia="ru-RU"/>
        </w:rPr>
        <w:t>развитие коммуникативных способностей детей, позволяющих разрешать конфликтные ситуации со сверстниками;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highlight w:val="green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highlight w:val="green"/>
          <w:lang w:eastAsia="ru-RU"/>
        </w:rPr>
        <w:t>развитие умения детей работать в группе сверстников;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highlight w:val="green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highlight w:val="green"/>
          <w:lang w:eastAsia="ru-RU"/>
        </w:rPr>
        <w:t xml:space="preserve">4) построение вариативного развивающего образования, ориентированного на уровень развития, проявляющийся у ребенка в совместной деятельности </w:t>
      </w:r>
      <w:proofErr w:type="gramStart"/>
      <w:r w:rsidRPr="006D381C">
        <w:rPr>
          <w:rFonts w:ascii="Arial" w:eastAsia="Times New Roman" w:hAnsi="Arial" w:cs="Arial"/>
          <w:sz w:val="21"/>
          <w:szCs w:val="21"/>
          <w:highlight w:val="green"/>
          <w:lang w:eastAsia="ru-RU"/>
        </w:rPr>
        <w:t>со</w:t>
      </w:r>
      <w:proofErr w:type="gramEnd"/>
      <w:r w:rsidRPr="006D381C">
        <w:rPr>
          <w:rFonts w:ascii="Arial" w:eastAsia="Times New Roman" w:hAnsi="Arial" w:cs="Arial"/>
          <w:sz w:val="21"/>
          <w:szCs w:val="21"/>
          <w:highlight w:val="green"/>
          <w:lang w:eastAsia="ru-RU"/>
        </w:rPr>
        <w:t xml:space="preserve"> взрослым и более опытными сверстниками, но не актуализирующийся в его индивидуальной деятельности (далее - зона ближайшего развития каждого ребенка), через: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highlight w:val="green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highlight w:val="green"/>
          <w:lang w:eastAsia="ru-RU"/>
        </w:rPr>
        <w:t>создание условий для овладения культурными средствами деятельности;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highlight w:val="green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highlight w:val="green"/>
          <w:lang w:eastAsia="ru-RU"/>
        </w:rPr>
        <w:t>организацию 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детей;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highlight w:val="green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highlight w:val="green"/>
          <w:lang w:eastAsia="ru-RU"/>
        </w:rPr>
        <w:t>поддержку спонтанной игры детей, ее обогащение, обеспечение игрового времени и пространства;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highlight w:val="green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highlight w:val="green"/>
          <w:lang w:eastAsia="ru-RU"/>
        </w:rPr>
        <w:t>оценку индивидуального развития детей;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highlight w:val="green"/>
          <w:lang w:eastAsia="ru-RU"/>
        </w:rPr>
        <w:t>5) 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highlight w:val="green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highlight w:val="green"/>
          <w:lang w:eastAsia="ru-RU"/>
        </w:rPr>
        <w:t xml:space="preserve">3.2.6. В целях эффективной реализации Программы </w:t>
      </w:r>
      <w:r w:rsidRPr="006D381C">
        <w:rPr>
          <w:rFonts w:ascii="Arial" w:eastAsia="Times New Roman" w:hAnsi="Arial" w:cs="Arial"/>
          <w:sz w:val="21"/>
          <w:szCs w:val="21"/>
          <w:highlight w:val="red"/>
          <w:lang w:eastAsia="ru-RU"/>
        </w:rPr>
        <w:t xml:space="preserve">должны быть </w:t>
      </w:r>
      <w:r w:rsidRPr="006D381C">
        <w:rPr>
          <w:rFonts w:ascii="Arial" w:eastAsia="Times New Roman" w:hAnsi="Arial" w:cs="Arial"/>
          <w:sz w:val="21"/>
          <w:szCs w:val="21"/>
          <w:highlight w:val="green"/>
          <w:lang w:eastAsia="ru-RU"/>
        </w:rPr>
        <w:t xml:space="preserve">созданы условия </w:t>
      </w:r>
      <w:proofErr w:type="gramStart"/>
      <w:r w:rsidRPr="006D381C">
        <w:rPr>
          <w:rFonts w:ascii="Arial" w:eastAsia="Times New Roman" w:hAnsi="Arial" w:cs="Arial"/>
          <w:sz w:val="21"/>
          <w:szCs w:val="21"/>
          <w:highlight w:val="green"/>
          <w:lang w:eastAsia="ru-RU"/>
        </w:rPr>
        <w:t>для</w:t>
      </w:r>
      <w:proofErr w:type="gramEnd"/>
      <w:r w:rsidRPr="006D381C">
        <w:rPr>
          <w:rFonts w:ascii="Arial" w:eastAsia="Times New Roman" w:hAnsi="Arial" w:cs="Arial"/>
          <w:sz w:val="21"/>
          <w:szCs w:val="21"/>
          <w:highlight w:val="green"/>
          <w:lang w:eastAsia="ru-RU"/>
        </w:rPr>
        <w:t>: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highlight w:val="green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highlight w:val="green"/>
          <w:lang w:eastAsia="ru-RU"/>
        </w:rPr>
        <w:t>1) профессионального развития педагогических и руководящих работников, в том числе их дополнительного профессионального образования;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highlight w:val="green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highlight w:val="green"/>
          <w:lang w:eastAsia="ru-RU"/>
        </w:rPr>
        <w:t>2) консультативной поддержки педагогических работников и родителей (законных представителей) по вопросам образования и охраны здоровья детей, в том числе инклюзивного образования (в случае его организации);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highlight w:val="green"/>
          <w:lang w:eastAsia="ru-RU"/>
        </w:rPr>
        <w:t>3) организационно-методического сопровождения процесса реализации Программы, в том числе во взаимодействии со сверстниками и взрослыми.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3.2.7. Для коррекционной работы с детьми с ограниченными возможностями здоровья, осваивающими Программу совместно с другими детьми в Группах комбинированной направленности, должны создаваться условия в соответствии с перечнем и планом реализации индивидуально ориентированных коррекционных мероприятий, обеспечивающих удовлетворение особых образовательных потребностей детей с ограниченными возможностями здоровья.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При создании условий для работы с детьми-инвалидами, осваивающими Программу, должна учитываться индивидуальная программа реабилитации ребенка-инвалида.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highlight w:val="green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highlight w:val="green"/>
          <w:lang w:eastAsia="ru-RU"/>
        </w:rPr>
        <w:t>3.2.8. Организация должна создавать возможности: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highlight w:val="green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highlight w:val="green"/>
          <w:lang w:eastAsia="ru-RU"/>
        </w:rPr>
        <w:t>1) для предоставления информации о Программе семье и всем заинтересованным лицам, вовлеченным в образовательную деятельность, а также широкой общественности;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highlight w:val="green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highlight w:val="green"/>
          <w:lang w:eastAsia="ru-RU"/>
        </w:rPr>
        <w:t>2) для взрослых по поиску, использованию материалов, обеспечивающих реализацию Программы, в том числе в информационной среде;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highlight w:val="green"/>
          <w:lang w:eastAsia="ru-RU"/>
        </w:rPr>
        <w:t>3) для обсуждения с родителями (законными представителями) детей вопросов, связанных с реализацией Программы.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lastRenderedPageBreak/>
        <w:t xml:space="preserve">3.2.9. </w:t>
      </w:r>
      <w:proofErr w:type="gramStart"/>
      <w:r w:rsidRPr="006D381C">
        <w:rPr>
          <w:rFonts w:ascii="Arial" w:eastAsia="Times New Roman" w:hAnsi="Arial" w:cs="Arial"/>
          <w:sz w:val="21"/>
          <w:szCs w:val="21"/>
          <w:lang w:eastAsia="ru-RU"/>
        </w:rPr>
        <w:t>Максимально допустимый объем образовательной нагрузки должен соответствовать санитарно-эпидемиологическим правилам и нормативам СанПиН 2.4.1.3049-13 "Санитарно-эпидемиологические требования к устройству, содержанию и организации режима работы дошкольных образовательных организаций", утвержденным постановлением Главного государственного санитарного врача Российской Федерации от 15 мая 2013 г. N 26 (зарегистрировано Министерством юстиции Российской Федерации 29 мая 2013 г., регистрационный N 28564).</w:t>
      </w:r>
      <w:proofErr w:type="gramEnd"/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0A677B">
        <w:rPr>
          <w:rFonts w:ascii="Arial" w:eastAsia="Times New Roman" w:hAnsi="Arial" w:cs="Arial"/>
          <w:sz w:val="21"/>
          <w:szCs w:val="21"/>
          <w:highlight w:val="yellow"/>
          <w:lang w:eastAsia="ru-RU"/>
        </w:rPr>
        <w:t>3.3.Требования к развивающей предметно-пространственной среде.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 xml:space="preserve">3.3.1. </w:t>
      </w:r>
      <w:proofErr w:type="gramStart"/>
      <w:r w:rsidRPr="006D381C">
        <w:rPr>
          <w:rFonts w:ascii="Arial" w:eastAsia="Times New Roman" w:hAnsi="Arial" w:cs="Arial"/>
          <w:sz w:val="21"/>
          <w:szCs w:val="21"/>
          <w:lang w:eastAsia="ru-RU"/>
        </w:rPr>
        <w:t>Развивающая предметно-пространственная среда обеспечивает максимальную реализацию образовательного потенциала пространства Организации, Группы, а также территории, прилегающей к Организации или находящейся на небольшом удалении, приспособленной для реализации Программы (далее - участок),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  <w:proofErr w:type="gramEnd"/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3.3.2. Развивающая предметно-пространственная среда должна обеспечивать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FD740B" w:rsidRPr="000A677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highlight w:val="yellow"/>
          <w:lang w:eastAsia="ru-RU"/>
        </w:rPr>
      </w:pPr>
      <w:r w:rsidRPr="000A677B">
        <w:rPr>
          <w:rFonts w:ascii="Arial" w:eastAsia="Times New Roman" w:hAnsi="Arial" w:cs="Arial"/>
          <w:sz w:val="21"/>
          <w:szCs w:val="21"/>
          <w:highlight w:val="yellow"/>
          <w:lang w:eastAsia="ru-RU"/>
        </w:rPr>
        <w:t>3.3.3. Развивающая предметно-пространственная среда должна обеспечивать:</w:t>
      </w:r>
    </w:p>
    <w:p w:rsidR="00FD740B" w:rsidRPr="000A677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highlight w:val="yellow"/>
          <w:lang w:eastAsia="ru-RU"/>
        </w:rPr>
      </w:pPr>
      <w:r w:rsidRPr="000A677B">
        <w:rPr>
          <w:rFonts w:ascii="Arial" w:eastAsia="Times New Roman" w:hAnsi="Arial" w:cs="Arial"/>
          <w:sz w:val="21"/>
          <w:szCs w:val="21"/>
          <w:highlight w:val="yellow"/>
          <w:lang w:eastAsia="ru-RU"/>
        </w:rPr>
        <w:t>реализацию различных образовательных программ;</w:t>
      </w:r>
    </w:p>
    <w:p w:rsidR="00FD740B" w:rsidRPr="000A677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highlight w:val="yellow"/>
          <w:lang w:eastAsia="ru-RU"/>
        </w:rPr>
      </w:pPr>
      <w:r w:rsidRPr="000A677B">
        <w:rPr>
          <w:rFonts w:ascii="Arial" w:eastAsia="Times New Roman" w:hAnsi="Arial" w:cs="Arial"/>
          <w:sz w:val="21"/>
          <w:szCs w:val="21"/>
          <w:highlight w:val="yellow"/>
          <w:lang w:eastAsia="ru-RU"/>
        </w:rPr>
        <w:t>в случае организации инклюзивного образования - необходимые для него условия;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0A677B">
        <w:rPr>
          <w:rFonts w:ascii="Arial" w:eastAsia="Times New Roman" w:hAnsi="Arial" w:cs="Arial"/>
          <w:sz w:val="21"/>
          <w:szCs w:val="21"/>
          <w:highlight w:val="yellow"/>
          <w:lang w:eastAsia="ru-RU"/>
        </w:rPr>
        <w:t>учет национально-культурных, климатических условий, в которых осуществляется образовательная деятельность; учет возрастных особенностей детей.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3.3.4. 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0A677B">
        <w:rPr>
          <w:rFonts w:ascii="Arial" w:eastAsia="Times New Roman" w:hAnsi="Arial" w:cs="Arial"/>
          <w:sz w:val="21"/>
          <w:szCs w:val="21"/>
          <w:highlight w:val="yellow"/>
          <w:lang w:eastAsia="ru-RU"/>
        </w:rPr>
        <w:t>1) Насыщенность среды должна соответствовать возрастным возможностям детей и содержанию Программы.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Образовательное пространство должно быть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Организация образовательного пространства и разнообразие материалов, оборудования и инвентаря (в здании и на участке) должны обеспечивать: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двигательную активность, в том числе развитие крупной и мелкой моторики, участие в подвижных играх и соревнованиях;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эмоциональное благополучие детей во взаимодействии с предметно-пространственным окружением;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возможность самовыражения детей.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Для детей младенческого и раннего возраста образовательное пространство должно предоставлять необходимые и достаточные возможности для движения, предметной и игровой деятельности с разными материалами.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0A677B">
        <w:rPr>
          <w:rFonts w:ascii="Arial" w:eastAsia="Times New Roman" w:hAnsi="Arial" w:cs="Arial"/>
          <w:sz w:val="21"/>
          <w:szCs w:val="21"/>
          <w:highlight w:val="yellow"/>
          <w:lang w:eastAsia="ru-RU"/>
        </w:rPr>
        <w:t xml:space="preserve">2) </w:t>
      </w:r>
      <w:proofErr w:type="spellStart"/>
      <w:r w:rsidRPr="000A677B">
        <w:rPr>
          <w:rFonts w:ascii="Arial" w:eastAsia="Times New Roman" w:hAnsi="Arial" w:cs="Arial"/>
          <w:sz w:val="21"/>
          <w:szCs w:val="21"/>
          <w:highlight w:val="yellow"/>
          <w:lang w:eastAsia="ru-RU"/>
        </w:rPr>
        <w:t>Трансформируемость</w:t>
      </w:r>
      <w:proofErr w:type="spellEnd"/>
      <w:r w:rsidRPr="000A677B">
        <w:rPr>
          <w:rFonts w:ascii="Arial" w:eastAsia="Times New Roman" w:hAnsi="Arial" w:cs="Arial"/>
          <w:sz w:val="21"/>
          <w:szCs w:val="21"/>
          <w:highlight w:val="yellow"/>
          <w:lang w:eastAsia="ru-RU"/>
        </w:rPr>
        <w:t xml:space="preserve"> пространства предполагает возможность изменений</w:t>
      </w:r>
      <w:r w:rsidRPr="006D381C">
        <w:rPr>
          <w:rFonts w:ascii="Arial" w:eastAsia="Times New Roman" w:hAnsi="Arial" w:cs="Arial"/>
          <w:sz w:val="21"/>
          <w:szCs w:val="21"/>
          <w:lang w:eastAsia="ru-RU"/>
        </w:rPr>
        <w:t xml:space="preserve"> предметно-пространственной среды в зависимости от образовательной ситуации, в том числе от меняющихся интересов и возможностей детей;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0A677B">
        <w:rPr>
          <w:rFonts w:ascii="Arial" w:eastAsia="Times New Roman" w:hAnsi="Arial" w:cs="Arial"/>
          <w:sz w:val="21"/>
          <w:szCs w:val="21"/>
          <w:highlight w:val="yellow"/>
          <w:lang w:eastAsia="ru-RU"/>
        </w:rPr>
        <w:t xml:space="preserve">3) </w:t>
      </w:r>
      <w:proofErr w:type="spellStart"/>
      <w:r w:rsidRPr="000A677B">
        <w:rPr>
          <w:rFonts w:ascii="Arial" w:eastAsia="Times New Roman" w:hAnsi="Arial" w:cs="Arial"/>
          <w:sz w:val="21"/>
          <w:szCs w:val="21"/>
          <w:highlight w:val="yellow"/>
          <w:lang w:eastAsia="ru-RU"/>
        </w:rPr>
        <w:t>Полифункциональность</w:t>
      </w:r>
      <w:proofErr w:type="spellEnd"/>
      <w:r w:rsidRPr="000A677B">
        <w:rPr>
          <w:rFonts w:ascii="Arial" w:eastAsia="Times New Roman" w:hAnsi="Arial" w:cs="Arial"/>
          <w:sz w:val="21"/>
          <w:szCs w:val="21"/>
          <w:highlight w:val="yellow"/>
          <w:lang w:eastAsia="ru-RU"/>
        </w:rPr>
        <w:t xml:space="preserve"> материалов предполагает: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возможность разнообразного использования различных составляющих предметной среды, например, детской мебели, матов, мягких модулей, ширм и т.д.;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наличие в Организации или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0A677B">
        <w:rPr>
          <w:rFonts w:ascii="Arial" w:eastAsia="Times New Roman" w:hAnsi="Arial" w:cs="Arial"/>
          <w:sz w:val="21"/>
          <w:szCs w:val="21"/>
          <w:highlight w:val="yellow"/>
          <w:lang w:eastAsia="ru-RU"/>
        </w:rPr>
        <w:t>4) Вариативность среды предполагает: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наличие в Организации 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lastRenderedPageBreak/>
        <w:t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0A677B">
        <w:rPr>
          <w:rFonts w:ascii="Arial" w:eastAsia="Times New Roman" w:hAnsi="Arial" w:cs="Arial"/>
          <w:sz w:val="21"/>
          <w:szCs w:val="21"/>
          <w:highlight w:val="yellow"/>
          <w:lang w:eastAsia="ru-RU"/>
        </w:rPr>
        <w:t>5) Доступность среды предполагает: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исправность и сохранность материалов и оборудования.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0A677B">
        <w:rPr>
          <w:rFonts w:ascii="Arial" w:eastAsia="Times New Roman" w:hAnsi="Arial" w:cs="Arial"/>
          <w:sz w:val="21"/>
          <w:szCs w:val="21"/>
          <w:highlight w:val="yellow"/>
          <w:lang w:eastAsia="ru-RU"/>
        </w:rPr>
        <w:t>6) Безопасность предметно-</w:t>
      </w:r>
      <w:r w:rsidRPr="006D381C">
        <w:rPr>
          <w:rFonts w:ascii="Arial" w:eastAsia="Times New Roman" w:hAnsi="Arial" w:cs="Arial"/>
          <w:sz w:val="21"/>
          <w:szCs w:val="21"/>
          <w:lang w:eastAsia="ru-RU"/>
        </w:rPr>
        <w:t>пространственной среды предполагает соответствие всех ее элементов требованиям по обеспечению надежности и безопасности их использования.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0A677B">
        <w:rPr>
          <w:rFonts w:ascii="Arial" w:eastAsia="Times New Roman" w:hAnsi="Arial" w:cs="Arial"/>
          <w:sz w:val="21"/>
          <w:szCs w:val="21"/>
          <w:highlight w:val="yellow"/>
          <w:lang w:eastAsia="ru-RU"/>
        </w:rPr>
        <w:t>3.3.5. Организация самостоятельно определяет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Программы.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highlight w:val="cyan"/>
          <w:lang w:eastAsia="ru-RU"/>
        </w:rPr>
        <w:t>3.4. Требования к кадровым условиям реализации Программы</w:t>
      </w:r>
      <w:r w:rsidRPr="006D381C">
        <w:rPr>
          <w:rFonts w:ascii="Arial" w:eastAsia="Times New Roman" w:hAnsi="Arial" w:cs="Arial"/>
          <w:sz w:val="21"/>
          <w:szCs w:val="21"/>
          <w:lang w:eastAsia="ru-RU"/>
        </w:rPr>
        <w:t>.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3.4.1. Реализация Программы обеспечивается руководящими, педагогическими, учебно-вспомогательными, административно-хозяйственными работниками Организации. В реализации Программы могут также участвовать научные работники Организации. Иные работники Организации, в том числе осуществляющие финансовую и хозяйственную деятельности, охрану жизни и здоровья детей, обеспечивают реализацию Программы.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proofErr w:type="gramStart"/>
      <w:r w:rsidRPr="006D381C">
        <w:rPr>
          <w:rFonts w:ascii="Arial" w:eastAsia="Times New Roman" w:hAnsi="Arial" w:cs="Arial"/>
          <w:sz w:val="21"/>
          <w:szCs w:val="21"/>
          <w:highlight w:val="cyan"/>
          <w:lang w:eastAsia="ru-RU"/>
        </w:rPr>
        <w:t>Квалификация педагогических и учебно-вспомогательных работников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раздел "Квалификационные характеристики должностей работников образования", утвержденном приказом Министерства здравоохранения и социального развития Российской Федерации от 26 августа 2010 г. N 761н (зарегистрирован Министерством юстиции Российской Федерации 6 октября 2010 г., регистрационный N 18638), с изменениями, внесенными приказом Министерства здравоохранения и</w:t>
      </w:r>
      <w:proofErr w:type="gramEnd"/>
      <w:r w:rsidRPr="006D381C">
        <w:rPr>
          <w:rFonts w:ascii="Arial" w:eastAsia="Times New Roman" w:hAnsi="Arial" w:cs="Arial"/>
          <w:sz w:val="21"/>
          <w:szCs w:val="21"/>
          <w:highlight w:val="cyan"/>
          <w:lang w:eastAsia="ru-RU"/>
        </w:rPr>
        <w:t xml:space="preserve"> социального развития Российской Федерации от 31 мая 2011 г. N 448н (зарегистрирован Министерством юстиции Российской Федерации 1 июля 2011 г., регистрационный N 21240).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Должностной состав и количество работников, необходимых для реализации и обеспечения реализации Программы, определяются ее целями и задачами, а также особенностями развития детей.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Необходимым условием качественной реализации Программы является ее непрерывное сопровождение педагогическими и учебно-вспомогательными работниками в течение всего времени ее реализации в Организации или в Группе.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3.4.2. Педагогические работники, реализующие Программу, должны обладать основными компетенциями, необходимыми для создания условия развития детей, обозначенными в п. 3.2.5 настоящего Стандарта.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 xml:space="preserve">3.4.3. </w:t>
      </w:r>
      <w:proofErr w:type="gramStart"/>
      <w:r w:rsidRPr="006D381C">
        <w:rPr>
          <w:rFonts w:ascii="Arial" w:eastAsia="Times New Roman" w:hAnsi="Arial" w:cs="Arial"/>
          <w:sz w:val="21"/>
          <w:szCs w:val="21"/>
          <w:lang w:eastAsia="ru-RU"/>
        </w:rPr>
        <w:t>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работников, имеющих соответствующую квалификацию для работы с данными ограничениями здоровья детей, в том числе ассистентов (помощников), оказывающих детям необходимую помощь.</w:t>
      </w:r>
      <w:proofErr w:type="gramEnd"/>
      <w:r w:rsidRPr="006D381C">
        <w:rPr>
          <w:rFonts w:ascii="Arial" w:eastAsia="Times New Roman" w:hAnsi="Arial" w:cs="Arial"/>
          <w:sz w:val="21"/>
          <w:szCs w:val="21"/>
          <w:lang w:eastAsia="ru-RU"/>
        </w:rPr>
        <w:t xml:space="preserve">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здоровья.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3.4.4. При организации инклюзивного образования: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proofErr w:type="gramStart"/>
      <w:r w:rsidRPr="006D381C">
        <w:rPr>
          <w:rFonts w:ascii="Arial" w:eastAsia="Times New Roman" w:hAnsi="Arial" w:cs="Arial"/>
          <w:sz w:val="21"/>
          <w:szCs w:val="21"/>
          <w:lang w:eastAsia="ru-RU"/>
        </w:rPr>
        <w:t>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работники, имеющие соответствующую квалификацию для работы с данными ограничениями здоровья детей.</w:t>
      </w:r>
      <w:proofErr w:type="gramEnd"/>
      <w:r w:rsidRPr="006D381C">
        <w:rPr>
          <w:rFonts w:ascii="Arial" w:eastAsia="Times New Roman" w:hAnsi="Arial" w:cs="Arial"/>
          <w:sz w:val="21"/>
          <w:szCs w:val="21"/>
          <w:lang w:eastAsia="ru-RU"/>
        </w:rPr>
        <w:t xml:space="preserve"> Рекомендуется привлекать соответствующих педагогических работников для каждой Группы, в которой организовано инклюзивное образование;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при включении в Группу иных категорий детей, имеющих специальные образовательные потребности, в том числе находящихся в трудной жизненной ситуации</w:t>
      </w:r>
      <w:proofErr w:type="gramStart"/>
      <w:r w:rsidRPr="006D381C">
        <w:rPr>
          <w:rFonts w:ascii="Arial" w:eastAsia="Times New Roman" w:hAnsi="Arial" w:cs="Arial"/>
          <w:sz w:val="21"/>
          <w:szCs w:val="21"/>
          <w:vertAlign w:val="superscript"/>
          <w:lang w:eastAsia="ru-RU"/>
        </w:rPr>
        <w:t>6</w:t>
      </w:r>
      <w:proofErr w:type="gramEnd"/>
      <w:r w:rsidRPr="006D381C">
        <w:rPr>
          <w:rFonts w:ascii="Arial" w:eastAsia="Times New Roman" w:hAnsi="Arial" w:cs="Arial"/>
          <w:sz w:val="21"/>
          <w:szCs w:val="21"/>
          <w:lang w:eastAsia="ru-RU"/>
        </w:rPr>
        <w:t>, могут быть привлечены дополнительные педагогические работники, имеющие соответствующую квалификацию.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 xml:space="preserve">3.5. </w:t>
      </w:r>
      <w:r w:rsidRPr="008D1789">
        <w:rPr>
          <w:rFonts w:ascii="Arial" w:eastAsia="Times New Roman" w:hAnsi="Arial" w:cs="Arial"/>
          <w:sz w:val="21"/>
          <w:szCs w:val="21"/>
          <w:highlight w:val="magenta"/>
          <w:lang w:eastAsia="ru-RU"/>
        </w:rPr>
        <w:t>Требования к материально-техническим условиям</w:t>
      </w:r>
      <w:r w:rsidRPr="006D381C">
        <w:rPr>
          <w:rFonts w:ascii="Arial" w:eastAsia="Times New Roman" w:hAnsi="Arial" w:cs="Arial"/>
          <w:sz w:val="21"/>
          <w:szCs w:val="21"/>
          <w:lang w:eastAsia="ru-RU"/>
        </w:rPr>
        <w:t xml:space="preserve"> реализации основной образовательной программы дошкольного образования.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lastRenderedPageBreak/>
        <w:t>3.5.1. Требования к материально-техническим условиям реализации Программы включают:</w:t>
      </w:r>
    </w:p>
    <w:p w:rsidR="00FD740B" w:rsidRPr="008D1789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highlight w:val="magenta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1</w:t>
      </w:r>
      <w:r w:rsidRPr="008D1789">
        <w:rPr>
          <w:rFonts w:ascii="Arial" w:eastAsia="Times New Roman" w:hAnsi="Arial" w:cs="Arial"/>
          <w:sz w:val="21"/>
          <w:szCs w:val="21"/>
          <w:highlight w:val="magenta"/>
          <w:lang w:eastAsia="ru-RU"/>
        </w:rPr>
        <w:t>) требования, определяемые в соответствии с санитарно-эпидемиологическими правилами и нормативами;</w:t>
      </w:r>
    </w:p>
    <w:p w:rsidR="00FD740B" w:rsidRPr="008D1789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highlight w:val="magenta"/>
          <w:lang w:eastAsia="ru-RU"/>
        </w:rPr>
      </w:pPr>
      <w:r w:rsidRPr="008D1789">
        <w:rPr>
          <w:rFonts w:ascii="Arial" w:eastAsia="Times New Roman" w:hAnsi="Arial" w:cs="Arial"/>
          <w:sz w:val="21"/>
          <w:szCs w:val="21"/>
          <w:highlight w:val="magenta"/>
          <w:lang w:eastAsia="ru-RU"/>
        </w:rPr>
        <w:t>2) требования, определяемые в соответствии с правилами пожарной безопасности;</w:t>
      </w:r>
    </w:p>
    <w:p w:rsidR="00FD740B" w:rsidRPr="008D1789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highlight w:val="magenta"/>
          <w:lang w:eastAsia="ru-RU"/>
        </w:rPr>
      </w:pPr>
      <w:r w:rsidRPr="008D1789">
        <w:rPr>
          <w:rFonts w:ascii="Arial" w:eastAsia="Times New Roman" w:hAnsi="Arial" w:cs="Arial"/>
          <w:sz w:val="21"/>
          <w:szCs w:val="21"/>
          <w:highlight w:val="magenta"/>
          <w:lang w:eastAsia="ru-RU"/>
        </w:rPr>
        <w:t>3) требования к средствам обучения и воспитания в соответствии с возрастом и индивидуальными особенностями развития детей;</w:t>
      </w:r>
    </w:p>
    <w:p w:rsidR="00FD740B" w:rsidRPr="008D1789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highlight w:val="magenta"/>
          <w:lang w:eastAsia="ru-RU"/>
        </w:rPr>
      </w:pPr>
      <w:r w:rsidRPr="008D1789">
        <w:rPr>
          <w:rFonts w:ascii="Arial" w:eastAsia="Times New Roman" w:hAnsi="Arial" w:cs="Arial"/>
          <w:sz w:val="21"/>
          <w:szCs w:val="21"/>
          <w:highlight w:val="magenta"/>
          <w:lang w:eastAsia="ru-RU"/>
        </w:rPr>
        <w:t>4) оснащенность помещений развивающей предметно-пространственной средой;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D1789">
        <w:rPr>
          <w:rFonts w:ascii="Arial" w:eastAsia="Times New Roman" w:hAnsi="Arial" w:cs="Arial"/>
          <w:sz w:val="21"/>
          <w:szCs w:val="21"/>
          <w:highlight w:val="magenta"/>
          <w:lang w:eastAsia="ru-RU"/>
        </w:rPr>
        <w:t>5) требования к материально-техническому обеспечению программы (учебно-методический комплект, оборудование, оснащение (предметы).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 xml:space="preserve">3.6. </w:t>
      </w:r>
      <w:r w:rsidRPr="008D1789">
        <w:rPr>
          <w:rFonts w:ascii="Arial" w:eastAsia="Times New Roman" w:hAnsi="Arial" w:cs="Arial"/>
          <w:sz w:val="21"/>
          <w:szCs w:val="21"/>
          <w:highlight w:val="lightGray"/>
          <w:lang w:eastAsia="ru-RU"/>
        </w:rPr>
        <w:t>Требования к финансовым условиям реализации основной образовательной программы дошкольного образования.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 xml:space="preserve">3.6.1. </w:t>
      </w:r>
      <w:proofErr w:type="gramStart"/>
      <w:r w:rsidRPr="006D381C">
        <w:rPr>
          <w:rFonts w:ascii="Arial" w:eastAsia="Times New Roman" w:hAnsi="Arial" w:cs="Arial"/>
          <w:sz w:val="21"/>
          <w:szCs w:val="21"/>
          <w:lang w:eastAsia="ru-RU"/>
        </w:rPr>
        <w:t>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государственных,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образования, определяемых органами государственной власти субъектов Российской Федерации, обеспечивающих реализацию Программы в соответствии со Стандартом.</w:t>
      </w:r>
      <w:proofErr w:type="gramEnd"/>
    </w:p>
    <w:p w:rsidR="00FD740B" w:rsidRPr="008D1789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highlight w:val="lightGray"/>
          <w:lang w:eastAsia="ru-RU"/>
        </w:rPr>
      </w:pPr>
      <w:r w:rsidRPr="008D1789">
        <w:rPr>
          <w:rFonts w:ascii="Arial" w:eastAsia="Times New Roman" w:hAnsi="Arial" w:cs="Arial"/>
          <w:sz w:val="21"/>
          <w:szCs w:val="21"/>
          <w:highlight w:val="lightGray"/>
          <w:lang w:eastAsia="ru-RU"/>
        </w:rPr>
        <w:t>3.6.2. Финансовые условия реализации Программы должны:</w:t>
      </w:r>
    </w:p>
    <w:p w:rsidR="00FD740B" w:rsidRPr="008D1789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highlight w:val="lightGray"/>
          <w:lang w:eastAsia="ru-RU"/>
        </w:rPr>
      </w:pPr>
      <w:r w:rsidRPr="008D1789">
        <w:rPr>
          <w:rFonts w:ascii="Arial" w:eastAsia="Times New Roman" w:hAnsi="Arial" w:cs="Arial"/>
          <w:sz w:val="21"/>
          <w:szCs w:val="21"/>
          <w:highlight w:val="lightGray"/>
          <w:lang w:eastAsia="ru-RU"/>
        </w:rPr>
        <w:t>1) обеспечивать возможность выполнения требований Стандарта к условиям реализации и структуре Программы;</w:t>
      </w:r>
    </w:p>
    <w:p w:rsidR="00FD740B" w:rsidRPr="008D1789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highlight w:val="lightGray"/>
          <w:lang w:eastAsia="ru-RU"/>
        </w:rPr>
      </w:pPr>
      <w:r w:rsidRPr="008D1789">
        <w:rPr>
          <w:rFonts w:ascii="Arial" w:eastAsia="Times New Roman" w:hAnsi="Arial" w:cs="Arial"/>
          <w:sz w:val="21"/>
          <w:szCs w:val="21"/>
          <w:highlight w:val="lightGray"/>
          <w:lang w:eastAsia="ru-RU"/>
        </w:rPr>
        <w:t>2) обеспечивать реализацию обязательной части Программы и части, формируемой участниками образовательного процесса, учитывая вариативность индивидуальных траекторий развития детей;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D1789">
        <w:rPr>
          <w:rFonts w:ascii="Arial" w:eastAsia="Times New Roman" w:hAnsi="Arial" w:cs="Arial"/>
          <w:sz w:val="21"/>
          <w:szCs w:val="21"/>
          <w:highlight w:val="lightGray"/>
          <w:lang w:eastAsia="ru-RU"/>
        </w:rPr>
        <w:t>3) отражать структуру и объем расходов, необходимых для реализации Программы, а также механизм их формирования</w:t>
      </w:r>
      <w:r w:rsidRPr="006D381C">
        <w:rPr>
          <w:rFonts w:ascii="Arial" w:eastAsia="Times New Roman" w:hAnsi="Arial" w:cs="Arial"/>
          <w:sz w:val="21"/>
          <w:szCs w:val="21"/>
          <w:lang w:eastAsia="ru-RU"/>
        </w:rPr>
        <w:t>.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 xml:space="preserve">3.6.3.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</w:t>
      </w:r>
      <w:proofErr w:type="gramStart"/>
      <w:r w:rsidRPr="006D381C">
        <w:rPr>
          <w:rFonts w:ascii="Arial" w:eastAsia="Times New Roman" w:hAnsi="Arial" w:cs="Arial"/>
          <w:sz w:val="21"/>
          <w:szCs w:val="21"/>
          <w:lang w:eastAsia="ru-RU"/>
        </w:rPr>
        <w:t>субъектов Российской Федерации нормативов обеспечения государственных гарантий реализации прав</w:t>
      </w:r>
      <w:proofErr w:type="gramEnd"/>
      <w:r w:rsidRPr="006D381C">
        <w:rPr>
          <w:rFonts w:ascii="Arial" w:eastAsia="Times New Roman" w:hAnsi="Arial" w:cs="Arial"/>
          <w:sz w:val="21"/>
          <w:szCs w:val="21"/>
          <w:lang w:eastAsia="ru-RU"/>
        </w:rPr>
        <w:t xml:space="preserve"> на получение общедоступного и бесплатного дошкольного образования. </w:t>
      </w:r>
      <w:proofErr w:type="gramStart"/>
      <w:r w:rsidRPr="006D381C">
        <w:rPr>
          <w:rFonts w:ascii="Arial" w:eastAsia="Times New Roman" w:hAnsi="Arial" w:cs="Arial"/>
          <w:sz w:val="21"/>
          <w:szCs w:val="21"/>
          <w:lang w:eastAsia="ru-RU"/>
        </w:rPr>
        <w:t xml:space="preserve">Указанные нормативы определяются в соответствии со Стандартом, с учетом типа Организации, специальных условий получения образования детьми с ограниченными возможностями здоровья (специальные условия образования - специальные образовательные программы, методы и средства обучения, учебники, учебные пособия, дидактические и наглядные материалы, технические средства обучения коллективного и индивидуального пользования (включая специальные), средства коммуникации и связи, </w:t>
      </w:r>
      <w:proofErr w:type="spellStart"/>
      <w:r w:rsidRPr="006D381C">
        <w:rPr>
          <w:rFonts w:ascii="Arial" w:eastAsia="Times New Roman" w:hAnsi="Arial" w:cs="Arial"/>
          <w:sz w:val="21"/>
          <w:szCs w:val="21"/>
          <w:lang w:eastAsia="ru-RU"/>
        </w:rPr>
        <w:t>сурдоперевод</w:t>
      </w:r>
      <w:proofErr w:type="spellEnd"/>
      <w:r w:rsidRPr="006D381C">
        <w:rPr>
          <w:rFonts w:ascii="Arial" w:eastAsia="Times New Roman" w:hAnsi="Arial" w:cs="Arial"/>
          <w:sz w:val="21"/>
          <w:szCs w:val="21"/>
          <w:lang w:eastAsia="ru-RU"/>
        </w:rPr>
        <w:t xml:space="preserve"> при реализации образовательных программ, адаптация образовательных учреждений и прилегающих</w:t>
      </w:r>
      <w:proofErr w:type="gramEnd"/>
      <w:r w:rsidRPr="006D381C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gramStart"/>
      <w:r w:rsidRPr="006D381C">
        <w:rPr>
          <w:rFonts w:ascii="Arial" w:eastAsia="Times New Roman" w:hAnsi="Arial" w:cs="Arial"/>
          <w:sz w:val="21"/>
          <w:szCs w:val="21"/>
          <w:lang w:eastAsia="ru-RU"/>
        </w:rPr>
        <w:t xml:space="preserve">к ним территорий для свободного доступа всех категорий лиц с ограниченными возможностями здоровья, а также педагогические, психолого-педагогические, медицинские, социальные и иные услуги, обеспечивающие адаптивную среду образования и </w:t>
      </w:r>
      <w:proofErr w:type="spellStart"/>
      <w:r w:rsidRPr="006D381C">
        <w:rPr>
          <w:rFonts w:ascii="Arial" w:eastAsia="Times New Roman" w:hAnsi="Arial" w:cs="Arial"/>
          <w:sz w:val="21"/>
          <w:szCs w:val="21"/>
          <w:lang w:eastAsia="ru-RU"/>
        </w:rPr>
        <w:t>безбарьерную</w:t>
      </w:r>
      <w:proofErr w:type="spellEnd"/>
      <w:r w:rsidRPr="006D381C">
        <w:rPr>
          <w:rFonts w:ascii="Arial" w:eastAsia="Times New Roman" w:hAnsi="Arial" w:cs="Arial"/>
          <w:sz w:val="21"/>
          <w:szCs w:val="21"/>
          <w:lang w:eastAsia="ru-RU"/>
        </w:rPr>
        <w:t xml:space="preserve"> среду жизнедеятельности, без которых освоение образовательных программ лицами с ограниченными возможностями здоровья затруднено), обеспечения дополнительного профессионального образования педагогических работников, обеспечения безопасных условий обучения и воспитания, охраны здоровья детей, направленности Программы, категории детей</w:t>
      </w:r>
      <w:proofErr w:type="gramEnd"/>
      <w:r w:rsidRPr="006D381C">
        <w:rPr>
          <w:rFonts w:ascii="Arial" w:eastAsia="Times New Roman" w:hAnsi="Arial" w:cs="Arial"/>
          <w:sz w:val="21"/>
          <w:szCs w:val="21"/>
          <w:lang w:eastAsia="ru-RU"/>
        </w:rPr>
        <w:t>, форм обучения и иных особенностей образовательной деятельности, и должен быть достаточным и необходимым для осуществления Организацией: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расходов на оплату труда работников, реализующих Программу;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proofErr w:type="gramStart"/>
      <w:r w:rsidRPr="006D381C">
        <w:rPr>
          <w:rFonts w:ascii="Arial" w:eastAsia="Times New Roman" w:hAnsi="Arial" w:cs="Arial"/>
          <w:sz w:val="21"/>
          <w:szCs w:val="21"/>
          <w:lang w:eastAsia="ru-RU"/>
        </w:rPr>
        <w:t>расходов на средства обучения и воспитания, соответствующие материалы, в том числе приобретение учебных изданий в бумажном и электронном виде, дидактических материалов, аудио- и видеоматериалов, в том числе материалов, оборудования, спецодежды, игр и игрушек, электронных образовательных ресурсов, необходимых для организации всех видов учебной деятельности и создания развивающей предметно-пространственной среды, в том числе специальных для детей с ограниченными возможностями здоровья.</w:t>
      </w:r>
      <w:proofErr w:type="gramEnd"/>
      <w:r w:rsidRPr="006D381C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gramStart"/>
      <w:r w:rsidRPr="006D381C">
        <w:rPr>
          <w:rFonts w:ascii="Arial" w:eastAsia="Times New Roman" w:hAnsi="Arial" w:cs="Arial"/>
          <w:sz w:val="21"/>
          <w:szCs w:val="21"/>
          <w:lang w:eastAsia="ru-RU"/>
        </w:rPr>
        <w:t xml:space="preserve">Развивающая предметно-пространственная среда - часть образовательной среды, представленная специально организованным пространством (помещениями, участком и т.п.), материалами, оборудованием и инвентарем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развития, приобретение обновляемых </w:t>
      </w:r>
      <w:r w:rsidRPr="006D381C">
        <w:rPr>
          <w:rFonts w:ascii="Arial" w:eastAsia="Times New Roman" w:hAnsi="Arial" w:cs="Arial"/>
          <w:sz w:val="21"/>
          <w:szCs w:val="21"/>
          <w:lang w:eastAsia="ru-RU"/>
        </w:rPr>
        <w:lastRenderedPageBreak/>
        <w:t>образовательных ресурсов, в том числе расходных материалов, подписки на актуализацию электронных ресурсов, подписки на техническое</w:t>
      </w:r>
      <w:proofErr w:type="gramEnd"/>
      <w:r w:rsidRPr="006D381C">
        <w:rPr>
          <w:rFonts w:ascii="Arial" w:eastAsia="Times New Roman" w:hAnsi="Arial" w:cs="Arial"/>
          <w:sz w:val="21"/>
          <w:szCs w:val="21"/>
          <w:lang w:eastAsia="ru-RU"/>
        </w:rPr>
        <w:t xml:space="preserve"> сопровождение деятельности средств обучения и воспитания, спортивного, оздоровительного оборудования, инвентаря, оплату услуг связи, в том числе расходов, связанных с подключением к информационно-телекоммуникационной сети Интернет;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расходов, связанных с дополнительным профессиональным образованием руководящих и педагогических работников по профилю их деятельности;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иных расходов, связанных с реализацией и обеспечением реализации Программы.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IV. Требования к результатам освоения основной образовательной программы дошкольного образования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 xml:space="preserve">4.1. </w:t>
      </w:r>
      <w:proofErr w:type="gramStart"/>
      <w:r w:rsidRPr="006D381C">
        <w:rPr>
          <w:rFonts w:ascii="Arial" w:eastAsia="Times New Roman" w:hAnsi="Arial" w:cs="Arial"/>
          <w:sz w:val="21"/>
          <w:szCs w:val="21"/>
          <w:lang w:eastAsia="ru-RU"/>
        </w:rPr>
        <w:t>Требования Стандарта к результатам освоения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</w:t>
      </w:r>
      <w:proofErr w:type="gramEnd"/>
      <w:r w:rsidRPr="006D381C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gramStart"/>
      <w:r w:rsidRPr="006D381C">
        <w:rPr>
          <w:rFonts w:ascii="Arial" w:eastAsia="Times New Roman" w:hAnsi="Arial" w:cs="Arial"/>
          <w:sz w:val="21"/>
          <w:szCs w:val="21"/>
          <w:lang w:eastAsia="ru-RU"/>
        </w:rPr>
        <w:t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ребенку какой-либо ответственности за результат)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</w:t>
      </w:r>
      <w:proofErr w:type="gramEnd"/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4.2. Целевые ориентиры дошкольного образования определяются независимо от форм реализации Программы, а также от ее характера, особенностей развития детей и Организации, реализующей Программу.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4.3. 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 установленным требованиям образовательной деятельности и подготовки детей</w:t>
      </w:r>
      <w:proofErr w:type="gramStart"/>
      <w:r w:rsidRPr="006D381C">
        <w:rPr>
          <w:rFonts w:ascii="Arial" w:eastAsia="Times New Roman" w:hAnsi="Arial" w:cs="Arial"/>
          <w:sz w:val="21"/>
          <w:szCs w:val="21"/>
          <w:vertAlign w:val="superscript"/>
          <w:lang w:eastAsia="ru-RU"/>
        </w:rPr>
        <w:t>7</w:t>
      </w:r>
      <w:proofErr w:type="gramEnd"/>
      <w:r w:rsidRPr="006D381C">
        <w:rPr>
          <w:rFonts w:ascii="Arial" w:eastAsia="Times New Roman" w:hAnsi="Arial" w:cs="Arial"/>
          <w:sz w:val="21"/>
          <w:szCs w:val="21"/>
          <w:lang w:eastAsia="ru-RU"/>
        </w:rPr>
        <w:t>. Освоение Программы не сопровождается проведением промежуточных аттестаций и итоговой аттестации воспитанников</w:t>
      </w:r>
      <w:r w:rsidRPr="006D381C">
        <w:rPr>
          <w:rFonts w:ascii="Arial" w:eastAsia="Times New Roman" w:hAnsi="Arial" w:cs="Arial"/>
          <w:sz w:val="21"/>
          <w:szCs w:val="21"/>
          <w:vertAlign w:val="superscript"/>
          <w:lang w:eastAsia="ru-RU"/>
        </w:rPr>
        <w:t>8</w:t>
      </w:r>
      <w:r w:rsidRPr="006D381C">
        <w:rPr>
          <w:rFonts w:ascii="Arial" w:eastAsia="Times New Roman" w:hAnsi="Arial" w:cs="Arial"/>
          <w:sz w:val="21"/>
          <w:szCs w:val="21"/>
          <w:lang w:eastAsia="ru-RU"/>
        </w:rPr>
        <w:t>.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 xml:space="preserve">4.4. Настоящие требования являются ориентирами </w:t>
      </w:r>
      <w:proofErr w:type="gramStart"/>
      <w:r w:rsidRPr="006D381C">
        <w:rPr>
          <w:rFonts w:ascii="Arial" w:eastAsia="Times New Roman" w:hAnsi="Arial" w:cs="Arial"/>
          <w:sz w:val="21"/>
          <w:szCs w:val="21"/>
          <w:lang w:eastAsia="ru-RU"/>
        </w:rPr>
        <w:t>для</w:t>
      </w:r>
      <w:proofErr w:type="gramEnd"/>
      <w:r w:rsidRPr="006D381C">
        <w:rPr>
          <w:rFonts w:ascii="Arial" w:eastAsia="Times New Roman" w:hAnsi="Arial" w:cs="Arial"/>
          <w:sz w:val="21"/>
          <w:szCs w:val="21"/>
          <w:lang w:eastAsia="ru-RU"/>
        </w:rPr>
        <w:t>: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а) построения образовательной политики на соответствующих уровнях с учетом целей дошкольного образования, общих для всего образовательного пространства Российской Федерации;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б) решения задач: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формирования Программы;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анализа профессиональной деятельности;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взаимодействия с семьями;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в) изучения характеристик образования детей в возрасте от 2 месяцев до 8 лет;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г) информирования родителей (законных представителей) и общественности относительно целей дошкольного образования, общих для всего образовательного пространства Российской Федерации.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4.5. Целевые ориентиры не могут служить непосредственным основанием при решении управленческих задач, включая: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аттестацию педагогических кадров;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оценку качества образования;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оценку как итогового, так и промежуточного уровня развития детей, в том числе в рамках мониторинга (в том числе в форме тестирования, с использованием методов, основанных на наблюдении, или иных методов измерения результативности детей);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оценку выполнения муниципального (государственного) задания посредством их включения в показатели качества выполнения задания;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 xml:space="preserve">распределение стимулирующего </w:t>
      </w:r>
      <w:proofErr w:type="gramStart"/>
      <w:r w:rsidRPr="006D381C">
        <w:rPr>
          <w:rFonts w:ascii="Arial" w:eastAsia="Times New Roman" w:hAnsi="Arial" w:cs="Arial"/>
          <w:sz w:val="21"/>
          <w:szCs w:val="21"/>
          <w:lang w:eastAsia="ru-RU"/>
        </w:rPr>
        <w:t>фонда оплаты труда работников Организации</w:t>
      </w:r>
      <w:proofErr w:type="gramEnd"/>
      <w:r w:rsidRPr="006D381C">
        <w:rPr>
          <w:rFonts w:ascii="Arial" w:eastAsia="Times New Roman" w:hAnsi="Arial" w:cs="Arial"/>
          <w:sz w:val="21"/>
          <w:szCs w:val="21"/>
          <w:lang w:eastAsia="ru-RU"/>
        </w:rPr>
        <w:t>.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4.6. К целевым ориентирам дошкольного образования относятся следующие социально-нормативные возрастные характеристики возможных достижений ребенка: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Целевые ориентиры образования в младенческом и раннем возрасте: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lastRenderedPageBreak/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 xml:space="preserve">стремится к общению </w:t>
      </w:r>
      <w:proofErr w:type="gramStart"/>
      <w:r w:rsidRPr="006D381C">
        <w:rPr>
          <w:rFonts w:ascii="Arial" w:eastAsia="Times New Roman" w:hAnsi="Arial" w:cs="Arial"/>
          <w:sz w:val="21"/>
          <w:szCs w:val="21"/>
          <w:lang w:eastAsia="ru-RU"/>
        </w:rPr>
        <w:t>со</w:t>
      </w:r>
      <w:proofErr w:type="gramEnd"/>
      <w:r w:rsidRPr="006D381C">
        <w:rPr>
          <w:rFonts w:ascii="Arial" w:eastAsia="Times New Roman" w:hAnsi="Arial" w:cs="Arial"/>
          <w:sz w:val="21"/>
          <w:szCs w:val="21"/>
          <w:lang w:eastAsia="ru-RU"/>
        </w:rPr>
        <w:t xml:space="preserve">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проявляет интерес к сверстникам; наблюдает за их действиями и подражает им;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у ребенка развита крупная моторика, он стремится осваивать различные виды движения (бег, лазанье, перешагивание и пр.).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Целевые ориентиры на этапе завершения дошкольного образования: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6D381C">
        <w:rPr>
          <w:rFonts w:ascii="Arial" w:eastAsia="Times New Roman" w:hAnsi="Arial" w:cs="Arial"/>
          <w:sz w:val="21"/>
          <w:szCs w:val="21"/>
          <w:lang w:eastAsia="ru-RU"/>
        </w:rPr>
        <w:t>со</w:t>
      </w:r>
      <w:proofErr w:type="gramEnd"/>
      <w:r w:rsidRPr="006D381C">
        <w:rPr>
          <w:rFonts w:ascii="Arial" w:eastAsia="Times New Roman" w:hAnsi="Arial" w:cs="Arial"/>
          <w:sz w:val="21"/>
          <w:szCs w:val="21"/>
          <w:lang w:eastAsia="ru-RU"/>
        </w:rPr>
        <w:t xml:space="preserve"> взрослыми и сверстниками, может соблюдать правила безопасного поведения и личной гигиены;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4.7. 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D381C">
        <w:rPr>
          <w:rFonts w:ascii="Arial" w:eastAsia="Times New Roman" w:hAnsi="Arial" w:cs="Arial"/>
          <w:sz w:val="21"/>
          <w:szCs w:val="21"/>
          <w:lang w:eastAsia="ru-RU"/>
        </w:rPr>
        <w:t>4.8. В случае если Программа не охватывает старший дошкольный возраст, то данные Требования должны рассматриваться как долгосрочные ориентиры, а непосредственные целевые ориентиры освоения Программы воспитанниками - как создающие предпосылки для их реализации.</w:t>
      </w:r>
    </w:p>
    <w:p w:rsidR="00FD740B" w:rsidRPr="006D381C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i/>
          <w:iCs/>
          <w:sz w:val="21"/>
          <w:szCs w:val="21"/>
          <w:vertAlign w:val="superscript"/>
          <w:lang w:eastAsia="ru-RU"/>
        </w:rPr>
      </w:pPr>
    </w:p>
    <w:p w:rsidR="00E11AE9" w:rsidRPr="006D381C" w:rsidRDefault="00E11AE9"/>
    <w:sectPr w:rsidR="00E11AE9" w:rsidRPr="006D381C" w:rsidSect="00031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D740B"/>
    <w:rsid w:val="000253F1"/>
    <w:rsid w:val="00031F73"/>
    <w:rsid w:val="000A677B"/>
    <w:rsid w:val="005E3556"/>
    <w:rsid w:val="005E7995"/>
    <w:rsid w:val="006D381C"/>
    <w:rsid w:val="0087156D"/>
    <w:rsid w:val="008D1789"/>
    <w:rsid w:val="00A578C1"/>
    <w:rsid w:val="00E11AE9"/>
    <w:rsid w:val="00FD7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F73"/>
  </w:style>
  <w:style w:type="paragraph" w:styleId="1">
    <w:name w:val="heading 1"/>
    <w:basedOn w:val="a"/>
    <w:link w:val="10"/>
    <w:uiPriority w:val="9"/>
    <w:qFormat/>
    <w:rsid w:val="00FD74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D74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FD74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74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D74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D74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D740B"/>
  </w:style>
  <w:style w:type="character" w:styleId="a3">
    <w:name w:val="Hyperlink"/>
    <w:basedOn w:val="a0"/>
    <w:uiPriority w:val="99"/>
    <w:semiHidden/>
    <w:unhideWhenUsed/>
    <w:rsid w:val="00FD740B"/>
    <w:rPr>
      <w:color w:val="0000FF"/>
      <w:u w:val="single"/>
    </w:rPr>
  </w:style>
  <w:style w:type="character" w:customStyle="1" w:styleId="tik-text">
    <w:name w:val="tik-text"/>
    <w:basedOn w:val="a0"/>
    <w:rsid w:val="00FD740B"/>
  </w:style>
  <w:style w:type="paragraph" w:styleId="a4">
    <w:name w:val="Normal (Web)"/>
    <w:basedOn w:val="a"/>
    <w:uiPriority w:val="99"/>
    <w:semiHidden/>
    <w:unhideWhenUsed/>
    <w:rsid w:val="00FD7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7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74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74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D74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FD74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74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D74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D74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D740B"/>
  </w:style>
  <w:style w:type="character" w:styleId="a3">
    <w:name w:val="Hyperlink"/>
    <w:basedOn w:val="a0"/>
    <w:uiPriority w:val="99"/>
    <w:semiHidden/>
    <w:unhideWhenUsed/>
    <w:rsid w:val="00FD740B"/>
    <w:rPr>
      <w:color w:val="0000FF"/>
      <w:u w:val="single"/>
    </w:rPr>
  </w:style>
  <w:style w:type="character" w:customStyle="1" w:styleId="tik-text">
    <w:name w:val="tik-text"/>
    <w:basedOn w:val="a0"/>
    <w:rsid w:val="00FD740B"/>
  </w:style>
  <w:style w:type="paragraph" w:styleId="a4">
    <w:name w:val="Normal (Web)"/>
    <w:basedOn w:val="a"/>
    <w:uiPriority w:val="99"/>
    <w:semiHidden/>
    <w:unhideWhenUsed/>
    <w:rsid w:val="00FD7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7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74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14188">
          <w:marLeft w:val="24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77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3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4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5381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9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2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3824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01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43183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92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66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g.ru/gazeta/rg/2013/11/2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14</Pages>
  <Words>7912</Words>
  <Characters>45103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Пользователь</cp:lastModifiedBy>
  <cp:revision>5</cp:revision>
  <dcterms:created xsi:type="dcterms:W3CDTF">2013-11-27T03:28:00Z</dcterms:created>
  <dcterms:modified xsi:type="dcterms:W3CDTF">2014-10-09T07:03:00Z</dcterms:modified>
</cp:coreProperties>
</file>