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DE" w:rsidRPr="003D2DC1" w:rsidRDefault="00AD11DE" w:rsidP="00AD11D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C1">
        <w:rPr>
          <w:rFonts w:ascii="Times New Roman" w:eastAsia="Times New Roman" w:hAnsi="Times New Roman" w:cs="Times New Roman"/>
          <w:b/>
          <w:sz w:val="24"/>
          <w:szCs w:val="24"/>
        </w:rPr>
        <w:t>"МУЗЫКАЛЬНЫЕ ПАЛЬЧИКОВЫЕ ИГРЫ"</w:t>
      </w:r>
    </w:p>
    <w:p w:rsidR="00AD11DE" w:rsidRPr="003D2DC1" w:rsidRDefault="00AD11DE" w:rsidP="00AD11DE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2DC1">
        <w:rPr>
          <w:rFonts w:ascii="Times New Roman" w:eastAsia="Times New Roman" w:hAnsi="Times New Roman" w:cs="Times New Roman"/>
          <w:i/>
          <w:sz w:val="24"/>
          <w:szCs w:val="24"/>
        </w:rPr>
        <w:t>Консультация для родителей.</w:t>
      </w:r>
    </w:p>
    <w:p w:rsidR="00AD11DE" w:rsidRPr="00AD11DE" w:rsidRDefault="00AD11DE" w:rsidP="00AD11D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AD11DE" w:rsidRPr="003D2DC1" w:rsidRDefault="00AD11DE" w:rsidP="00AD11D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C1">
        <w:rPr>
          <w:rFonts w:ascii="Times New Roman" w:eastAsia="Times New Roman" w:hAnsi="Times New Roman" w:cs="Times New Roman"/>
          <w:b/>
          <w:sz w:val="24"/>
          <w:szCs w:val="24"/>
        </w:rPr>
        <w:t>Почему с музыкой лучше?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AD11DE" w:rsidRPr="003D2DC1" w:rsidRDefault="00AD11DE" w:rsidP="00AD11D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DC1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проведению пальчиковых игр с ребёнком: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• Выполняйте упражнение вместе с ребёнком, при этом демонстрируя собственную увлечённость игрой.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пропевая текст вместе со взрослым, а затем и самостоятельно.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Times New Roman" w:eastAsia="Times New Roman" w:hAnsi="Times New Roman" w:cs="Times New Roman"/>
          <w:sz w:val="24"/>
          <w:szCs w:val="24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AD11DE" w:rsidRPr="00AD11DE" w:rsidRDefault="00AD11DE" w:rsidP="00AD11DE">
      <w:pPr>
        <w:pStyle w:val="a3"/>
        <w:rPr>
          <w:rFonts w:ascii="Times New Roman" w:eastAsia="Times New Roman" w:hAnsi="Times New Roman" w:cs="Times New Roman"/>
          <w:color w:val="004DBB"/>
          <w:sz w:val="24"/>
          <w:szCs w:val="24"/>
        </w:rPr>
      </w:pP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В музыкальном сопровождении детям легче имитировать движение рук с песней. Например: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“Я пеку, пеку, пеку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Деткам всем по пирожку,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А для милой мамочки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Испеку два пряничка…” (импровизация таких игр нравится детям).</w:t>
      </w:r>
    </w:p>
    <w:p w:rsidR="003D2DC1" w:rsidRPr="003D2DC1" w:rsidRDefault="003D2DC1" w:rsidP="003D2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Пальчик мой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Музыка и слова И. Бодраченко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Пальчик мой, пальчик мой, (Гладят поочередно каждую ручку)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Поиграй- ка ты со мной.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Пальчик раз, пальчик раз (Показывают поочередно указательные пальцы)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Вышел заинька у нас. (Приставляют пальцы к голове –«ушки»</w:t>
      </w:r>
      <w:r w:rsidR="00923EC1">
        <w:rPr>
          <w:rStyle w:val="c2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Ушки длинные у зайки,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Из кустов они торчат,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Он и прыгает, и скачет,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Веселит своих зайчат. (Дети прыгают на двух ногах, руки перед грудью).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Пальчик мой, пальчик мой, (Движения, как в первом)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Поиграй- ка ты со мной.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Пальчик раз, пальчик раз (Складывают большой палец с другими пальцами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Вышла курочка у нас. щепоткой)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Курочка по улочке ходит, ходит, ходит. (Качают ими в верх и вниз)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Курочка хохлат ушка зернышки находит. (Одну ладошку раскрывают, другой ручкой «клюют» по раскрытой ладошке.)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Курочка хохлат ушка прыг на крыльцо,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Курочка хохлат ушка снесла тебе яйцо. (Соединяют ладошки –несут «яйцо»)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Пальчик мой, пальчик мой, поиграй- ка ты со мной (движения как в 1ом)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Пальчик раз, пальчик раз вышла козочка у нас. (Выставляют указательный палец одной руки, затем указательный палец другой рук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У козы рога торчат, у козы рога торчат. (Покачивают рожками)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У козы рога торчат, может забодать ребят («Бодают» друг друга).</w:t>
      </w:r>
    </w:p>
    <w:p w:rsidR="003D2DC1" w:rsidRPr="003D2DC1" w:rsidRDefault="003D2DC1" w:rsidP="003D2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Цап-царап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Музыка С. Гаврилова, слова Р. Алдонина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У котёнка лапки (Гладят поочередно каждую ручку)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Мягкие подушки А внутри- царапки, (Шевелят пальчиками)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Острые игрушки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Цап, цап, цап-царап (Поочередно руками «царапают» перед собой)</w:t>
      </w:r>
    </w:p>
    <w:p w:rsidR="003D2DC1" w:rsidRPr="003D2DC1" w:rsidRDefault="003D2DC1" w:rsidP="003D2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Острые игрушки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Учит сына кошка: (Пальчиком «грозят»)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Не зевай, сынишка!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Где шуршит немножко, (Ладони лежат на коленях. Пальцы рук 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Там, наверно, мышка! </w:t>
      </w:r>
      <w:r w:rsidR="00923EC1">
        <w:rPr>
          <w:rStyle w:val="c2"/>
          <w:rFonts w:ascii="Times New Roman" w:hAnsi="Times New Roman" w:cs="Times New Roman"/>
          <w:color w:val="000000"/>
          <w:sz w:val="24"/>
          <w:szCs w:val="24"/>
        </w:rPr>
        <w:t>(</w:t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Согнуты, приподняты, шевелят ими).</w:t>
      </w:r>
    </w:p>
    <w:p w:rsidR="003D2DC1" w:rsidRPr="003D2DC1" w:rsidRDefault="003D2DC1" w:rsidP="003D2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Вот как пальчики гуляют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Слова Г.Вихаревой, обработка мелодии Раухвергера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Вот как пальчики гуляют, (По раскрытой ладошке «шагают»</w:t>
      </w:r>
      <w:r w:rsidR="00923EC1">
        <w:rPr>
          <w:rStyle w:val="c2"/>
          <w:rFonts w:ascii="Times New Roman" w:hAnsi="Times New Roman" w:cs="Times New Roman"/>
          <w:color w:val="000000"/>
          <w:sz w:val="24"/>
          <w:szCs w:val="24"/>
        </w:rPr>
        <w:t>)</w:t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Пальчик, пальчик догоняет. указательный и средний пальчики).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Будут пальчики гулять,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ладошечке шагать!</w:t>
      </w:r>
    </w:p>
    <w:p w:rsidR="003D2DC1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Проигрыш (темп быстрый) (Пальчики «бегут»)</w:t>
      </w:r>
    </w:p>
    <w:p w:rsidR="00882622" w:rsidRPr="003D2DC1" w:rsidRDefault="003D2DC1" w:rsidP="003D2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Пальчики теперь попляшут, (Подняв обе ладошки на уровень глаз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Веселее пусть попляшут быстро перебирают пальчиками «пляшут»)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Будут пальчики плясать,</w:t>
      </w:r>
      <w:r w:rsidRPr="003D2DC1">
        <w:rPr>
          <w:rFonts w:ascii="Times New Roman" w:hAnsi="Times New Roman" w:cs="Times New Roman"/>
          <w:sz w:val="24"/>
          <w:szCs w:val="24"/>
        </w:rPr>
        <w:br/>
      </w:r>
      <w:r w:rsidRPr="003D2DC1">
        <w:rPr>
          <w:rStyle w:val="c2"/>
          <w:rFonts w:ascii="Times New Roman" w:hAnsi="Times New Roman" w:cs="Times New Roman"/>
          <w:color w:val="000000"/>
          <w:sz w:val="24"/>
          <w:szCs w:val="24"/>
        </w:rPr>
        <w:t>Ну, а после отдыхать (Положить ладошки на колени)</w:t>
      </w:r>
    </w:p>
    <w:sectPr w:rsidR="00882622" w:rsidRPr="003D2DC1" w:rsidSect="008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AD11DE"/>
    <w:rsid w:val="003D2DC1"/>
    <w:rsid w:val="00882622"/>
    <w:rsid w:val="00923EC1"/>
    <w:rsid w:val="00A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1DE"/>
    <w:pPr>
      <w:spacing w:after="0" w:line="240" w:lineRule="auto"/>
    </w:pPr>
  </w:style>
  <w:style w:type="paragraph" w:customStyle="1" w:styleId="c3">
    <w:name w:val="c3"/>
    <w:basedOn w:val="a"/>
    <w:rsid w:val="003D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2DC1"/>
  </w:style>
  <w:style w:type="paragraph" w:customStyle="1" w:styleId="c6">
    <w:name w:val="c6"/>
    <w:basedOn w:val="a"/>
    <w:rsid w:val="003D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2DC1"/>
  </w:style>
  <w:style w:type="character" w:customStyle="1" w:styleId="c1">
    <w:name w:val="c1"/>
    <w:basedOn w:val="a0"/>
    <w:rsid w:val="003D2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ДС_№29</dc:creator>
  <cp:keywords/>
  <dc:description/>
  <cp:lastModifiedBy>ДС_№29</cp:lastModifiedBy>
  <cp:revision>3</cp:revision>
  <dcterms:created xsi:type="dcterms:W3CDTF">2020-01-13T11:10:00Z</dcterms:created>
  <dcterms:modified xsi:type="dcterms:W3CDTF">2020-01-14T09:02:00Z</dcterms:modified>
</cp:coreProperties>
</file>