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C3" w:rsidRDefault="005673C3" w:rsidP="00CC5906">
      <w:pPr>
        <w:pStyle w:val="a3"/>
        <w:ind w:right="424"/>
        <w:jc w:val="center"/>
        <w:rPr>
          <w:rFonts w:eastAsia="Calibri"/>
          <w:b/>
        </w:rPr>
      </w:pPr>
      <w:r>
        <w:rPr>
          <w:rFonts w:eastAsia="Calibri"/>
          <w:b/>
        </w:rPr>
        <w:t>Методическая разработка.</w:t>
      </w:r>
    </w:p>
    <w:p w:rsidR="00C738BD" w:rsidRDefault="005673C3" w:rsidP="00C738BD">
      <w:pPr>
        <w:pStyle w:val="a3"/>
        <w:ind w:right="42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Методическая разработка по созданию мультфильма: </w:t>
      </w:r>
    </w:p>
    <w:p w:rsidR="005673C3" w:rsidRDefault="005673C3" w:rsidP="00CC5906">
      <w:pPr>
        <w:pStyle w:val="a3"/>
        <w:ind w:right="424"/>
        <w:jc w:val="center"/>
        <w:rPr>
          <w:rFonts w:eastAsia="Calibri"/>
          <w:b/>
        </w:rPr>
      </w:pPr>
      <w:r>
        <w:rPr>
          <w:rFonts w:eastAsia="Calibri"/>
          <w:b/>
        </w:rPr>
        <w:t>Модуль «Сценарист»</w:t>
      </w:r>
    </w:p>
    <w:p w:rsidR="00FF4600" w:rsidRDefault="005673C3" w:rsidP="00FF4600">
      <w:pPr>
        <w:pStyle w:val="a3"/>
        <w:spacing w:line="360" w:lineRule="auto"/>
        <w:ind w:right="424"/>
        <w:rPr>
          <w:rFonts w:eastAsia="Calibri"/>
          <w:b/>
        </w:rPr>
      </w:pPr>
      <w:r>
        <w:rPr>
          <w:rFonts w:eastAsia="Calibri"/>
          <w:b/>
        </w:rPr>
        <w:t>Р</w:t>
      </w:r>
      <w:r w:rsidR="00CC5906">
        <w:rPr>
          <w:rFonts w:eastAsia="Calibri"/>
          <w:b/>
        </w:rPr>
        <w:t>азработ</w:t>
      </w:r>
      <w:r>
        <w:rPr>
          <w:rFonts w:eastAsia="Calibri"/>
          <w:b/>
        </w:rPr>
        <w:t>чик</w:t>
      </w:r>
      <w:r w:rsidR="00CC5906">
        <w:rPr>
          <w:rFonts w:eastAsia="Calibri"/>
          <w:b/>
        </w:rPr>
        <w:t>:</w:t>
      </w:r>
      <w:r>
        <w:rPr>
          <w:rFonts w:eastAsia="Calibri"/>
          <w:b/>
        </w:rPr>
        <w:t xml:space="preserve"> </w:t>
      </w:r>
      <w:r w:rsidR="00FF4600">
        <w:rPr>
          <w:rFonts w:eastAsia="Calibri"/>
          <w:b/>
        </w:rPr>
        <w:t xml:space="preserve">Старший воспитатель </w:t>
      </w:r>
      <w:proofErr w:type="spellStart"/>
      <w:r w:rsidR="00FF4600">
        <w:rPr>
          <w:rFonts w:eastAsia="Calibri"/>
          <w:b/>
        </w:rPr>
        <w:t>А.В.Торина</w:t>
      </w:r>
      <w:proofErr w:type="spellEnd"/>
    </w:p>
    <w:p w:rsidR="00FF4600" w:rsidRDefault="00FF4600" w:rsidP="00FF4600">
      <w:pPr>
        <w:pStyle w:val="a7"/>
        <w:spacing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Благодаря современному оснащению детского сада и новым технологиям. воспитанники детских садов становятся активными участниками создания мультфильма. Дошкольники знакомятся с устройством видео и фото техники; придумывают сценарии; используя навыки рисования, лепки, аппликации, конструирования, дети изготавливают персонажей и декорации для съёмки собственных мультфильмов; непосредственно участвуют в съемочном процессе; озвучивают своих героев - происходит волшебное создание мультфильма в сотворчестве взрослого и ребёнка. </w:t>
      </w:r>
    </w:p>
    <w:p w:rsidR="00FF4600" w:rsidRDefault="00FF4600" w:rsidP="00FF4600">
      <w:pPr>
        <w:pStyle w:val="a7"/>
        <w:spacing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 xml:space="preserve">Модуль «Сценарист». </w:t>
      </w:r>
    </w:p>
    <w:p w:rsidR="00FF4600" w:rsidRDefault="00FF4600" w:rsidP="00584910">
      <w:pPr>
        <w:pStyle w:val="c20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584910">
        <w:rPr>
          <w:sz w:val="28"/>
          <w:szCs w:val="28"/>
        </w:rPr>
        <w:t xml:space="preserve">Детская мультипликация включает в себя </w:t>
      </w:r>
      <w:r w:rsidR="00D56D24" w:rsidRPr="00584910">
        <w:rPr>
          <w:sz w:val="28"/>
          <w:szCs w:val="28"/>
        </w:rPr>
        <w:t>разнообразное</w:t>
      </w:r>
      <w:r w:rsidRPr="00584910">
        <w:rPr>
          <w:sz w:val="28"/>
          <w:szCs w:val="28"/>
        </w:rPr>
        <w:t xml:space="preserve"> </w:t>
      </w:r>
      <w:r w:rsidR="00D56D24" w:rsidRPr="00584910">
        <w:rPr>
          <w:sz w:val="28"/>
          <w:szCs w:val="28"/>
        </w:rPr>
        <w:t xml:space="preserve">количество </w:t>
      </w:r>
      <w:r w:rsidRPr="00584910">
        <w:rPr>
          <w:sz w:val="28"/>
          <w:szCs w:val="28"/>
        </w:rPr>
        <w:t xml:space="preserve">видов деятельности: как </w:t>
      </w:r>
      <w:r w:rsidR="00D56D24" w:rsidRPr="00584910">
        <w:rPr>
          <w:sz w:val="28"/>
          <w:szCs w:val="28"/>
        </w:rPr>
        <w:t>технической</w:t>
      </w:r>
      <w:r w:rsidRPr="00584910">
        <w:rPr>
          <w:sz w:val="28"/>
          <w:szCs w:val="28"/>
        </w:rPr>
        <w:t>, так и</w:t>
      </w:r>
      <w:r w:rsidR="00D56D24" w:rsidRPr="00584910">
        <w:rPr>
          <w:sz w:val="28"/>
          <w:szCs w:val="28"/>
        </w:rPr>
        <w:t xml:space="preserve"> творческой</w:t>
      </w:r>
      <w:r w:rsidRPr="00584910">
        <w:rPr>
          <w:sz w:val="28"/>
          <w:szCs w:val="28"/>
        </w:rPr>
        <w:t xml:space="preserve">. На каждом этапе создания мультфильма ребята отрабатывают определенные навыки. </w:t>
      </w:r>
      <w:r w:rsidR="00D56D24" w:rsidRPr="00584910">
        <w:rPr>
          <w:sz w:val="28"/>
          <w:szCs w:val="28"/>
        </w:rPr>
        <w:t>Первое-это</w:t>
      </w:r>
      <w:r w:rsidRPr="00584910">
        <w:rPr>
          <w:sz w:val="28"/>
          <w:szCs w:val="28"/>
        </w:rPr>
        <w:t xml:space="preserve"> </w:t>
      </w:r>
      <w:r w:rsidR="00D56D24" w:rsidRPr="00584910">
        <w:rPr>
          <w:sz w:val="28"/>
          <w:szCs w:val="28"/>
        </w:rPr>
        <w:t>с</w:t>
      </w:r>
      <w:r w:rsidRPr="00584910">
        <w:rPr>
          <w:sz w:val="28"/>
          <w:szCs w:val="28"/>
        </w:rPr>
        <w:t>оздание сценария Работа над создани</w:t>
      </w:r>
      <w:r w:rsidR="00D56D24" w:rsidRPr="00584910">
        <w:rPr>
          <w:sz w:val="28"/>
          <w:szCs w:val="28"/>
        </w:rPr>
        <w:t>ем</w:t>
      </w:r>
      <w:r w:rsidRPr="00584910">
        <w:rPr>
          <w:sz w:val="28"/>
          <w:szCs w:val="28"/>
        </w:rPr>
        <w:t xml:space="preserve"> сценария стимулирует детей придумывать истории</w:t>
      </w:r>
      <w:r w:rsidR="00D56D24" w:rsidRPr="00584910">
        <w:rPr>
          <w:sz w:val="28"/>
          <w:szCs w:val="28"/>
        </w:rPr>
        <w:t xml:space="preserve"> и фантазировать</w:t>
      </w:r>
      <w:r w:rsidRPr="00584910">
        <w:rPr>
          <w:sz w:val="28"/>
          <w:szCs w:val="28"/>
        </w:rPr>
        <w:t xml:space="preserve">, наблюдать за </w:t>
      </w:r>
      <w:r w:rsidR="00D56D24" w:rsidRPr="00584910">
        <w:rPr>
          <w:sz w:val="28"/>
          <w:szCs w:val="28"/>
        </w:rPr>
        <w:t xml:space="preserve">природой, </w:t>
      </w:r>
      <w:r w:rsidRPr="00584910">
        <w:rPr>
          <w:sz w:val="28"/>
          <w:szCs w:val="28"/>
        </w:rPr>
        <w:t>событиями и людьми, задумываться над тем, какие эмоции и переж</w:t>
      </w:r>
      <w:r w:rsidR="00D56D24" w:rsidRPr="00584910">
        <w:rPr>
          <w:sz w:val="28"/>
          <w:szCs w:val="28"/>
        </w:rPr>
        <w:t>ивания стоят за этими событиями, проявлять интерес к книгам, сказкам и обучению грамоте.</w:t>
      </w:r>
      <w:r w:rsidRPr="00584910">
        <w:rPr>
          <w:sz w:val="28"/>
          <w:szCs w:val="28"/>
        </w:rPr>
        <w:t xml:space="preserve"> </w:t>
      </w:r>
      <w:r w:rsidR="00D56D24" w:rsidRPr="00584910">
        <w:rPr>
          <w:sz w:val="28"/>
          <w:szCs w:val="28"/>
        </w:rPr>
        <w:t>Н</w:t>
      </w:r>
      <w:r w:rsidRPr="00584910">
        <w:rPr>
          <w:sz w:val="28"/>
          <w:szCs w:val="28"/>
        </w:rPr>
        <w:t xml:space="preserve">аписание сценария –процесс коллективный, </w:t>
      </w:r>
      <w:r w:rsidR="00D56D24" w:rsidRPr="00584910">
        <w:rPr>
          <w:sz w:val="28"/>
          <w:szCs w:val="28"/>
        </w:rPr>
        <w:t>где педагог играет свою основную роль, направляя детей в нужное русло.</w:t>
      </w:r>
      <w:r w:rsidR="00D56D24">
        <w:t xml:space="preserve"> </w:t>
      </w:r>
    </w:p>
    <w:p w:rsidR="00FF4600" w:rsidRDefault="00FF4600" w:rsidP="00FF4600">
      <w:pPr>
        <w:pStyle w:val="a7"/>
        <w:spacing w:line="276" w:lineRule="auto"/>
        <w:jc w:val="both"/>
        <w:rPr>
          <w:rFonts w:ascii="Arimo" w:hAnsi="Arimo"/>
        </w:rPr>
      </w:pPr>
    </w:p>
    <w:p w:rsidR="009617FA" w:rsidRDefault="006F655A" w:rsidP="00584910">
      <w:pPr>
        <w:pStyle w:val="c201"/>
        <w:shd w:val="clear" w:color="auto" w:fill="FFFFFF"/>
        <w:spacing w:before="0" w:beforeAutospacing="0" w:after="0" w:afterAutospacing="0"/>
        <w:rPr>
          <w:rStyle w:val="c58"/>
          <w:b/>
          <w:bCs/>
          <w:color w:val="000000"/>
          <w:sz w:val="28"/>
          <w:szCs w:val="28"/>
        </w:rPr>
      </w:pPr>
      <w:r>
        <w:rPr>
          <w:rStyle w:val="c58"/>
          <w:b/>
          <w:bCs/>
          <w:color w:val="000000"/>
          <w:sz w:val="28"/>
          <w:szCs w:val="28"/>
        </w:rPr>
        <w:t>Цель: </w:t>
      </w:r>
    </w:p>
    <w:p w:rsidR="006F655A" w:rsidRPr="009617FA" w:rsidRDefault="009617FA" w:rsidP="009617FA">
      <w:pPr>
        <w:pStyle w:val="c20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7FA">
        <w:rPr>
          <w:rStyle w:val="c58"/>
          <w:bCs/>
          <w:color w:val="000000"/>
          <w:sz w:val="28"/>
          <w:szCs w:val="28"/>
        </w:rPr>
        <w:t xml:space="preserve"> Мультипликация как средство воспитания современного дошкольника.</w:t>
      </w:r>
    </w:p>
    <w:p w:rsidR="009617FA" w:rsidRDefault="006F655A" w:rsidP="009617FA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58"/>
          <w:b/>
          <w:bCs/>
          <w:color w:val="000000"/>
          <w:sz w:val="28"/>
          <w:szCs w:val="28"/>
        </w:rPr>
        <w:t>Задачи:</w:t>
      </w:r>
    </w:p>
    <w:p w:rsidR="006F655A" w:rsidRDefault="006F655A" w:rsidP="009617FA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Образовательные:</w:t>
      </w:r>
    </w:p>
    <w:p w:rsidR="006F655A" w:rsidRDefault="006F655A" w:rsidP="009617FA">
      <w:pPr>
        <w:pStyle w:val="c7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Сформировать у детей элементарное представление о тайнах мультипликации. Обогатить словарный запас детей. Расширить знания детей о професси</w:t>
      </w:r>
      <w:r w:rsidR="000F139B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сценарист.</w:t>
      </w:r>
      <w:r w:rsidR="00CA4C7D">
        <w:rPr>
          <w:rStyle w:val="c0"/>
          <w:color w:val="000000"/>
          <w:sz w:val="28"/>
          <w:szCs w:val="28"/>
        </w:rPr>
        <w:t xml:space="preserve"> Развить фантазию и творческий замысел</w:t>
      </w:r>
      <w:r>
        <w:rPr>
          <w:rStyle w:val="c0"/>
          <w:color w:val="000000"/>
          <w:sz w:val="28"/>
          <w:szCs w:val="28"/>
        </w:rPr>
        <w:t>.</w:t>
      </w:r>
    </w:p>
    <w:p w:rsidR="006F655A" w:rsidRDefault="006F655A" w:rsidP="000F139B">
      <w:pPr>
        <w:pStyle w:val="c50"/>
        <w:shd w:val="clear" w:color="auto" w:fill="FFFFFF"/>
        <w:spacing w:before="0" w:beforeAutospacing="0" w:after="0" w:afterAutospacing="0"/>
        <w:ind w:firstLine="400"/>
        <w:jc w:val="both"/>
        <w:rPr>
          <w:rFonts w:ascii="Arimo" w:hAnsi="Arimo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Развивающие:</w:t>
      </w:r>
    </w:p>
    <w:p w:rsidR="006F655A" w:rsidRDefault="006F655A" w:rsidP="000F139B">
      <w:pPr>
        <w:pStyle w:val="c50"/>
        <w:shd w:val="clear" w:color="auto" w:fill="FFFFFF"/>
        <w:spacing w:before="0" w:beforeAutospacing="0" w:after="0" w:afterAutospacing="0"/>
        <w:ind w:firstLine="40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Развить познавательную активность детей. Развивать связанную речь, творческое мышление и воображение,</w:t>
      </w:r>
      <w:r w:rsidR="00CA4C7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общую и мелкую моторику. Формировать художественные навыки и умения.</w:t>
      </w:r>
    </w:p>
    <w:p w:rsidR="006F655A" w:rsidRDefault="006F655A" w:rsidP="000F139B">
      <w:pPr>
        <w:pStyle w:val="c49"/>
        <w:shd w:val="clear" w:color="auto" w:fill="FFFFFF"/>
        <w:spacing w:before="0" w:beforeAutospacing="0" w:after="0" w:afterAutospacing="0"/>
        <w:ind w:firstLine="400"/>
        <w:jc w:val="both"/>
        <w:rPr>
          <w:rFonts w:ascii="Arimo" w:hAnsi="Arimo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Воспитывающие:</w:t>
      </w:r>
    </w:p>
    <w:p w:rsidR="006F655A" w:rsidRDefault="006F655A" w:rsidP="000F139B">
      <w:pPr>
        <w:pStyle w:val="c234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Воспитать интерес, внимание и последовательность в процессе создания мультфильма. Воспитывать эстетическое чувство красоты и гармонии в жизни и искусстве. Прививать ответственное отношение к своей работе.</w:t>
      </w:r>
      <w:r w:rsidR="009617FA">
        <w:rPr>
          <w:rStyle w:val="c0"/>
          <w:color w:val="000000"/>
          <w:sz w:val="28"/>
          <w:szCs w:val="28"/>
        </w:rPr>
        <w:t xml:space="preserve"> Развивать патриотические чувства и любовь к своей Родине.</w:t>
      </w:r>
    </w:p>
    <w:p w:rsidR="006F655A" w:rsidRDefault="006F655A" w:rsidP="006F655A">
      <w:pPr>
        <w:pStyle w:val="c207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58"/>
          <w:b/>
          <w:bCs/>
          <w:color w:val="000000"/>
          <w:sz w:val="28"/>
          <w:szCs w:val="28"/>
        </w:rPr>
        <w:t>Методы</w:t>
      </w:r>
      <w:proofErr w:type="gramStart"/>
      <w:r>
        <w:rPr>
          <w:rStyle w:val="c5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сбор информации из разных источников, сравнение, анализ, наблюдение, </w:t>
      </w:r>
      <w:r w:rsidR="00C341FB">
        <w:rPr>
          <w:rStyle w:val="c0"/>
          <w:color w:val="000000"/>
          <w:sz w:val="28"/>
          <w:szCs w:val="28"/>
        </w:rPr>
        <w:t>продумывание сюжета, создание сценария</w:t>
      </w:r>
      <w:r>
        <w:rPr>
          <w:rStyle w:val="c0"/>
          <w:color w:val="000000"/>
          <w:sz w:val="28"/>
          <w:szCs w:val="28"/>
        </w:rPr>
        <w:t>.</w:t>
      </w:r>
    </w:p>
    <w:p w:rsidR="00CA4C7D" w:rsidRDefault="006F655A" w:rsidP="00CA4C7D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CA4C7D">
        <w:rPr>
          <w:rStyle w:val="c0"/>
          <w:b/>
          <w:color w:val="000000"/>
          <w:sz w:val="28"/>
          <w:szCs w:val="28"/>
        </w:rPr>
        <w:t>Планируемые результаты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6F655A" w:rsidRDefault="006F655A" w:rsidP="00CA4C7D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Проявление эмоциональной отзывчивости, развитие мышления, воображения, умение выражать свои чувства средствами искусства.</w:t>
      </w:r>
    </w:p>
    <w:p w:rsidR="006F655A" w:rsidRDefault="006F655A" w:rsidP="00CA4C7D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Развитие личностных качеств:        самостоятельности, инициативы,</w:t>
      </w:r>
    </w:p>
    <w:p w:rsidR="006F655A" w:rsidRDefault="006F655A" w:rsidP="00293333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взаимовыручки, сопричастность общему делу, ответственность, уважение друг к другу, самооценка.</w:t>
      </w:r>
    </w:p>
    <w:p w:rsidR="006F655A" w:rsidRDefault="006F655A" w:rsidP="00293333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Развитие коммуникативных навыков, проявления творческой самостоятельности, активности в создании образа</w:t>
      </w:r>
      <w:r w:rsidR="00CA4C7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6F655A" w:rsidRDefault="00CA4C7D" w:rsidP="00293333">
      <w:pPr>
        <w:pStyle w:val="a3"/>
        <w:spacing w:before="1"/>
        <w:ind w:left="0" w:right="42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="006F655A">
        <w:rPr>
          <w:color w:val="000000"/>
          <w:shd w:val="clear" w:color="auto" w:fill="FFFFFF"/>
        </w:rPr>
        <w:t>нтегрирова</w:t>
      </w:r>
      <w:r>
        <w:rPr>
          <w:color w:val="000000"/>
          <w:shd w:val="clear" w:color="auto" w:fill="FFFFFF"/>
        </w:rPr>
        <w:t>ние</w:t>
      </w:r>
      <w:r w:rsidR="006F655A">
        <w:rPr>
          <w:color w:val="000000"/>
          <w:shd w:val="clear" w:color="auto" w:fill="FFFFFF"/>
        </w:rPr>
        <w:t xml:space="preserve"> разнообразны</w:t>
      </w:r>
      <w:r>
        <w:rPr>
          <w:color w:val="000000"/>
          <w:shd w:val="clear" w:color="auto" w:fill="FFFFFF"/>
        </w:rPr>
        <w:t>х</w:t>
      </w:r>
      <w:r w:rsidR="006F655A">
        <w:rPr>
          <w:color w:val="000000"/>
          <w:shd w:val="clear" w:color="auto" w:fill="FFFFFF"/>
        </w:rPr>
        <w:t xml:space="preserve"> вид</w:t>
      </w:r>
      <w:r>
        <w:rPr>
          <w:color w:val="000000"/>
          <w:shd w:val="clear" w:color="auto" w:fill="FFFFFF"/>
        </w:rPr>
        <w:t>ов</w:t>
      </w:r>
      <w:r w:rsidR="006F655A">
        <w:rPr>
          <w:color w:val="000000"/>
          <w:shd w:val="clear" w:color="auto" w:fill="FFFFFF"/>
        </w:rPr>
        <w:t xml:space="preserve"> искусств</w:t>
      </w:r>
      <w:r>
        <w:rPr>
          <w:color w:val="000000"/>
          <w:shd w:val="clear" w:color="auto" w:fill="FFFFFF"/>
        </w:rPr>
        <w:t>а</w:t>
      </w:r>
      <w:r w:rsidR="006F655A">
        <w:rPr>
          <w:color w:val="000000"/>
          <w:shd w:val="clear" w:color="auto" w:fill="FFFFFF"/>
        </w:rPr>
        <w:t xml:space="preserve"> (литературное, музыкальное, театральное, изобразительное творчество). Соединение инновационных и оригинальных техник изобразительного и декоративно</w:t>
      </w:r>
      <w:r w:rsidR="00C341FB">
        <w:rPr>
          <w:color w:val="000000"/>
          <w:shd w:val="clear" w:color="auto" w:fill="FFFFFF"/>
        </w:rPr>
        <w:t xml:space="preserve"> </w:t>
      </w:r>
      <w:r w:rsidR="006F655A">
        <w:rPr>
          <w:color w:val="000000"/>
          <w:shd w:val="clear" w:color="auto" w:fill="FFFFFF"/>
        </w:rPr>
        <w:t>- прикладного творчества и техники анимационного мультфильма.</w:t>
      </w:r>
    </w:p>
    <w:p w:rsidR="00C341FB" w:rsidRPr="005673C3" w:rsidRDefault="00C341FB" w:rsidP="00293333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>Существует два типа</w:t>
      </w:r>
      <w:r>
        <w:rPr>
          <w:color w:val="000000"/>
          <w:sz w:val="28"/>
          <w:szCs w:val="28"/>
          <w:lang w:eastAsia="ru-RU"/>
        </w:rPr>
        <w:t xml:space="preserve"> сценария</w:t>
      </w:r>
      <w:r w:rsidRPr="005673C3">
        <w:rPr>
          <w:color w:val="000000"/>
          <w:sz w:val="28"/>
          <w:szCs w:val="28"/>
          <w:lang w:eastAsia="ru-RU"/>
        </w:rPr>
        <w:t>:</w:t>
      </w:r>
    </w:p>
    <w:p w:rsidR="00C341FB" w:rsidRPr="005673C3" w:rsidRDefault="00C341FB" w:rsidP="0029333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142" w:firstLine="0"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>Литературный сценарий.</w:t>
      </w:r>
    </w:p>
    <w:p w:rsidR="00C341FB" w:rsidRPr="005673C3" w:rsidRDefault="00C341FB" w:rsidP="00293333">
      <w:pPr>
        <w:widowControl/>
        <w:shd w:val="clear" w:color="auto" w:fill="FFFFFF"/>
        <w:autoSpaceDE/>
        <w:autoSpaceDN/>
        <w:ind w:left="142"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 xml:space="preserve">Любой </w:t>
      </w:r>
      <w:r>
        <w:rPr>
          <w:color w:val="000000"/>
          <w:sz w:val="28"/>
          <w:szCs w:val="28"/>
          <w:lang w:eastAsia="ru-RU"/>
        </w:rPr>
        <w:t>мультфильм</w:t>
      </w:r>
      <w:r w:rsidRPr="005673C3">
        <w:rPr>
          <w:color w:val="000000"/>
          <w:sz w:val="28"/>
          <w:szCs w:val="28"/>
          <w:lang w:eastAsia="ru-RU"/>
        </w:rPr>
        <w:t xml:space="preserve"> имеет завязку (начало), развитие действия (основная часть) и развязку.</w:t>
      </w:r>
    </w:p>
    <w:p w:rsidR="00C341FB" w:rsidRPr="005673C3" w:rsidRDefault="00C341FB" w:rsidP="00293333">
      <w:pPr>
        <w:widowControl/>
        <w:shd w:val="clear" w:color="auto" w:fill="FFFFFF"/>
        <w:autoSpaceDE/>
        <w:autoSpaceDN/>
        <w:ind w:left="142"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>Необходимо продумать начало, причем не начинать повествование издалека (потеря темпа фильма - это потеря зрителя), сразу представьте героя, обозначьте тему (проблему), придумайте завязку действия, которая привлекла бы зрителя. Это может быть интрига, неожиданный случай, интересное событие и т. д.</w:t>
      </w:r>
    </w:p>
    <w:p w:rsidR="00C341FB" w:rsidRPr="005673C3" w:rsidRDefault="00C341FB" w:rsidP="00293333">
      <w:pPr>
        <w:widowControl/>
        <w:shd w:val="clear" w:color="auto" w:fill="FFFFFF"/>
        <w:autoSpaceDE/>
        <w:autoSpaceDN/>
        <w:ind w:left="142"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>Основная часть - развитие действия, здесь протекают все события. Главное событие или перелом в действии - кульминация, определяющая исход фильма.</w:t>
      </w:r>
    </w:p>
    <w:p w:rsidR="00C341FB" w:rsidRPr="005673C3" w:rsidRDefault="00C341FB" w:rsidP="00293333">
      <w:pPr>
        <w:widowControl/>
        <w:shd w:val="clear" w:color="auto" w:fill="FFFFFF"/>
        <w:autoSpaceDE/>
        <w:autoSpaceDN/>
        <w:ind w:left="142"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5673C3">
        <w:rPr>
          <w:color w:val="000000"/>
          <w:sz w:val="28"/>
          <w:szCs w:val="28"/>
          <w:lang w:eastAsia="ru-RU"/>
        </w:rPr>
        <w:t>Развязка - окончание фильма, герой достигает цели (или нет), выполняет (или нет) поставленную задачу, т. е. происходит развязка действия.</w:t>
      </w:r>
      <w:proofErr w:type="gramEnd"/>
    </w:p>
    <w:p w:rsidR="00C341FB" w:rsidRPr="005673C3" w:rsidRDefault="00C341FB" w:rsidP="0029333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42" w:firstLine="0"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>Режиссерский, постановочный сценарий – подробный план фильма с разбивкой всех эпизодов на кадры (</w:t>
      </w:r>
      <w:proofErr w:type="spellStart"/>
      <w:r w:rsidRPr="005673C3">
        <w:rPr>
          <w:color w:val="000000"/>
          <w:sz w:val="28"/>
          <w:szCs w:val="28"/>
          <w:lang w:eastAsia="ru-RU"/>
        </w:rPr>
        <w:t>раскадровка</w:t>
      </w:r>
      <w:proofErr w:type="spellEnd"/>
      <w:r w:rsidRPr="005673C3">
        <w:rPr>
          <w:color w:val="000000"/>
          <w:sz w:val="28"/>
          <w:szCs w:val="28"/>
          <w:lang w:eastAsia="ru-RU"/>
        </w:rPr>
        <w:t>).</w:t>
      </w:r>
      <w:r>
        <w:rPr>
          <w:color w:val="000000"/>
          <w:sz w:val="28"/>
          <w:szCs w:val="28"/>
          <w:lang w:eastAsia="ru-RU"/>
        </w:rPr>
        <w:t xml:space="preserve"> Этот тип сценария более всего подходит для детского творчества и используется в создании мультфильма.</w:t>
      </w:r>
    </w:p>
    <w:p w:rsidR="00C341FB" w:rsidRPr="005673C3" w:rsidRDefault="00C341FB" w:rsidP="00293333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>На этапе литературного сценария происходит постановка задачи, структурирование произведения, разбивка по сценам, работа со сценами на уровне замысла.</w:t>
      </w:r>
    </w:p>
    <w:p w:rsidR="00C341FB" w:rsidRDefault="00C341FB" w:rsidP="0029333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начала педагог выбирает тему создания мультфильма</w:t>
      </w:r>
      <w:r w:rsidR="00100264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подбирает литератур</w:t>
      </w:r>
      <w:r w:rsidR="00100264">
        <w:rPr>
          <w:color w:val="000000"/>
          <w:sz w:val="28"/>
          <w:szCs w:val="28"/>
          <w:lang w:eastAsia="ru-RU"/>
        </w:rPr>
        <w:t xml:space="preserve">у. Знакомит детей с произведениями по теме, даёт им почву для размышлений по теме, проводит беседу и задаёт актуальные и наводящие вопросы по теме. Дети придумывают свои истории с главным героем, фантазируют и выдумывают сюжет, педагог направляет в нужное русло и поддерживает детскую инициативу.  Ведёт запись сюжета будущего мультфильма. Происходит тесное сотрудничество детей и педагога. </w:t>
      </w:r>
    </w:p>
    <w:p w:rsidR="00C341FB" w:rsidRPr="00F778B2" w:rsidRDefault="00100264" w:rsidP="0029333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673C3">
        <w:rPr>
          <w:color w:val="000000"/>
          <w:sz w:val="28"/>
          <w:szCs w:val="28"/>
          <w:lang w:eastAsia="ru-RU"/>
        </w:rPr>
        <w:t xml:space="preserve">Работа преподавателя заключается не только в предварительной подготовке – поиске произведения, в объединении работы </w:t>
      </w:r>
      <w:r>
        <w:rPr>
          <w:color w:val="000000"/>
          <w:sz w:val="28"/>
          <w:szCs w:val="28"/>
          <w:lang w:eastAsia="ru-RU"/>
        </w:rPr>
        <w:t>воспитанников</w:t>
      </w:r>
      <w:r w:rsidRPr="005673C3">
        <w:rPr>
          <w:color w:val="000000"/>
          <w:sz w:val="28"/>
          <w:szCs w:val="28"/>
          <w:lang w:eastAsia="ru-RU"/>
        </w:rPr>
        <w:t xml:space="preserve"> в одном ключе.</w:t>
      </w:r>
      <w:r>
        <w:rPr>
          <w:color w:val="000000"/>
          <w:sz w:val="28"/>
          <w:szCs w:val="28"/>
          <w:lang w:eastAsia="ru-RU"/>
        </w:rPr>
        <w:t xml:space="preserve"> Но и в создании </w:t>
      </w:r>
      <w:r w:rsidRPr="005673C3">
        <w:rPr>
          <w:color w:val="000000"/>
          <w:sz w:val="28"/>
          <w:szCs w:val="28"/>
          <w:lang w:eastAsia="ru-RU"/>
        </w:rPr>
        <w:t>разбивк</w:t>
      </w:r>
      <w:r>
        <w:rPr>
          <w:color w:val="000000"/>
          <w:sz w:val="28"/>
          <w:szCs w:val="28"/>
          <w:lang w:eastAsia="ru-RU"/>
        </w:rPr>
        <w:t>и</w:t>
      </w:r>
      <w:r w:rsidRPr="005673C3">
        <w:rPr>
          <w:color w:val="000000"/>
          <w:sz w:val="28"/>
          <w:szCs w:val="28"/>
          <w:lang w:eastAsia="ru-RU"/>
        </w:rPr>
        <w:t xml:space="preserve"> всех эпизодов на кадры</w:t>
      </w:r>
      <w:r>
        <w:rPr>
          <w:color w:val="000000"/>
          <w:sz w:val="28"/>
          <w:szCs w:val="28"/>
          <w:lang w:eastAsia="ru-RU"/>
        </w:rPr>
        <w:t xml:space="preserve">. Помогает детям в реализации их замысла и </w:t>
      </w:r>
      <w:r w:rsidR="00F778B2">
        <w:rPr>
          <w:color w:val="000000"/>
          <w:sz w:val="28"/>
          <w:szCs w:val="28"/>
          <w:lang w:eastAsia="ru-RU"/>
        </w:rPr>
        <w:t>воплощении идеи в жизнь. После выбора сюжета и создания режиссёрского, постановочного сценария воспитанники переходят к следующему этапу работы - Модуль «Художник»</w:t>
      </w:r>
      <w:r w:rsidR="00293333">
        <w:rPr>
          <w:color w:val="000000"/>
          <w:sz w:val="28"/>
          <w:szCs w:val="28"/>
          <w:lang w:eastAsia="ru-RU"/>
        </w:rPr>
        <w:t>.</w:t>
      </w:r>
    </w:p>
    <w:p w:rsidR="006F655A" w:rsidRDefault="006F655A" w:rsidP="00293333">
      <w:pPr>
        <w:pStyle w:val="a3"/>
        <w:spacing w:before="1"/>
        <w:ind w:right="427" w:firstLine="707"/>
        <w:jc w:val="both"/>
      </w:pPr>
      <w:bookmarkStart w:id="0" w:name="_GoBack"/>
      <w:bookmarkEnd w:id="0"/>
    </w:p>
    <w:sectPr w:rsidR="006F655A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6C7C"/>
    <w:multiLevelType w:val="hybridMultilevel"/>
    <w:tmpl w:val="6016C176"/>
    <w:lvl w:ilvl="0" w:tplc="7F0E9E3A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A3342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E2CEAA8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CC440C78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B6C2CA5A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64581AE6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DB698F4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50900FB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E10404CA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">
    <w:nsid w:val="3FFF5246"/>
    <w:multiLevelType w:val="multilevel"/>
    <w:tmpl w:val="1DE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F2520"/>
    <w:multiLevelType w:val="multilevel"/>
    <w:tmpl w:val="0CC06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2579E"/>
    <w:multiLevelType w:val="hybridMultilevel"/>
    <w:tmpl w:val="3D381EFC"/>
    <w:lvl w:ilvl="0" w:tplc="0E067BBA">
      <w:start w:val="1"/>
      <w:numFmt w:val="decimal"/>
      <w:lvlText w:val="%1."/>
      <w:lvlJc w:val="left"/>
      <w:pPr>
        <w:ind w:left="102" w:hanging="213"/>
        <w:jc w:val="lef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1" w:tplc="3418E4A2">
      <w:numFmt w:val="bullet"/>
      <w:lvlText w:val="•"/>
      <w:lvlJc w:val="left"/>
      <w:pPr>
        <w:ind w:left="1078" w:hanging="213"/>
      </w:pPr>
      <w:rPr>
        <w:rFonts w:hint="default"/>
        <w:lang w:val="ru-RU" w:eastAsia="en-US" w:bidi="ar-SA"/>
      </w:rPr>
    </w:lvl>
    <w:lvl w:ilvl="2" w:tplc="A51CB162">
      <w:numFmt w:val="bullet"/>
      <w:lvlText w:val="•"/>
      <w:lvlJc w:val="left"/>
      <w:pPr>
        <w:ind w:left="2057" w:hanging="213"/>
      </w:pPr>
      <w:rPr>
        <w:rFonts w:hint="default"/>
        <w:lang w:val="ru-RU" w:eastAsia="en-US" w:bidi="ar-SA"/>
      </w:rPr>
    </w:lvl>
    <w:lvl w:ilvl="3" w:tplc="6922A27E">
      <w:numFmt w:val="bullet"/>
      <w:lvlText w:val="•"/>
      <w:lvlJc w:val="left"/>
      <w:pPr>
        <w:ind w:left="3035" w:hanging="213"/>
      </w:pPr>
      <w:rPr>
        <w:rFonts w:hint="default"/>
        <w:lang w:val="ru-RU" w:eastAsia="en-US" w:bidi="ar-SA"/>
      </w:rPr>
    </w:lvl>
    <w:lvl w:ilvl="4" w:tplc="4BA6ABBE">
      <w:numFmt w:val="bullet"/>
      <w:lvlText w:val="•"/>
      <w:lvlJc w:val="left"/>
      <w:pPr>
        <w:ind w:left="4014" w:hanging="213"/>
      </w:pPr>
      <w:rPr>
        <w:rFonts w:hint="default"/>
        <w:lang w:val="ru-RU" w:eastAsia="en-US" w:bidi="ar-SA"/>
      </w:rPr>
    </w:lvl>
    <w:lvl w:ilvl="5" w:tplc="4B70564E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6" w:tplc="822401CC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69F8CAC2">
      <w:numFmt w:val="bullet"/>
      <w:lvlText w:val="•"/>
      <w:lvlJc w:val="left"/>
      <w:pPr>
        <w:ind w:left="6950" w:hanging="213"/>
      </w:pPr>
      <w:rPr>
        <w:rFonts w:hint="default"/>
        <w:lang w:val="ru-RU" w:eastAsia="en-US" w:bidi="ar-SA"/>
      </w:rPr>
    </w:lvl>
    <w:lvl w:ilvl="8" w:tplc="05BC3AAC">
      <w:numFmt w:val="bullet"/>
      <w:lvlText w:val="•"/>
      <w:lvlJc w:val="left"/>
      <w:pPr>
        <w:ind w:left="7929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29C8"/>
    <w:rsid w:val="000229C8"/>
    <w:rsid w:val="000F139B"/>
    <w:rsid w:val="00100264"/>
    <w:rsid w:val="00122209"/>
    <w:rsid w:val="00293333"/>
    <w:rsid w:val="002B2769"/>
    <w:rsid w:val="005673C3"/>
    <w:rsid w:val="00584910"/>
    <w:rsid w:val="006F655A"/>
    <w:rsid w:val="008F37EF"/>
    <w:rsid w:val="00935A2E"/>
    <w:rsid w:val="009617FA"/>
    <w:rsid w:val="00A3603A"/>
    <w:rsid w:val="00A443F2"/>
    <w:rsid w:val="00AF1FE9"/>
    <w:rsid w:val="00BC78BE"/>
    <w:rsid w:val="00C341FB"/>
    <w:rsid w:val="00C738BD"/>
    <w:rsid w:val="00CA4C7D"/>
    <w:rsid w:val="00CC5906"/>
    <w:rsid w:val="00CC6320"/>
    <w:rsid w:val="00D56D24"/>
    <w:rsid w:val="00F778B2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673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73C3"/>
    <w:rPr>
      <w:i/>
      <w:iCs/>
    </w:rPr>
  </w:style>
  <w:style w:type="paragraph" w:customStyle="1" w:styleId="c50">
    <w:name w:val="c50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F655A"/>
  </w:style>
  <w:style w:type="paragraph" w:customStyle="1" w:styleId="c201">
    <w:name w:val="c201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8">
    <w:name w:val="c58"/>
    <w:basedOn w:val="a0"/>
    <w:rsid w:val="006F655A"/>
  </w:style>
  <w:style w:type="paragraph" w:customStyle="1" w:styleId="c247">
    <w:name w:val="c247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6F655A"/>
  </w:style>
  <w:style w:type="paragraph" w:customStyle="1" w:styleId="c73">
    <w:name w:val="c73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4">
    <w:name w:val="c234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7">
    <w:name w:val="c207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5">
    <w:name w:val="c185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9">
    <w:name w:val="c129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2">
    <w:name w:val="c82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5">
    <w:name w:val="c265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6">
    <w:name w:val="c166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8">
    <w:name w:val="c148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FF46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673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73C3"/>
    <w:rPr>
      <w:i/>
      <w:iCs/>
    </w:rPr>
  </w:style>
  <w:style w:type="paragraph" w:customStyle="1" w:styleId="c50">
    <w:name w:val="c50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F655A"/>
  </w:style>
  <w:style w:type="paragraph" w:customStyle="1" w:styleId="c201">
    <w:name w:val="c201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8">
    <w:name w:val="c58"/>
    <w:basedOn w:val="a0"/>
    <w:rsid w:val="006F655A"/>
  </w:style>
  <w:style w:type="paragraph" w:customStyle="1" w:styleId="c247">
    <w:name w:val="c247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6F655A"/>
  </w:style>
  <w:style w:type="paragraph" w:customStyle="1" w:styleId="c73">
    <w:name w:val="c73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4">
    <w:name w:val="c234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7">
    <w:name w:val="c207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5">
    <w:name w:val="c185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9">
    <w:name w:val="c129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2">
    <w:name w:val="c82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5">
    <w:name w:val="c265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6">
    <w:name w:val="c166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8">
    <w:name w:val="c148"/>
    <w:basedOn w:val="a"/>
    <w:rsid w:val="006F6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FF46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286C-A6C8-4551-BC2A-32829C1D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Заведующий</cp:lastModifiedBy>
  <cp:revision>3</cp:revision>
  <dcterms:created xsi:type="dcterms:W3CDTF">2023-10-16T07:47:00Z</dcterms:created>
  <dcterms:modified xsi:type="dcterms:W3CDTF">2023-10-16T07:50:00Z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