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B="0" distT="0" distL="0" distR="0">
            <wp:extent cx="2381250" cy="1914525"/>
            <wp:effectExtent b="0" l="0" r="0" t="0"/>
            <wp:docPr descr="C:\Users\Андрей\Desktop\images (2).jpg" id="5" name="image5.png"/>
            <a:graphic>
              <a:graphicData uri="http://schemas.openxmlformats.org/drawingml/2006/picture">
                <pic:pic>
                  <pic:nvPicPr>
                    <pic:cNvPr descr="C:\Users\Андрей\Desktop\images (2).jpg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                       Добрый день  Уважаемые родители!Предлагаем Вам в этот теплый солнечный день, провести время с пользой и ознакомиться с темой дня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highlight w:val="white"/>
          <w:u w:val="none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2"/>
          <w:szCs w:val="32"/>
          <w:highlight w:val="white"/>
          <w:u w:val="none"/>
          <w:vertAlign w:val="baseline"/>
          <w:rtl w:val="0"/>
        </w:rPr>
        <w:t xml:space="preserve">Стой!Опасно! Путь закрыт!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highlight w:val="white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Заучивание стихотворения И. Гуриной «Светофор»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СВЕТОФОР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Есть сигналы светофора,</w:t>
        <w:br w:type="textWrapping"/>
        <w:t xml:space="preserve">Подчиняйся им без спора.</w:t>
        <w:br w:type="textWrapping"/>
        <w:t xml:space="preserve">Желтый свет – предупрежденье!</w:t>
        <w:br w:type="textWrapping"/>
        <w:t xml:space="preserve">Жди сигнала для движенья.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Зеленый свет открыл дорогу:</w:t>
        <w:br w:type="textWrapping"/>
        <w:t xml:space="preserve">Переходить ребята могут.</w:t>
        <w:br w:type="textWrapping"/>
        <w:t xml:space="preserve">Иди вперед! Порядок знаешь,</w:t>
        <w:br w:type="textWrapping"/>
        <w:t xml:space="preserve">На мостовой не пострадаешь.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Красный свет нам говорит!</w:t>
        <w:br w:type="textWrapping"/>
        <w:t xml:space="preserve">Стой! Опасно! Путь закрыт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Рассмотрите  иллюстрацию «Весѐлый светофор» 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чего нужен светофор? - На какой свет светофора нужно переходить улицу? - На какой свет светофора дорогу переходить нельзя?   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1143000" cy="77533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75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85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  <w:rtl w:val="0"/>
        </w:rPr>
        <w:t xml:space="preserve">Загадки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Красный вагон по рельсам бежит,</w:t>
        <w:br w:type="textWrapping"/>
        <w:t xml:space="preserve">Всех, куда надо, он быстро домчит.</w:t>
        <w:br w:type="textWrapping"/>
        <w:t xml:space="preserve">Заливистый звон его нравиться детям.</w:t>
        <w:br w:type="textWrapping"/>
        <w:t xml:space="preserve">Так в чём же мы с вами по городу ездим?       (Трамвай)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8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Сверху-жёлтый,</w:t>
        <w:br w:type="textWrapping"/>
        <w:t xml:space="preserve">Снизу-синий,</w:t>
        <w:br w:type="textWrapping"/>
        <w:t xml:space="preserve">На груди его звезда,</w:t>
        <w:br w:type="textWrapping"/>
        <w:t xml:space="preserve">А над ним воздушных линий</w:t>
        <w:br w:type="textWrapping"/>
        <w:t xml:space="preserve">Протянулись провода.                                         (Троллейбус)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8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Чтоб тебе помочь</w:t>
        <w:br w:type="textWrapping"/>
        <w:t xml:space="preserve">Путь пройти опасный,</w:t>
        <w:br w:type="textWrapping"/>
        <w:t xml:space="preserve">Горит и день и ночь</w:t>
        <w:br w:type="textWrapping"/>
        <w:t xml:space="preserve">Зелёный, жёлтый, красный.                                 (Светофор)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8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Этот знак такого рода-</w:t>
        <w:br w:type="textWrapping"/>
        <w:t xml:space="preserve">Он на страже пешехода.</w:t>
        <w:br w:type="textWrapping"/>
        <w:t xml:space="preserve">Переходим с куклой вместе.</w:t>
        <w:br w:type="textWrapping"/>
        <w:t xml:space="preserve">Мы дорогу в этом месте.                                      (Пешеходный переход)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0" distT="0" distL="0" distR="0">
            <wp:extent cx="5597709" cy="3417649"/>
            <wp:effectExtent b="0" l="0" r="0" t="0"/>
            <wp:docPr descr="C:\Users\Андрей\Desktop\000357-003.jpg" id="6" name="image6.png"/>
            <a:graphic>
              <a:graphicData uri="http://schemas.openxmlformats.org/drawingml/2006/picture">
                <pic:pic>
                  <pic:nvPicPr>
                    <pic:cNvPr descr="C:\Users\Андрей\Desktop\000357-003.jpg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7709" cy="3417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Игра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«Разрешается Запрещается»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Правило: дополнить предложения одним из этих слов.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Ехать зайцем, как известно …. 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Уступать старушке место …. 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Переход при красном свете …. 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 зеленом даже детям …. 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 проезжей части бегать …. 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 ходить по тротуару ….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Найди знаки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0550" cy="44196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41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Знак "Въезд запрещен":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Знак водителей стращает,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Въезд машинам запрещает!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Не пытайтесь сгоряча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Ехать мимо кирпича!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Знак "Движение пешеходов запрещено":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 дождь и в ясную погоду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Здесь не ходят пешеходы.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Говорит им знак одно: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"Вам ходить запрещено!"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Знак "Дети":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Посреди дороги дети,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Мы всегда за них в ответе.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Чтоб не плакал их родитель,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Будь внимательней, водитель!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Знак "Железнодорожный переезд":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Не один здесь знак, а много: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Здесь железная дорога!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Рельсы, шпалы и пути –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 электричкой не шути.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Знак "Место остановки  трамвая":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 этом месте пешеход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Терпеливо транспорт ждет.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Он пешком устал шагать,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Хочет пассажиром стать.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Знак "Пешеходный переход":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Здесь наземный переход,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Ходит целый день народ.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Ты, водитель, не грусти,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Пешехода пропусти!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Знак "Подземный пешеходный переход":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Знает каждый пешеход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 подземный этот ход.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Город он не украшает,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Но машинам не мешает!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83895" cy="97536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975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Посмотреть  мультики 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правила дорожного движения   ПДД для малышей. Развивающий мультфильм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https://youtu.be/BpSaciKszhQ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Почитать сказки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https://proza.ru/2014/09/17/1183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Послушать песенки 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Песенка для детей. В картинках. ПДД.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https://youtu.be/1rpvcqgD4y8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   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 конечно не забываем про    то  что узнали нового 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нарисовать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1400175" cy="104965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49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слепить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1466850" cy="114871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48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или сделать аппликацию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1613535" cy="117348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173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или  даже раскрасить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1428750" cy="19050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От вас ждем фотографии с вашими работами, всего вам доброго,до новых встреч. 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BpSaciKszhQ" TargetMode="External"/><Relationship Id="rId10" Type="http://schemas.openxmlformats.org/officeDocument/2006/relationships/image" Target="media/image8.png"/><Relationship Id="rId13" Type="http://schemas.openxmlformats.org/officeDocument/2006/relationships/hyperlink" Target="https://youtu.be/1rpvcqgD4y8" TargetMode="External"/><Relationship Id="rId12" Type="http://schemas.openxmlformats.org/officeDocument/2006/relationships/hyperlink" Target="https://proza.ru/2014/09/17/118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7" Type="http://schemas.openxmlformats.org/officeDocument/2006/relationships/image" Target="media/image4.jp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