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57" w:rsidRPr="00070994" w:rsidRDefault="008A448C" w:rsidP="009A29BE">
      <w:pPr>
        <w:shd w:val="clear" w:color="auto" w:fill="FFFFFF"/>
        <w:spacing w:before="158" w:after="475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</w:pPr>
      <w:r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Конспект с</w:t>
      </w:r>
      <w:r w:rsidR="00FA3D57"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еминар</w:t>
      </w:r>
      <w:r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а</w:t>
      </w:r>
      <w:r w:rsidR="00FA3D57"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-практикум</w:t>
      </w:r>
      <w:r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а</w:t>
      </w:r>
      <w:r w:rsidR="00FA3D57"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 xml:space="preserve"> для родителей </w:t>
      </w:r>
      <w:r w:rsidR="009A29B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 xml:space="preserve">на тему: </w:t>
      </w:r>
      <w:r w:rsidR="00FA3D57"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«</w:t>
      </w:r>
      <w:r w:rsidR="004A09EF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Логико-математическое  развитие</w:t>
      </w:r>
      <w:r w:rsidR="00FA6256" w:rsidRPr="00070994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 xml:space="preserve"> средней группы</w:t>
      </w:r>
      <w:r w:rsidR="009A29BE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</w:rPr>
        <w:t>»</w:t>
      </w:r>
    </w:p>
    <w:p w:rsidR="00FA3D57" w:rsidRPr="009A29BE" w:rsidRDefault="006A4837" w:rsidP="008A44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8A448C" w:rsidRPr="009A29BE">
        <w:rPr>
          <w:rFonts w:ascii="Times New Roman" w:eastAsia="Times New Roman" w:hAnsi="Times New Roman" w:cs="Times New Roman"/>
          <w:b/>
          <w:sz w:val="28"/>
          <w:szCs w:val="28"/>
        </w:rPr>
        <w:t xml:space="preserve"> мероприятия</w:t>
      </w:r>
      <w:r w:rsidRPr="009A29B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ED7A32" w:rsidRPr="009A29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повысить компетентность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родителей в вопросах развития математических способностей детей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, познакомить с логическими играми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математического содержания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, убедить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родителей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 в необходимости создания дома игротеки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занимательных математических игр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, объединить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детей и родителей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 совместным выполнением интеллектуальных и творческих заданий.</w:t>
      </w:r>
    </w:p>
    <w:p w:rsidR="003728D0" w:rsidRPr="009A29BE" w:rsidRDefault="003728D0" w:rsidP="008A44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D57" w:rsidRPr="009A29BE" w:rsidRDefault="00FA3D57" w:rsidP="006A48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b/>
          <w:sz w:val="28"/>
          <w:szCs w:val="28"/>
        </w:rPr>
        <w:t xml:space="preserve">Ход </w:t>
      </w:r>
      <w:r w:rsidR="006A4837" w:rsidRPr="009A29BE">
        <w:rPr>
          <w:rFonts w:ascii="Times New Roman" w:eastAsia="Times New Roman" w:hAnsi="Times New Roman" w:cs="Times New Roman"/>
          <w:b/>
          <w:sz w:val="28"/>
          <w:szCs w:val="28"/>
        </w:rPr>
        <w:t>мероприятия:</w:t>
      </w:r>
    </w:p>
    <w:p w:rsidR="003728D0" w:rsidRPr="009A29BE" w:rsidRDefault="003728D0" w:rsidP="006A48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3D57" w:rsidRPr="009A29BE" w:rsidRDefault="00FA6256" w:rsidP="00FA6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Добрый день,</w:t>
      </w:r>
      <w:r w:rsidR="009A2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A29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важаемые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родители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9A29B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отели бы вы видеть своих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детей умными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, сообразительными, находчивыми, успешными школьниками?</w:t>
      </w:r>
    </w:p>
    <w:p w:rsidR="00993399" w:rsidRPr="009A29BE" w:rsidRDefault="00FA6256" w:rsidP="008A44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 xml:space="preserve">ейчас, нашим детям </w:t>
      </w:r>
      <w:r w:rsidR="004A6F0F" w:rsidRPr="009A29BE">
        <w:rPr>
          <w:rFonts w:ascii="Times New Roman" w:eastAsia="Times New Roman" w:hAnsi="Times New Roman" w:cs="Times New Roman"/>
          <w:sz w:val="28"/>
          <w:szCs w:val="28"/>
        </w:rPr>
        <w:t xml:space="preserve">исполняется по 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5 лет,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родители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> задумываются о будущем школьном обучении </w:t>
      </w:r>
      <w:r w:rsidR="00FA3D57" w:rsidRPr="009A29BE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="00FA3D57" w:rsidRPr="009A29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A070B" w:rsidRPr="009A29BE" w:rsidRDefault="00EA070B" w:rsidP="00FA6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3399" w:rsidRPr="009A29BE" w:rsidRDefault="00993399" w:rsidP="00FA6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Наша работа </w:t>
      </w:r>
      <w:r w:rsidR="00EA070B" w:rsidRPr="009A29BE">
        <w:rPr>
          <w:rFonts w:ascii="Times New Roman" w:eastAsia="Times New Roman" w:hAnsi="Times New Roman" w:cs="Times New Roman"/>
          <w:sz w:val="28"/>
          <w:szCs w:val="28"/>
        </w:rPr>
        <w:t xml:space="preserve"> по ФЭМП </w:t>
      </w:r>
      <w:r w:rsidRPr="009A29BE">
        <w:rPr>
          <w:rFonts w:ascii="Times New Roman" w:eastAsia="Times New Roman" w:hAnsi="Times New Roman" w:cs="Times New Roman"/>
          <w:sz w:val="28"/>
          <w:szCs w:val="28"/>
        </w:rPr>
        <w:t>ведётся в нескольких направлениях:</w:t>
      </w:r>
    </w:p>
    <w:p w:rsidR="00EA070B" w:rsidRPr="009A29BE" w:rsidRDefault="00EA070B" w:rsidP="00FA6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3399" w:rsidRPr="009A29BE" w:rsidRDefault="00993399" w:rsidP="0099339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Количество и счёт</w:t>
      </w:r>
    </w:p>
    <w:p w:rsidR="00993399" w:rsidRPr="009A29BE" w:rsidRDefault="00993399" w:rsidP="0099339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Величина</w:t>
      </w:r>
    </w:p>
    <w:p w:rsidR="00993399" w:rsidRPr="009A29BE" w:rsidRDefault="00993399" w:rsidP="0099339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993399" w:rsidRPr="009A29BE" w:rsidRDefault="00993399" w:rsidP="0099339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Ориентировка в пространстве</w:t>
      </w:r>
    </w:p>
    <w:p w:rsidR="00993399" w:rsidRPr="009A29BE" w:rsidRDefault="00993399" w:rsidP="0099339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Ориентировка во времени</w:t>
      </w:r>
    </w:p>
    <w:p w:rsidR="00993399" w:rsidRPr="009A29BE" w:rsidRDefault="00993399" w:rsidP="00FA6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3399" w:rsidRPr="009A29BE" w:rsidRDefault="00993399" w:rsidP="00FA62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993399" w:rsidRPr="009A29BE" w:rsidRDefault="00993399" w:rsidP="0099339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36"/>
        </w:rPr>
        <w:t>Ребенок в возрасте от 4 до 5 лет должен уметь:</w:t>
      </w:r>
      <w:r w:rsidRPr="009A29BE">
        <w:rPr>
          <w:rFonts w:ascii="Arial" w:eastAsia="Times New Roman" w:hAnsi="Arial" w:cs="Arial"/>
          <w:sz w:val="21"/>
          <w:szCs w:val="21"/>
        </w:rPr>
        <w:br/>
      </w:r>
      <w:r w:rsidR="005A6890" w:rsidRPr="009A29BE">
        <w:rPr>
          <w:rFonts w:ascii="Arial" w:eastAsia="Times New Roman" w:hAnsi="Arial" w:cs="Arial"/>
          <w:sz w:val="25"/>
          <w:szCs w:val="25"/>
          <w:u w:val="single"/>
        </w:rPr>
        <w:t>Ориентировка в пространстве</w:t>
      </w:r>
    </w:p>
    <w:p w:rsidR="00993399" w:rsidRPr="009A29BE" w:rsidRDefault="00993399" w:rsidP="00993399">
      <w:pPr>
        <w:pStyle w:val="a5"/>
        <w:numPr>
          <w:ilvl w:val="0"/>
          <w:numId w:val="5"/>
        </w:numPr>
        <w:shd w:val="clear" w:color="auto" w:fill="FDFEF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Ребенок должен уметь определять расположение предметов: справа, слева, посередине, вверху, внизу, сзади, спереди</w:t>
      </w:r>
      <w:proofErr w:type="gramStart"/>
      <w:r w:rsidRPr="009A29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5A6890" w:rsidRPr="009A29B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5A6890" w:rsidRPr="009A29BE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="005A6890" w:rsidRPr="009A29BE">
        <w:rPr>
          <w:rFonts w:ascii="Times New Roman" w:eastAsia="Times New Roman" w:hAnsi="Times New Roman" w:cs="Times New Roman"/>
          <w:sz w:val="28"/>
          <w:szCs w:val="28"/>
        </w:rPr>
        <w:t>а верхней полке стоят игрушки, передо мной стол, справа от меня дверь, дом стоит далеко, а дерево стоит близко)</w:t>
      </w:r>
    </w:p>
    <w:p w:rsidR="005A6890" w:rsidRPr="009A29BE" w:rsidRDefault="005A6890" w:rsidP="005A6890">
      <w:pPr>
        <w:shd w:val="clear" w:color="auto" w:fill="FDFEF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6890" w:rsidRPr="009A29BE" w:rsidRDefault="005A6890" w:rsidP="005A689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u w:val="single"/>
        </w:rPr>
      </w:pPr>
      <w:r w:rsidRPr="009A29BE">
        <w:rPr>
          <w:rFonts w:ascii="Arial" w:eastAsia="Times New Roman" w:hAnsi="Arial" w:cs="Arial"/>
          <w:sz w:val="25"/>
          <w:szCs w:val="25"/>
          <w:u w:val="single"/>
        </w:rPr>
        <w:t>Ориентировка во времени</w:t>
      </w:r>
    </w:p>
    <w:p w:rsidR="005A6890" w:rsidRPr="009A29BE" w:rsidRDefault="005A6890" w:rsidP="005A6890">
      <w:pPr>
        <w:pStyle w:val="a5"/>
        <w:shd w:val="clear" w:color="auto" w:fill="FDFEFE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Иметь представления о частях суток, </w:t>
      </w:r>
      <w:proofErr w:type="gramStart"/>
      <w:r w:rsidRPr="009A29B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 их последовательности (утро, день, вечер, ночь). Понимать значение слов (вчера </w:t>
      </w:r>
      <w:proofErr w:type="gramStart"/>
      <w:r w:rsidRPr="009A29BE">
        <w:rPr>
          <w:rFonts w:ascii="Times New Roman" w:eastAsia="Times New Roman" w:hAnsi="Times New Roman" w:cs="Times New Roman"/>
          <w:sz w:val="28"/>
          <w:szCs w:val="28"/>
        </w:rPr>
        <w:t>–с</w:t>
      </w:r>
      <w:proofErr w:type="gramEnd"/>
      <w:r w:rsidRPr="009A29BE">
        <w:rPr>
          <w:rFonts w:ascii="Times New Roman" w:eastAsia="Times New Roman" w:hAnsi="Times New Roman" w:cs="Times New Roman"/>
          <w:sz w:val="28"/>
          <w:szCs w:val="28"/>
        </w:rPr>
        <w:t>егодня – завтра)</w:t>
      </w:r>
    </w:p>
    <w:p w:rsidR="005A6890" w:rsidRPr="009A29BE" w:rsidRDefault="00993399" w:rsidP="005A6890">
      <w:pPr>
        <w:pStyle w:val="a5"/>
        <w:spacing w:after="0" w:line="240" w:lineRule="auto"/>
        <w:ind w:left="426"/>
        <w:jc w:val="both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br/>
      </w:r>
      <w:r w:rsidR="005A6890" w:rsidRPr="009A29BE">
        <w:rPr>
          <w:rFonts w:ascii="Arial" w:eastAsia="Times New Roman" w:hAnsi="Arial" w:cs="Arial"/>
          <w:sz w:val="25"/>
          <w:szCs w:val="25"/>
        </w:rPr>
        <w:t xml:space="preserve">3. </w:t>
      </w:r>
      <w:r w:rsidR="005A6890" w:rsidRPr="009A29BE">
        <w:rPr>
          <w:rFonts w:ascii="Arial" w:eastAsia="Times New Roman" w:hAnsi="Arial" w:cs="Arial"/>
          <w:sz w:val="25"/>
          <w:szCs w:val="25"/>
          <w:u w:val="single"/>
        </w:rPr>
        <w:t>Форма</w:t>
      </w:r>
    </w:p>
    <w:p w:rsidR="005A6890" w:rsidRPr="009A29BE" w:rsidRDefault="005A6890" w:rsidP="00D9168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Различать и называть </w:t>
      </w:r>
      <w:r w:rsidR="00993399" w:rsidRPr="009A29BE">
        <w:rPr>
          <w:rFonts w:ascii="Times New Roman" w:eastAsia="Times New Roman" w:hAnsi="Times New Roman" w:cs="Times New Roman"/>
          <w:sz w:val="28"/>
          <w:szCs w:val="28"/>
        </w:rPr>
        <w:t>геометрические фигуры (круг, овал, квадрат, треугольник и прямоугольник</w:t>
      </w:r>
      <w:r w:rsidRPr="009A29BE">
        <w:rPr>
          <w:rFonts w:ascii="Times New Roman" w:eastAsia="Times New Roman" w:hAnsi="Times New Roman" w:cs="Times New Roman"/>
          <w:sz w:val="28"/>
          <w:szCs w:val="28"/>
        </w:rPr>
        <w:t>, шар, куб.</w:t>
      </w:r>
      <w:r w:rsidR="00993399" w:rsidRPr="009A29BE">
        <w:rPr>
          <w:rFonts w:ascii="Times New Roman" w:eastAsia="Times New Roman" w:hAnsi="Times New Roman" w:cs="Times New Roman"/>
          <w:sz w:val="28"/>
          <w:szCs w:val="28"/>
        </w:rPr>
        <w:t>)</w:t>
      </w:r>
      <w:r w:rsidR="00D91681" w:rsidRPr="009A29BE">
        <w:rPr>
          <w:rFonts w:ascii="Times New Roman" w:eastAsia="Times New Roman" w:hAnsi="Times New Roman" w:cs="Times New Roman"/>
          <w:sz w:val="28"/>
          <w:szCs w:val="28"/>
        </w:rPr>
        <w:t>, уметь</w:t>
      </w:r>
      <w:r w:rsidRPr="009A29BE">
        <w:rPr>
          <w:rFonts w:ascii="Times New Roman" w:eastAsiaTheme="minorHAnsi" w:hAnsi="Times New Roman"/>
          <w:sz w:val="28"/>
          <w:szCs w:val="28"/>
        </w:rPr>
        <w:t>соотносить форму предметов с известными геометрическими фигурами: тарелка — круг, платок — квадрат, мяч — шар, окно, дверь — прямоугольник и др.</w:t>
      </w:r>
      <w:proofErr w:type="gramEnd"/>
    </w:p>
    <w:p w:rsidR="00993399" w:rsidRPr="009A29BE" w:rsidRDefault="00993399" w:rsidP="005A6890">
      <w:pPr>
        <w:shd w:val="clear" w:color="auto" w:fill="FDFEFE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070B" w:rsidRPr="009A29BE" w:rsidRDefault="00EA070B" w:rsidP="00D91681">
      <w:pPr>
        <w:pStyle w:val="a5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29BE" w:rsidRDefault="009A29BE" w:rsidP="00D91681">
      <w:pPr>
        <w:pStyle w:val="a5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681" w:rsidRPr="009A29BE" w:rsidRDefault="00D91681" w:rsidP="00D91681">
      <w:pPr>
        <w:pStyle w:val="a5"/>
        <w:spacing w:after="0" w:line="240" w:lineRule="auto"/>
        <w:ind w:left="426"/>
        <w:jc w:val="both"/>
        <w:rPr>
          <w:rFonts w:ascii="Arial" w:eastAsia="Times New Roman" w:hAnsi="Arial" w:cs="Arial"/>
          <w:sz w:val="25"/>
          <w:szCs w:val="25"/>
          <w:u w:val="single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Pr="009A29BE">
        <w:rPr>
          <w:rFonts w:ascii="Arial" w:eastAsia="Times New Roman" w:hAnsi="Arial" w:cs="Arial"/>
          <w:sz w:val="25"/>
          <w:szCs w:val="25"/>
        </w:rPr>
        <w:t xml:space="preserve">. </w:t>
      </w:r>
      <w:r w:rsidRPr="009A29BE">
        <w:rPr>
          <w:rFonts w:ascii="Arial" w:eastAsia="Times New Roman" w:hAnsi="Arial" w:cs="Arial"/>
          <w:sz w:val="25"/>
          <w:szCs w:val="25"/>
          <w:u w:val="single"/>
        </w:rPr>
        <w:t>Величина</w:t>
      </w:r>
    </w:p>
    <w:p w:rsidR="00D91681" w:rsidRPr="009A29BE" w:rsidRDefault="00D91681" w:rsidP="00D91681">
      <w:pPr>
        <w:pStyle w:val="a5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 w:rsidRPr="009A29BE">
        <w:rPr>
          <w:rFonts w:ascii="Times New Roman" w:eastAsiaTheme="minorHAnsi" w:hAnsi="Times New Roman"/>
          <w:sz w:val="28"/>
          <w:szCs w:val="28"/>
        </w:rPr>
        <w:t xml:space="preserve">Сравнивать два предмета по величине (длине, ширине, высоте, </w:t>
      </w:r>
      <w:proofErr w:type="spellStart"/>
      <w:r w:rsidRPr="009A29BE">
        <w:rPr>
          <w:rFonts w:ascii="Times New Roman" w:eastAsiaTheme="minorHAnsi" w:hAnsi="Times New Roman"/>
          <w:sz w:val="28"/>
          <w:szCs w:val="28"/>
        </w:rPr>
        <w:t>тощине</w:t>
      </w:r>
      <w:proofErr w:type="spellEnd"/>
      <w:r w:rsidRPr="009A29BE">
        <w:rPr>
          <w:rFonts w:ascii="Times New Roman" w:eastAsiaTheme="minorHAnsi" w:hAnsi="Times New Roman"/>
          <w:sz w:val="28"/>
          <w:szCs w:val="28"/>
        </w:rPr>
        <w:t xml:space="preserve">). Пользоваться выражениями (шире-уже, короче-длиннее, </w:t>
      </w:r>
      <w:proofErr w:type="gramStart"/>
      <w:r w:rsidRPr="009A29BE">
        <w:rPr>
          <w:rFonts w:ascii="Times New Roman" w:eastAsiaTheme="minorHAnsi" w:hAnsi="Times New Roman"/>
          <w:sz w:val="28"/>
          <w:szCs w:val="28"/>
        </w:rPr>
        <w:t>самый</w:t>
      </w:r>
      <w:proofErr w:type="gramEnd"/>
      <w:r w:rsidRPr="009A29BE">
        <w:rPr>
          <w:rFonts w:ascii="Times New Roman" w:eastAsiaTheme="minorHAnsi" w:hAnsi="Times New Roman"/>
          <w:sz w:val="28"/>
          <w:szCs w:val="28"/>
        </w:rPr>
        <w:t xml:space="preserve"> высокий, ниже, ещё ниже, самый низкий..)</w:t>
      </w:r>
    </w:p>
    <w:p w:rsidR="00EA070B" w:rsidRPr="009A29BE" w:rsidRDefault="00EA070B" w:rsidP="00D91681">
      <w:pPr>
        <w:pStyle w:val="a5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</w:p>
    <w:p w:rsidR="00D91681" w:rsidRPr="009A29BE" w:rsidRDefault="00D91681" w:rsidP="009A3EA7">
      <w:pPr>
        <w:pStyle w:val="a5"/>
        <w:spacing w:after="0" w:line="240" w:lineRule="auto"/>
        <w:ind w:left="426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9A29BE">
        <w:rPr>
          <w:rFonts w:ascii="Arial" w:eastAsia="Times New Roman" w:hAnsi="Arial" w:cs="Arial"/>
          <w:sz w:val="25"/>
          <w:szCs w:val="25"/>
        </w:rPr>
        <w:t>5.</w:t>
      </w:r>
      <w:r w:rsidRPr="009A29BE">
        <w:rPr>
          <w:rFonts w:ascii="Arial" w:eastAsia="Times New Roman" w:hAnsi="Arial" w:cs="Arial"/>
          <w:sz w:val="24"/>
          <w:szCs w:val="24"/>
          <w:u w:val="single"/>
        </w:rPr>
        <w:t>Количество и счёт</w:t>
      </w:r>
    </w:p>
    <w:p w:rsidR="00D91681" w:rsidRPr="009A29BE" w:rsidRDefault="00D91681" w:rsidP="00D91681">
      <w:pPr>
        <w:pStyle w:val="a5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>Иметь представление о понятиях «</w:t>
      </w:r>
      <w:proofErr w:type="gramStart"/>
      <w:r w:rsidRPr="009A29BE">
        <w:rPr>
          <w:rFonts w:ascii="Times New Roman" w:eastAsia="Times New Roman" w:hAnsi="Times New Roman" w:cs="Times New Roman"/>
          <w:sz w:val="28"/>
          <w:szCs w:val="28"/>
        </w:rPr>
        <w:t>Один-много</w:t>
      </w:r>
      <w:proofErr w:type="gramEnd"/>
      <w:r w:rsidRPr="009A29BE">
        <w:rPr>
          <w:rFonts w:ascii="Times New Roman" w:eastAsia="Times New Roman" w:hAnsi="Times New Roman" w:cs="Times New Roman"/>
          <w:sz w:val="28"/>
          <w:szCs w:val="28"/>
        </w:rPr>
        <w:t>», считать до 5</w:t>
      </w:r>
      <w:r w:rsidR="009A3EA7" w:rsidRPr="009A29BE">
        <w:rPr>
          <w:rFonts w:ascii="Times New Roman" w:eastAsiaTheme="minorHAnsi" w:hAnsi="Times New Roman"/>
          <w:sz w:val="28"/>
          <w:szCs w:val="28"/>
        </w:rPr>
        <w:t>называть числительные по порядку</w:t>
      </w:r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, сравнивать группы предметов (5 кружков синего цвета больше чем 4 кружка красного цвета на 1), </w:t>
      </w:r>
      <w:r w:rsidR="009A3EA7" w:rsidRPr="009A29BE">
        <w:rPr>
          <w:rFonts w:ascii="Times New Roman" w:eastAsiaTheme="minorHAnsi" w:hAnsi="Times New Roman"/>
          <w:sz w:val="28"/>
          <w:szCs w:val="28"/>
        </w:rPr>
        <w:t>отвечать на вопросы «Сколько?», «Который по счету?», «На котором месте?».</w:t>
      </w:r>
    </w:p>
    <w:p w:rsidR="008A448C" w:rsidRPr="009A29BE" w:rsidRDefault="008A448C" w:rsidP="00D91681">
      <w:pPr>
        <w:pStyle w:val="a5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</w:p>
    <w:p w:rsidR="008A448C" w:rsidRPr="009A29BE" w:rsidRDefault="008A448C" w:rsidP="008A44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Ребёнок научился считать,  складывать, вычитать – это конечно важные умения, но этого недостаточно для  успешного обучения в школе, следует развивать </w:t>
      </w:r>
      <w:r w:rsidRPr="009A29BE">
        <w:rPr>
          <w:rFonts w:ascii="Times New Roman" w:eastAsia="Times New Roman" w:hAnsi="Times New Roman" w:cs="Times New Roman"/>
          <w:b/>
          <w:sz w:val="28"/>
          <w:szCs w:val="28"/>
        </w:rPr>
        <w:t>логико-математическое мышление</w:t>
      </w:r>
    </w:p>
    <w:p w:rsidR="008A448C" w:rsidRPr="009A29BE" w:rsidRDefault="008A448C" w:rsidP="008A44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 Что же такое логическое мышление?</w:t>
      </w:r>
    </w:p>
    <w:p w:rsidR="008A448C" w:rsidRPr="009A29BE" w:rsidRDefault="008A448C" w:rsidP="008A448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eastAsia="Times New Roman" w:hAnsi="Times New Roman" w:cs="Times New Roman"/>
          <w:b/>
          <w:sz w:val="28"/>
          <w:szCs w:val="28"/>
        </w:rPr>
        <w:t>Логическое мышление</w:t>
      </w:r>
      <w:r w:rsidRPr="009A29BE">
        <w:rPr>
          <w:rFonts w:ascii="Times New Roman" w:eastAsia="Times New Roman" w:hAnsi="Times New Roman" w:cs="Times New Roman"/>
          <w:sz w:val="28"/>
          <w:szCs w:val="28"/>
        </w:rPr>
        <w:t xml:space="preserve"> – это мышление путем рассуждений или построение причинно-следственных связей.</w:t>
      </w:r>
    </w:p>
    <w:p w:rsidR="008A448C" w:rsidRPr="009A29BE" w:rsidRDefault="008A448C" w:rsidP="008A448C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Формируются такие качество</w:t>
      </w:r>
      <w:r w:rsidR="002C72DA" w:rsidRPr="009A29BE">
        <w:rPr>
          <w:rFonts w:ascii="Arial" w:eastAsia="Times New Roman" w:hAnsi="Arial" w:cs="Arial"/>
          <w:sz w:val="25"/>
          <w:szCs w:val="25"/>
        </w:rPr>
        <w:t xml:space="preserve"> </w:t>
      </w:r>
      <w:r w:rsidRPr="009A29BE">
        <w:rPr>
          <w:rFonts w:ascii="Arial" w:eastAsia="Times New Roman" w:hAnsi="Arial" w:cs="Arial"/>
          <w:b/>
          <w:sz w:val="25"/>
          <w:szCs w:val="25"/>
        </w:rPr>
        <w:t xml:space="preserve">как внимание, память, мышление, </w:t>
      </w:r>
      <w:r w:rsidR="00B840FF" w:rsidRPr="009A29BE">
        <w:rPr>
          <w:rFonts w:ascii="Arial" w:eastAsia="Times New Roman" w:hAnsi="Arial" w:cs="Arial"/>
          <w:b/>
          <w:sz w:val="25"/>
          <w:szCs w:val="25"/>
        </w:rPr>
        <w:t xml:space="preserve">сообразительность, </w:t>
      </w:r>
      <w:r w:rsidRPr="009A29BE">
        <w:rPr>
          <w:rFonts w:ascii="Arial" w:eastAsia="Times New Roman" w:hAnsi="Arial" w:cs="Arial"/>
          <w:b/>
          <w:sz w:val="25"/>
          <w:szCs w:val="25"/>
        </w:rPr>
        <w:t>творческие</w:t>
      </w:r>
      <w:r w:rsidRPr="009A29BE">
        <w:rPr>
          <w:rFonts w:ascii="Arial" w:eastAsia="Times New Roman" w:hAnsi="Arial" w:cs="Arial"/>
          <w:b/>
          <w:sz w:val="25"/>
        </w:rPr>
        <w:t> </w:t>
      </w:r>
      <w:r w:rsidRPr="009A29BE">
        <w:rPr>
          <w:rFonts w:ascii="Arial" w:eastAsia="Times New Roman" w:hAnsi="Arial" w:cs="Arial"/>
          <w:b/>
          <w:bCs/>
          <w:sz w:val="25"/>
        </w:rPr>
        <w:t>способности</w:t>
      </w:r>
      <w:r w:rsidRPr="009A29BE">
        <w:rPr>
          <w:rFonts w:ascii="Arial" w:eastAsia="Times New Roman" w:hAnsi="Arial" w:cs="Arial"/>
          <w:b/>
          <w:sz w:val="25"/>
          <w:szCs w:val="25"/>
        </w:rPr>
        <w:t>.</w:t>
      </w:r>
    </w:p>
    <w:p w:rsidR="00B840FF" w:rsidRPr="009A29BE" w:rsidRDefault="008A448C" w:rsidP="00B840FF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i/>
          <w:sz w:val="25"/>
          <w:szCs w:val="25"/>
        </w:rPr>
        <w:t>Именно дидактические, интеллектуальные,</w:t>
      </w:r>
      <w:r w:rsidRPr="009A29BE">
        <w:rPr>
          <w:rFonts w:ascii="Arial" w:eastAsia="Times New Roman" w:hAnsi="Arial" w:cs="Arial"/>
          <w:i/>
          <w:sz w:val="25"/>
        </w:rPr>
        <w:t> </w:t>
      </w:r>
      <w:r w:rsidRPr="009A29BE">
        <w:rPr>
          <w:rFonts w:ascii="Arial" w:eastAsia="Times New Roman" w:hAnsi="Arial" w:cs="Arial"/>
          <w:bCs/>
          <w:i/>
          <w:sz w:val="25"/>
        </w:rPr>
        <w:t>развивающие</w:t>
      </w:r>
      <w:r w:rsidRPr="009A29BE">
        <w:rPr>
          <w:rFonts w:ascii="Arial" w:eastAsia="Times New Roman" w:hAnsi="Arial" w:cs="Arial"/>
          <w:i/>
          <w:sz w:val="25"/>
        </w:rPr>
        <w:t> </w:t>
      </w:r>
      <w:r w:rsidRPr="009A29BE">
        <w:rPr>
          <w:rFonts w:ascii="Arial" w:eastAsia="Times New Roman" w:hAnsi="Arial" w:cs="Arial"/>
          <w:i/>
          <w:sz w:val="25"/>
          <w:szCs w:val="25"/>
        </w:rPr>
        <w:t>игры</w:t>
      </w:r>
      <w:proofErr w:type="gramStart"/>
      <w:r w:rsidR="00B840FF" w:rsidRPr="009A29BE">
        <w:rPr>
          <w:rFonts w:ascii="Arial" w:eastAsia="Times New Roman" w:hAnsi="Arial" w:cs="Arial"/>
          <w:i/>
          <w:sz w:val="25"/>
          <w:szCs w:val="25"/>
        </w:rPr>
        <w:t>.</w:t>
      </w:r>
      <w:r w:rsidR="00B840FF" w:rsidRPr="009A29BE">
        <w:rPr>
          <w:rFonts w:ascii="Arial" w:eastAsia="Times New Roman" w:hAnsi="Arial" w:cs="Arial"/>
          <w:sz w:val="25"/>
          <w:szCs w:val="25"/>
        </w:rPr>
        <w:t>В</w:t>
      </w:r>
      <w:proofErr w:type="gramEnd"/>
      <w:r w:rsidR="00B840FF" w:rsidRPr="009A29BE">
        <w:rPr>
          <w:rFonts w:ascii="Arial" w:eastAsia="Times New Roman" w:hAnsi="Arial" w:cs="Arial"/>
          <w:sz w:val="25"/>
          <w:szCs w:val="25"/>
        </w:rPr>
        <w:t xml:space="preserve"> таких </w:t>
      </w:r>
      <w:r w:rsidR="00B840FF" w:rsidRPr="009A29BE">
        <w:rPr>
          <w:rFonts w:ascii="Arial" w:eastAsia="Times New Roman" w:hAnsi="Arial" w:cs="Arial"/>
          <w:sz w:val="25"/>
        </w:rPr>
        <w:t> </w:t>
      </w:r>
      <w:r w:rsidR="00B840FF" w:rsidRPr="009A29BE">
        <w:rPr>
          <w:rFonts w:ascii="Arial" w:eastAsia="Times New Roman" w:hAnsi="Arial" w:cs="Arial"/>
          <w:sz w:val="25"/>
          <w:szCs w:val="25"/>
        </w:rPr>
        <w:t xml:space="preserve">играх идет активный и осмысленный поиск, дети приобретают новый опыт. </w:t>
      </w:r>
    </w:p>
    <w:p w:rsidR="004A6F0F" w:rsidRPr="009A29BE" w:rsidRDefault="00FA3D57" w:rsidP="004A6F0F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 xml:space="preserve">На сегодняшней встрече я познакомлю вас </w:t>
      </w:r>
      <w:proofErr w:type="spellStart"/>
      <w:r w:rsidRPr="009A29BE">
        <w:rPr>
          <w:rFonts w:ascii="Arial" w:eastAsia="Times New Roman" w:hAnsi="Arial" w:cs="Arial"/>
          <w:b/>
          <w:sz w:val="25"/>
          <w:szCs w:val="25"/>
        </w:rPr>
        <w:t>с</w:t>
      </w:r>
      <w:r w:rsidR="00FD0EFF" w:rsidRPr="009A29BE">
        <w:rPr>
          <w:rFonts w:ascii="Arial" w:eastAsia="Times New Roman" w:hAnsi="Arial" w:cs="Arial"/>
          <w:b/>
          <w:sz w:val="25"/>
        </w:rPr>
        <w:t>логико</w:t>
      </w:r>
      <w:proofErr w:type="spellEnd"/>
      <w:r w:rsidR="00FD0EFF" w:rsidRPr="009A29BE">
        <w:rPr>
          <w:rFonts w:ascii="Arial" w:eastAsia="Times New Roman" w:hAnsi="Arial" w:cs="Arial"/>
          <w:b/>
          <w:sz w:val="25"/>
        </w:rPr>
        <w:t>-</w:t>
      </w:r>
      <w:r w:rsidRPr="009A29BE">
        <w:rPr>
          <w:rFonts w:ascii="Arial" w:eastAsia="Times New Roman" w:hAnsi="Arial" w:cs="Arial"/>
          <w:b/>
          <w:bCs/>
          <w:sz w:val="25"/>
        </w:rPr>
        <w:t>математическими развивающими играми</w:t>
      </w:r>
      <w:r w:rsidRPr="009A29BE">
        <w:rPr>
          <w:rFonts w:ascii="Arial" w:eastAsia="Times New Roman" w:hAnsi="Arial" w:cs="Arial"/>
          <w:sz w:val="25"/>
          <w:szCs w:val="25"/>
        </w:rPr>
        <w:t xml:space="preserve">, </w:t>
      </w:r>
      <w:r w:rsidRPr="009A29BE">
        <w:rPr>
          <w:rFonts w:ascii="Arial" w:eastAsia="Times New Roman" w:hAnsi="Arial" w:cs="Arial"/>
          <w:b/>
          <w:sz w:val="25"/>
          <w:szCs w:val="25"/>
        </w:rPr>
        <w:t>которые мы используем в совместной деятельности с детьми в детском саду.</w:t>
      </w:r>
    </w:p>
    <w:p w:rsidR="00FA3D57" w:rsidRPr="009A29BE" w:rsidRDefault="00FA3D57" w:rsidP="004A6F0F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 xml:space="preserve"> В эти же игры вы можете играть со своими детьми дома. </w:t>
      </w:r>
    </w:p>
    <w:p w:rsidR="001D0725" w:rsidRPr="009A29BE" w:rsidRDefault="001D0725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E72222" w:rsidRPr="009A29BE" w:rsidRDefault="00E72222" w:rsidP="00FD0EF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9B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Задачи-шутки</w:t>
      </w:r>
      <w:r w:rsidRPr="009A29B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- это занимательные игровые задачи с математическим смыслом. Для решения их надо в большей мере проявить находчивость, смекалку, понимание юмора, нежели познания в математике.</w:t>
      </w:r>
    </w:p>
    <w:p w:rsidR="00B840FF" w:rsidRPr="009A29BE" w:rsidRDefault="00B840FF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  <w:u w:val="single"/>
          <w:bdr w:val="none" w:sz="0" w:space="0" w:color="auto" w:frame="1"/>
        </w:rPr>
      </w:pPr>
    </w:p>
    <w:p w:rsidR="00FA3D57" w:rsidRPr="009A29BE" w:rsidRDefault="00FA3D57" w:rsidP="00FD0EFF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1</w:t>
      </w:r>
      <w:r w:rsidR="00FD0EFF" w:rsidRPr="009A29BE">
        <w:rPr>
          <w:rFonts w:ascii="Arial" w:eastAsia="Times New Roman" w:hAnsi="Arial" w:cs="Arial"/>
          <w:sz w:val="25"/>
          <w:szCs w:val="25"/>
        </w:rPr>
        <w:t xml:space="preserve">. </w:t>
      </w:r>
      <w:r w:rsidRPr="009A29BE">
        <w:rPr>
          <w:rFonts w:ascii="Arial" w:eastAsia="Times New Roman" w:hAnsi="Arial" w:cs="Arial"/>
          <w:sz w:val="25"/>
          <w:szCs w:val="25"/>
        </w:rPr>
        <w:t>Сколько бегемотов плавает в Чёрном море?</w:t>
      </w:r>
    </w:p>
    <w:p w:rsidR="00FA3D57" w:rsidRPr="009A29BE" w:rsidRDefault="00FA3D57" w:rsidP="00FD0EFF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2. Если стол выше стула, то стул…</w:t>
      </w:r>
    </w:p>
    <w:p w:rsidR="00FA3D57" w:rsidRPr="009A29BE" w:rsidRDefault="00FD0EFF" w:rsidP="00FD0EFF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3</w:t>
      </w:r>
      <w:r w:rsidR="00FA3D57" w:rsidRPr="009A29BE">
        <w:rPr>
          <w:rFonts w:ascii="Arial" w:eastAsia="Times New Roman" w:hAnsi="Arial" w:cs="Arial"/>
          <w:sz w:val="25"/>
          <w:szCs w:val="25"/>
        </w:rPr>
        <w:t>. На берёзе висели четыре яблока. Одно яблоко упало. Сколько яблок осталось на берёзе?</w:t>
      </w:r>
    </w:p>
    <w:p w:rsidR="00FA3D57" w:rsidRPr="009A29BE" w:rsidRDefault="00FD0EFF" w:rsidP="00FD0EFF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4</w:t>
      </w:r>
      <w:r w:rsidR="00FA3D57" w:rsidRPr="009A29BE">
        <w:rPr>
          <w:rFonts w:ascii="Arial" w:eastAsia="Times New Roman" w:hAnsi="Arial" w:cs="Arial"/>
          <w:sz w:val="25"/>
          <w:szCs w:val="25"/>
        </w:rPr>
        <w:t>. На столе лежали 2 луковицы,1 помидор и 3 груши. Сколько всего овощей на столе?</w:t>
      </w:r>
    </w:p>
    <w:p w:rsidR="00FA3D57" w:rsidRPr="009A29BE" w:rsidRDefault="00FD0EFF" w:rsidP="00FD0EFF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5</w:t>
      </w:r>
      <w:r w:rsidR="00FA3D57" w:rsidRPr="009A29BE">
        <w:rPr>
          <w:rFonts w:ascii="Arial" w:eastAsia="Times New Roman" w:hAnsi="Arial" w:cs="Arial"/>
          <w:sz w:val="25"/>
          <w:szCs w:val="25"/>
        </w:rPr>
        <w:t>. Ты да я, да мы с тобой. Сколько нас всего?</w:t>
      </w:r>
      <w:r w:rsidR="00FA3D57" w:rsidRPr="009A29BE">
        <w:rPr>
          <w:rFonts w:ascii="Arial" w:eastAsia="Times New Roman" w:hAnsi="Arial" w:cs="Arial"/>
          <w:sz w:val="25"/>
        </w:rPr>
        <w:t> </w:t>
      </w:r>
      <w:r w:rsidR="00FA3D57" w:rsidRPr="009A29BE">
        <w:rPr>
          <w:rFonts w:ascii="Arial" w:eastAsia="Times New Roman" w:hAnsi="Arial" w:cs="Arial"/>
          <w:i/>
          <w:iCs/>
          <w:sz w:val="25"/>
          <w:szCs w:val="25"/>
          <w:bdr w:val="none" w:sz="0" w:space="0" w:color="auto" w:frame="1"/>
        </w:rPr>
        <w:t>(двое)</w:t>
      </w:r>
    </w:p>
    <w:p w:rsidR="00FA3D57" w:rsidRPr="009A29BE" w:rsidRDefault="00FD0EFF" w:rsidP="00FD0EFF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  <w:r w:rsidRPr="009A29BE">
        <w:rPr>
          <w:rFonts w:ascii="Arial" w:eastAsia="Times New Roman" w:hAnsi="Arial" w:cs="Arial"/>
          <w:sz w:val="25"/>
          <w:szCs w:val="25"/>
        </w:rPr>
        <w:t>6</w:t>
      </w:r>
      <w:r w:rsidR="00FA3D57" w:rsidRPr="009A29BE">
        <w:rPr>
          <w:rFonts w:ascii="Arial" w:eastAsia="Times New Roman" w:hAnsi="Arial" w:cs="Arial"/>
          <w:sz w:val="25"/>
          <w:szCs w:val="25"/>
        </w:rPr>
        <w:t>. Если брат старше сестры, то сестра…</w:t>
      </w:r>
    </w:p>
    <w:p w:rsidR="00E72222" w:rsidRPr="009A29BE" w:rsidRDefault="00FD0EFF" w:rsidP="00FD0EFF">
      <w:pPr>
        <w:spacing w:after="0" w:line="240" w:lineRule="auto"/>
        <w:rPr>
          <w:sz w:val="27"/>
          <w:szCs w:val="27"/>
          <w:shd w:val="clear" w:color="auto" w:fill="FFFFFF"/>
        </w:rPr>
      </w:pPr>
      <w:r w:rsidRPr="009A29BE">
        <w:rPr>
          <w:sz w:val="27"/>
          <w:szCs w:val="27"/>
          <w:shd w:val="clear" w:color="auto" w:fill="FFFFFF"/>
        </w:rPr>
        <w:t>7</w:t>
      </w:r>
      <w:r w:rsidR="00E72222" w:rsidRPr="009A29BE">
        <w:rPr>
          <w:sz w:val="27"/>
          <w:szCs w:val="27"/>
          <w:shd w:val="clear" w:color="auto" w:fill="FFFFFF"/>
        </w:rPr>
        <w:t>. Сколько концов у палки? У двух палок?</w:t>
      </w:r>
    </w:p>
    <w:p w:rsidR="00E72222" w:rsidRPr="009A29BE" w:rsidRDefault="00FD0EFF" w:rsidP="00FD0EFF">
      <w:pPr>
        <w:shd w:val="clear" w:color="auto" w:fill="FFFFFF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A29BE">
        <w:rPr>
          <w:rFonts w:ascii="Times New Roman" w:eastAsia="Times New Roman" w:hAnsi="Times New Roman" w:cs="Times New Roman"/>
          <w:sz w:val="27"/>
          <w:szCs w:val="27"/>
        </w:rPr>
        <w:t>8</w:t>
      </w:r>
      <w:r w:rsidR="00E72222" w:rsidRPr="009A29BE">
        <w:rPr>
          <w:rFonts w:ascii="Times New Roman" w:eastAsia="Times New Roman" w:hAnsi="Times New Roman" w:cs="Times New Roman"/>
          <w:sz w:val="27"/>
          <w:szCs w:val="27"/>
        </w:rPr>
        <w:t>.У какой фигуры нет ни начала, ни конца? (</w:t>
      </w:r>
      <w:r w:rsidR="00E72222" w:rsidRPr="009A29BE">
        <w:rPr>
          <w:rFonts w:ascii="Times New Roman" w:eastAsia="Times New Roman" w:hAnsi="Times New Roman" w:cs="Times New Roman"/>
          <w:i/>
          <w:iCs/>
          <w:sz w:val="27"/>
          <w:szCs w:val="27"/>
        </w:rPr>
        <w:t>У кольца</w:t>
      </w:r>
      <w:r w:rsidR="00E72222" w:rsidRPr="009A29BE">
        <w:rPr>
          <w:rFonts w:ascii="Times New Roman" w:eastAsia="Times New Roman" w:hAnsi="Times New Roman" w:cs="Times New Roman"/>
          <w:sz w:val="27"/>
          <w:szCs w:val="27"/>
        </w:rPr>
        <w:t>.)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360" w:right="7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72222" w:rsidRPr="009A29BE" w:rsidRDefault="00E72222" w:rsidP="00464228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-142" w:right="79"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A29B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Загадки:</w:t>
      </w:r>
    </w:p>
    <w:p w:rsidR="00E72222" w:rsidRPr="009A29BE" w:rsidRDefault="00E72222" w:rsidP="00E72222">
      <w:pPr>
        <w:shd w:val="clear" w:color="auto" w:fill="FFFFFF"/>
        <w:spacing w:before="100" w:beforeAutospacing="1" w:after="100" w:afterAutospacing="1" w:line="240" w:lineRule="auto"/>
        <w:ind w:left="360" w:right="79"/>
        <w:jc w:val="both"/>
        <w:rPr>
          <w:sz w:val="25"/>
          <w:szCs w:val="25"/>
          <w:shd w:val="clear" w:color="auto" w:fill="FFFFFF"/>
        </w:rPr>
      </w:pP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Пять братцев в одном домике живут. (</w:t>
      </w:r>
      <w:r w:rsidRPr="009A29B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Варежка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Много рук, а нога одна. (</w:t>
      </w:r>
      <w:r w:rsidRPr="009A29B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Дерево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Два конца, два кольца, а посредине гвоздик. (</w:t>
      </w:r>
      <w:r w:rsidRPr="009A29B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Ножницы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.) 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Четыре братца под одной крышей живут. (</w:t>
      </w:r>
      <w:r w:rsidRPr="009A29B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Стол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Четыре ноги, а ходить не может. (</w:t>
      </w:r>
      <w:r w:rsidRPr="009A29B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Стол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Сидит дед во сто шуб одет</w:t>
      </w:r>
      <w:proofErr w:type="gramEnd"/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, кто его раздевает, тот слезы проливает. (</w:t>
      </w:r>
      <w:r w:rsidRPr="009A29B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Лук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Два брюшка и четыре ушка</w:t>
      </w:r>
      <w:r w:rsidR="00FD0EFF"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9A29BE">
        <w:rPr>
          <w:rFonts w:ascii="Times New Roman" w:hAnsi="Times New Roman" w:cs="Times New Roman"/>
          <w:sz w:val="28"/>
          <w:szCs w:val="28"/>
          <w:shd w:val="clear" w:color="auto" w:fill="FFFFFF"/>
        </w:rPr>
        <w:t>(Подушка)</w:t>
      </w:r>
    </w:p>
    <w:p w:rsidR="00E72222" w:rsidRPr="009A29BE" w:rsidRDefault="00E72222" w:rsidP="00FD0EFF">
      <w:pPr>
        <w:shd w:val="clear" w:color="auto" w:fill="FFFFFF"/>
        <w:spacing w:after="0" w:line="240" w:lineRule="auto"/>
        <w:ind w:left="-284" w:right="79"/>
        <w:jc w:val="both"/>
        <w:rPr>
          <w:sz w:val="25"/>
          <w:szCs w:val="25"/>
          <w:shd w:val="clear" w:color="auto" w:fill="FFFFFF"/>
        </w:rPr>
      </w:pPr>
    </w:p>
    <w:p w:rsidR="00E72222" w:rsidRPr="009A29BE" w:rsidRDefault="00FD0EFF" w:rsidP="00FD0EFF">
      <w:pPr>
        <w:pStyle w:val="5"/>
        <w:numPr>
          <w:ilvl w:val="0"/>
          <w:numId w:val="8"/>
        </w:numPr>
        <w:shd w:val="clear" w:color="auto" w:fill="FFFFFF"/>
        <w:spacing w:line="260" w:lineRule="atLeast"/>
        <w:ind w:left="284" w:right="158" w:firstLine="142"/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 w:rsidRPr="009A29BE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Игровое упражнение "Дорисуй".</w:t>
      </w:r>
    </w:p>
    <w:p w:rsidR="00E72222" w:rsidRPr="009A29BE" w:rsidRDefault="00E72222" w:rsidP="00FD0EFF">
      <w:pPr>
        <w:pStyle w:val="a3"/>
        <w:shd w:val="clear" w:color="auto" w:fill="FFFFFF"/>
        <w:ind w:left="-142" w:right="158"/>
        <w:jc w:val="both"/>
        <w:rPr>
          <w:sz w:val="27"/>
          <w:szCs w:val="27"/>
        </w:rPr>
      </w:pPr>
      <w:r w:rsidRPr="009A29BE">
        <w:rPr>
          <w:sz w:val="27"/>
          <w:szCs w:val="27"/>
        </w:rPr>
        <w:t>На листах бумаги изображаются геометрические фигуры, например круги разных размеров, на расстоянии один от другого. Ребенок должен дорисовать, закончить изображение предмета, имеющего в своей структуре круглую форму. Дети рисуют снеговика, неваляшку, девочку, куклу, зайца, часы и более сложные формы. Аналогичны упражнения, состоящие в том, что к взятой за основу геометрической фигуре, например треугольнику, надо присоединить другие фигуры и получить при этом какой-либо силуэт: елку, домик, флажок, корабль и др.</w:t>
      </w:r>
    </w:p>
    <w:p w:rsidR="00E72222" w:rsidRPr="009A29BE" w:rsidRDefault="00E72222" w:rsidP="00FD0EFF">
      <w:pPr>
        <w:pStyle w:val="a3"/>
        <w:shd w:val="clear" w:color="auto" w:fill="FFFFFF"/>
        <w:ind w:left="-142" w:right="158"/>
        <w:jc w:val="both"/>
        <w:rPr>
          <w:sz w:val="27"/>
          <w:szCs w:val="27"/>
        </w:rPr>
      </w:pPr>
      <w:r w:rsidRPr="009A29BE">
        <w:rPr>
          <w:b/>
          <w:bCs/>
          <w:sz w:val="27"/>
          <w:szCs w:val="27"/>
        </w:rPr>
        <w:t>Назначение.</w:t>
      </w:r>
      <w:r w:rsidRPr="009A29BE">
        <w:rPr>
          <w:rStyle w:val="apple-converted-space"/>
          <w:sz w:val="27"/>
          <w:szCs w:val="27"/>
        </w:rPr>
        <w:t> </w:t>
      </w:r>
      <w:r w:rsidRPr="009A29BE">
        <w:rPr>
          <w:sz w:val="27"/>
          <w:szCs w:val="27"/>
        </w:rPr>
        <w:t>Развитие у детей геометрического воображения, пространственных представлений, закрепление знаний о геометрических фигурах, их свойствах. Развитие игрового замысла, умений ставить и реализовать игровую задачу.</w:t>
      </w:r>
    </w:p>
    <w:p w:rsidR="00E72222" w:rsidRPr="009A29BE" w:rsidRDefault="00E72222" w:rsidP="00FD0EFF">
      <w:pPr>
        <w:pStyle w:val="a3"/>
        <w:shd w:val="clear" w:color="auto" w:fill="FFFFFF"/>
        <w:ind w:left="-142" w:right="158"/>
        <w:jc w:val="both"/>
        <w:rPr>
          <w:sz w:val="27"/>
          <w:szCs w:val="27"/>
        </w:rPr>
      </w:pPr>
      <w:r w:rsidRPr="009A29BE">
        <w:rPr>
          <w:b/>
          <w:bCs/>
          <w:sz w:val="27"/>
          <w:szCs w:val="27"/>
        </w:rPr>
        <w:t>Руководство.</w:t>
      </w:r>
      <w:r w:rsidRPr="009A29BE">
        <w:rPr>
          <w:rStyle w:val="apple-converted-space"/>
          <w:sz w:val="27"/>
          <w:szCs w:val="27"/>
        </w:rPr>
        <w:t> </w:t>
      </w:r>
      <w:r w:rsidRPr="009A29BE">
        <w:rPr>
          <w:sz w:val="27"/>
          <w:szCs w:val="27"/>
        </w:rPr>
        <w:t>Воспитатель предлагает ребенку назвать предметы, имеющие в строении изображенную или предложенную им геометрическую фигуру, затем составлять или дорисовывать то, что ему интересно, не повторять работ товарищей. Воспитатель привлекает детей к оценке работ, подчеркивает их разнообразие, выделяет наиболее удачные.</w:t>
      </w:r>
    </w:p>
    <w:p w:rsidR="002C5D13" w:rsidRPr="009A29BE" w:rsidRDefault="002C5D13" w:rsidP="002C5D13">
      <w:pPr>
        <w:pStyle w:val="a3"/>
        <w:numPr>
          <w:ilvl w:val="0"/>
          <w:numId w:val="8"/>
        </w:numPr>
        <w:shd w:val="clear" w:color="auto" w:fill="FFFFFF"/>
        <w:ind w:right="158"/>
        <w:jc w:val="both"/>
        <w:rPr>
          <w:b/>
          <w:sz w:val="27"/>
          <w:szCs w:val="27"/>
          <w:u w:val="single"/>
        </w:rPr>
      </w:pPr>
      <w:r w:rsidRPr="009A29BE">
        <w:rPr>
          <w:b/>
          <w:sz w:val="27"/>
          <w:szCs w:val="27"/>
          <w:u w:val="single"/>
        </w:rPr>
        <w:t xml:space="preserve">Игры с палочками  </w:t>
      </w:r>
      <w:proofErr w:type="spellStart"/>
      <w:r w:rsidRPr="009A29BE">
        <w:rPr>
          <w:b/>
          <w:sz w:val="27"/>
          <w:szCs w:val="27"/>
          <w:u w:val="single"/>
        </w:rPr>
        <w:t>Кьюзенера</w:t>
      </w:r>
      <w:proofErr w:type="spellEnd"/>
      <w:r w:rsidRPr="009A29BE">
        <w:rPr>
          <w:b/>
          <w:sz w:val="27"/>
          <w:szCs w:val="27"/>
          <w:u w:val="single"/>
        </w:rPr>
        <w:t>.</w:t>
      </w:r>
    </w:p>
    <w:p w:rsidR="002C5D13" w:rsidRPr="009A29BE" w:rsidRDefault="002C5D13" w:rsidP="00F13B2E">
      <w:pPr>
        <w:pStyle w:val="a3"/>
        <w:shd w:val="clear" w:color="auto" w:fill="FFFFFF"/>
        <w:spacing w:before="0" w:beforeAutospacing="0" w:after="127" w:afterAutospacing="0" w:line="332" w:lineRule="atLeast"/>
        <w:rPr>
          <w:sz w:val="28"/>
          <w:szCs w:val="28"/>
        </w:rPr>
      </w:pPr>
      <w:r w:rsidRPr="009A29BE">
        <w:rPr>
          <w:rStyle w:val="a6"/>
          <w:b/>
          <w:bCs/>
          <w:sz w:val="28"/>
          <w:szCs w:val="28"/>
        </w:rPr>
        <w:t>Палочки Кюизенера</w:t>
      </w:r>
      <w:r w:rsidRPr="009A29BE">
        <w:rPr>
          <w:rStyle w:val="apple-converted-space"/>
          <w:sz w:val="28"/>
          <w:szCs w:val="28"/>
        </w:rPr>
        <w:t> </w:t>
      </w:r>
      <w:r w:rsidRPr="009A29BE">
        <w:rPr>
          <w:sz w:val="28"/>
          <w:szCs w:val="28"/>
        </w:rPr>
        <w:t>— комплект разноцветных палочек разного размера, с помощью которых у детей развиваются представления о числе, основы счета, умение измерять предметы. Дошкольники быстрее запоминают состав чисел, понимают сущность арифметических действий.</w:t>
      </w:r>
    </w:p>
    <w:p w:rsidR="001627FC" w:rsidRPr="009A29BE" w:rsidRDefault="001627FC" w:rsidP="00F13B2E">
      <w:pPr>
        <w:pStyle w:val="a3"/>
        <w:numPr>
          <w:ilvl w:val="0"/>
          <w:numId w:val="10"/>
        </w:numPr>
        <w:shd w:val="clear" w:color="auto" w:fill="FFFFFF"/>
        <w:spacing w:before="0" w:beforeAutospacing="0" w:after="127" w:afterAutospacing="0" w:line="332" w:lineRule="atLeast"/>
        <w:ind w:left="0" w:firstLine="0"/>
        <w:rPr>
          <w:sz w:val="28"/>
          <w:szCs w:val="28"/>
          <w:shd w:val="clear" w:color="auto" w:fill="FFFFFF"/>
        </w:rPr>
      </w:pPr>
      <w:r w:rsidRPr="009A29BE">
        <w:rPr>
          <w:rStyle w:val="apple-converted-space"/>
          <w:sz w:val="28"/>
          <w:szCs w:val="28"/>
          <w:shd w:val="clear" w:color="auto" w:fill="FFFFFF"/>
        </w:rPr>
        <w:t xml:space="preserve">Выберите </w:t>
      </w:r>
      <w:r w:rsidRPr="009A29BE">
        <w:rPr>
          <w:sz w:val="28"/>
          <w:szCs w:val="28"/>
          <w:shd w:val="clear" w:color="auto" w:fill="FFFFFF"/>
        </w:rPr>
        <w:t xml:space="preserve"> 2</w:t>
      </w:r>
      <w:r w:rsidRPr="009A29BE">
        <w:rPr>
          <w:rStyle w:val="apple-converted-space"/>
          <w:sz w:val="28"/>
          <w:szCs w:val="28"/>
          <w:shd w:val="clear" w:color="auto" w:fill="FFFFFF"/>
        </w:rPr>
        <w:t> </w:t>
      </w:r>
      <w:r w:rsidRPr="009A29BE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палочки одного цвета</w:t>
      </w:r>
      <w:r w:rsidRPr="009A29BE">
        <w:rPr>
          <w:sz w:val="28"/>
          <w:szCs w:val="28"/>
          <w:shd w:val="clear" w:color="auto" w:fill="FFFFFF"/>
        </w:rPr>
        <w:t>. Какие они по длине? (одинаковые)</w:t>
      </w:r>
    </w:p>
    <w:p w:rsidR="001627FC" w:rsidRPr="009A29BE" w:rsidRDefault="001627FC" w:rsidP="00F13B2E">
      <w:pPr>
        <w:pStyle w:val="a3"/>
        <w:numPr>
          <w:ilvl w:val="0"/>
          <w:numId w:val="10"/>
        </w:numPr>
        <w:shd w:val="clear" w:color="auto" w:fill="FFFFFF"/>
        <w:spacing w:before="0" w:beforeAutospacing="0" w:after="127" w:afterAutospacing="0" w:line="332" w:lineRule="atLeast"/>
        <w:ind w:left="0" w:firstLine="0"/>
        <w:rPr>
          <w:sz w:val="28"/>
          <w:szCs w:val="28"/>
        </w:rPr>
      </w:pPr>
      <w:r w:rsidRPr="009A29BE">
        <w:rPr>
          <w:sz w:val="28"/>
          <w:szCs w:val="28"/>
          <w:shd w:val="clear" w:color="auto" w:fill="FFFFFF"/>
        </w:rPr>
        <w:t>Построим домик для матрёшки. Возьмите 4 оранжевые</w:t>
      </w:r>
      <w:r w:rsidRPr="009A29BE">
        <w:rPr>
          <w:rStyle w:val="apple-converted-space"/>
          <w:sz w:val="28"/>
          <w:szCs w:val="28"/>
          <w:shd w:val="clear" w:color="auto" w:fill="FFFFFF"/>
        </w:rPr>
        <w:t> </w:t>
      </w:r>
      <w:r w:rsidRPr="009A29BE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палочки и составьте их так</w:t>
      </w:r>
      <w:r w:rsidRPr="009A29BE">
        <w:rPr>
          <w:sz w:val="28"/>
          <w:szCs w:val="28"/>
          <w:shd w:val="clear" w:color="auto" w:fill="FFFFFF"/>
        </w:rPr>
        <w:t>, чтобы получился квадрат. Стены готовы. Из двух синих</w:t>
      </w:r>
      <w:r w:rsidRPr="009A29BE">
        <w:rPr>
          <w:rStyle w:val="apple-converted-space"/>
          <w:sz w:val="28"/>
          <w:szCs w:val="28"/>
          <w:shd w:val="clear" w:color="auto" w:fill="FFFFFF"/>
        </w:rPr>
        <w:t> </w:t>
      </w:r>
      <w:r w:rsidRPr="009A29BE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палочек постройте крышу</w:t>
      </w:r>
      <w:r w:rsidRPr="009A29BE">
        <w:rPr>
          <w:sz w:val="28"/>
          <w:szCs w:val="28"/>
          <w:shd w:val="clear" w:color="auto" w:fill="FFFFFF"/>
        </w:rPr>
        <w:t>. Какой формы получилась крыша у дома? Что бывает у дома, кроме стен и крыши? Возьмите 2 розовые</w:t>
      </w:r>
      <w:r w:rsidRPr="009A29BE">
        <w:rPr>
          <w:rStyle w:val="apple-converted-space"/>
          <w:sz w:val="28"/>
          <w:szCs w:val="28"/>
          <w:shd w:val="clear" w:color="auto" w:fill="FFFFFF"/>
        </w:rPr>
        <w:t> </w:t>
      </w:r>
      <w:r w:rsidRPr="009A29BE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палочки и сделайте окно</w:t>
      </w:r>
      <w:r w:rsidRPr="009A29BE">
        <w:rPr>
          <w:sz w:val="28"/>
          <w:szCs w:val="28"/>
          <w:shd w:val="clear" w:color="auto" w:fill="FFFFFF"/>
        </w:rPr>
        <w:t>, из 2 жёлтых</w:t>
      </w:r>
      <w:r w:rsidRPr="009A29BE">
        <w:rPr>
          <w:rStyle w:val="apple-converted-space"/>
          <w:sz w:val="28"/>
          <w:szCs w:val="28"/>
          <w:shd w:val="clear" w:color="auto" w:fill="FFFFFF"/>
        </w:rPr>
        <w:t> </w:t>
      </w:r>
      <w:r w:rsidRPr="009A29BE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палочек – дверь</w:t>
      </w:r>
      <w:r w:rsidRPr="009A29BE">
        <w:rPr>
          <w:sz w:val="28"/>
          <w:szCs w:val="28"/>
          <w:shd w:val="clear" w:color="auto" w:fill="FFFFFF"/>
        </w:rPr>
        <w:t>. Какой формы окно, дверь?</w:t>
      </w:r>
    </w:p>
    <w:p w:rsidR="002C5D13" w:rsidRPr="009A29BE" w:rsidRDefault="001627FC" w:rsidP="00F13B2E">
      <w:pPr>
        <w:pStyle w:val="a3"/>
        <w:numPr>
          <w:ilvl w:val="0"/>
          <w:numId w:val="10"/>
        </w:numPr>
        <w:shd w:val="clear" w:color="auto" w:fill="FFFFFF"/>
        <w:ind w:left="0" w:right="158" w:firstLine="0"/>
        <w:jc w:val="both"/>
        <w:rPr>
          <w:sz w:val="28"/>
          <w:szCs w:val="28"/>
        </w:rPr>
      </w:pPr>
      <w:r w:rsidRPr="009A29BE">
        <w:rPr>
          <w:sz w:val="28"/>
          <w:szCs w:val="28"/>
        </w:rPr>
        <w:t xml:space="preserve">Постройте поезд от большего вагона к </w:t>
      </w:r>
      <w:proofErr w:type="gramStart"/>
      <w:r w:rsidRPr="009A29BE">
        <w:rPr>
          <w:sz w:val="28"/>
          <w:szCs w:val="28"/>
        </w:rPr>
        <w:t>меньшему</w:t>
      </w:r>
      <w:proofErr w:type="gramEnd"/>
      <w:r w:rsidRPr="009A29BE">
        <w:rPr>
          <w:sz w:val="28"/>
          <w:szCs w:val="28"/>
        </w:rPr>
        <w:t>.</w:t>
      </w:r>
    </w:p>
    <w:p w:rsidR="001627FC" w:rsidRPr="009A29BE" w:rsidRDefault="001627FC" w:rsidP="00F13B2E">
      <w:pPr>
        <w:pStyle w:val="a3"/>
        <w:shd w:val="clear" w:color="auto" w:fill="FFFFFF"/>
        <w:ind w:right="158"/>
        <w:jc w:val="both"/>
        <w:rPr>
          <w:sz w:val="28"/>
          <w:szCs w:val="28"/>
        </w:rPr>
      </w:pPr>
      <w:r w:rsidRPr="009A29BE">
        <w:rPr>
          <w:sz w:val="28"/>
          <w:szCs w:val="28"/>
        </w:rPr>
        <w:t xml:space="preserve">(В одном вагоне едет кошка, в другом корова, </w:t>
      </w:r>
      <w:proofErr w:type="spellStart"/>
      <w:r w:rsidRPr="009A29BE">
        <w:rPr>
          <w:sz w:val="28"/>
          <w:szCs w:val="28"/>
        </w:rPr>
        <w:t>ешё</w:t>
      </w:r>
      <w:proofErr w:type="spellEnd"/>
      <w:r w:rsidRPr="009A29BE">
        <w:rPr>
          <w:sz w:val="28"/>
          <w:szCs w:val="28"/>
        </w:rPr>
        <w:t xml:space="preserve"> в одном </w:t>
      </w:r>
      <w:proofErr w:type="gramStart"/>
      <w:r w:rsidRPr="009A29BE">
        <w:rPr>
          <w:sz w:val="28"/>
          <w:szCs w:val="28"/>
        </w:rPr>
        <w:t>–м</w:t>
      </w:r>
      <w:proofErr w:type="gramEnd"/>
      <w:r w:rsidRPr="009A29BE">
        <w:rPr>
          <w:sz w:val="28"/>
          <w:szCs w:val="28"/>
        </w:rPr>
        <w:t>ышка.</w:t>
      </w:r>
    </w:p>
    <w:p w:rsidR="001627FC" w:rsidRPr="009A29BE" w:rsidRDefault="001627FC" w:rsidP="00F13B2E">
      <w:pPr>
        <w:pStyle w:val="a3"/>
        <w:shd w:val="clear" w:color="auto" w:fill="FFFFFF"/>
        <w:ind w:right="158"/>
        <w:jc w:val="both"/>
        <w:rPr>
          <w:sz w:val="28"/>
          <w:szCs w:val="28"/>
        </w:rPr>
      </w:pPr>
      <w:proofErr w:type="gramStart"/>
      <w:r w:rsidRPr="009A29BE">
        <w:rPr>
          <w:sz w:val="28"/>
          <w:szCs w:val="28"/>
        </w:rPr>
        <w:t>С каким животным рядом поедет мышка и почему?)</w:t>
      </w:r>
      <w:proofErr w:type="gramEnd"/>
    </w:p>
    <w:p w:rsidR="00ED7A32" w:rsidRPr="009A29BE" w:rsidRDefault="00ED7A32" w:rsidP="00F13B2E">
      <w:pPr>
        <w:pStyle w:val="a3"/>
        <w:shd w:val="clear" w:color="auto" w:fill="FFFFFF"/>
        <w:ind w:right="158"/>
        <w:jc w:val="both"/>
        <w:rPr>
          <w:sz w:val="28"/>
          <w:szCs w:val="28"/>
        </w:rPr>
      </w:pPr>
    </w:p>
    <w:p w:rsidR="00070994" w:rsidRPr="009A29BE" w:rsidRDefault="00070994" w:rsidP="00F13B2E">
      <w:pPr>
        <w:pStyle w:val="a3"/>
        <w:shd w:val="clear" w:color="auto" w:fill="FFFFFF"/>
        <w:ind w:right="158"/>
        <w:jc w:val="both"/>
        <w:rPr>
          <w:sz w:val="28"/>
          <w:szCs w:val="28"/>
        </w:rPr>
      </w:pPr>
    </w:p>
    <w:p w:rsidR="00070994" w:rsidRPr="009A29BE" w:rsidRDefault="00070994" w:rsidP="00F13B2E">
      <w:pPr>
        <w:pStyle w:val="a3"/>
        <w:shd w:val="clear" w:color="auto" w:fill="FFFFFF"/>
        <w:ind w:right="158"/>
        <w:jc w:val="both"/>
        <w:rPr>
          <w:sz w:val="28"/>
          <w:szCs w:val="28"/>
        </w:rPr>
      </w:pPr>
    </w:p>
    <w:p w:rsidR="002C5D13" w:rsidRPr="009A29BE" w:rsidRDefault="002C5D13" w:rsidP="00F13B2E">
      <w:pPr>
        <w:pStyle w:val="a3"/>
        <w:shd w:val="clear" w:color="auto" w:fill="FFFFFF"/>
        <w:ind w:left="426" w:right="158"/>
        <w:jc w:val="both"/>
        <w:rPr>
          <w:sz w:val="27"/>
          <w:szCs w:val="27"/>
        </w:rPr>
      </w:pPr>
    </w:p>
    <w:p w:rsidR="00E72222" w:rsidRPr="009A29BE" w:rsidRDefault="00E72222" w:rsidP="00E72222">
      <w:pPr>
        <w:shd w:val="clear" w:color="auto" w:fill="FFFFFF"/>
        <w:spacing w:before="100" w:beforeAutospacing="1" w:after="100" w:afterAutospacing="1" w:line="240" w:lineRule="auto"/>
        <w:ind w:left="-284" w:right="7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72222" w:rsidRPr="009A29BE" w:rsidRDefault="00E72222" w:rsidP="00FA3D57">
      <w:pPr>
        <w:spacing w:before="237" w:after="237" w:line="240" w:lineRule="auto"/>
        <w:rPr>
          <w:rFonts w:ascii="Arial" w:eastAsia="Times New Roman" w:hAnsi="Arial" w:cs="Arial"/>
          <w:sz w:val="25"/>
          <w:szCs w:val="25"/>
        </w:rPr>
      </w:pPr>
    </w:p>
    <w:p w:rsidR="00B840FF" w:rsidRPr="009A29BE" w:rsidRDefault="00B840FF" w:rsidP="00FA3D57">
      <w:pPr>
        <w:spacing w:before="237" w:after="237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Pr="009A29BE" w:rsidRDefault="00207506" w:rsidP="00FA3D57">
      <w:pPr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207506" w:rsidRDefault="00207506" w:rsidP="00FA3D57">
      <w:pPr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7506" w:rsidRDefault="00207506" w:rsidP="00207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F6FB1" w:rsidRPr="00FF6FB1" w:rsidRDefault="00FF6FB1" w:rsidP="00FF6F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  <w:r w:rsidRPr="00FF6FB1">
        <w:rPr>
          <w:rFonts w:ascii="Arial" w:eastAsia="Times New Roman" w:hAnsi="Arial" w:cs="Arial"/>
          <w:color w:val="333333"/>
          <w:sz w:val="25"/>
        </w:rPr>
        <w:t> </w:t>
      </w:r>
    </w:p>
    <w:p w:rsidR="00FF6FB1" w:rsidRPr="00FF6FB1" w:rsidRDefault="00FF6FB1" w:rsidP="00FF6F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  <w:r w:rsidRPr="00FF6FB1">
        <w:rPr>
          <w:rFonts w:ascii="Arial" w:eastAsia="Times New Roman" w:hAnsi="Arial" w:cs="Arial"/>
          <w:color w:val="333333"/>
          <w:sz w:val="25"/>
        </w:rPr>
        <w:t> </w:t>
      </w:r>
    </w:p>
    <w:p w:rsidR="00FF6FB1" w:rsidRPr="00FF6FB1" w:rsidRDefault="00FF6FB1" w:rsidP="00FF6F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</w:p>
    <w:p w:rsidR="00FF6FB1" w:rsidRPr="00FF6FB1" w:rsidRDefault="00FF6FB1" w:rsidP="00FF6F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</w:p>
    <w:p w:rsidR="00335FBB" w:rsidRPr="00335FBB" w:rsidRDefault="00335FBB" w:rsidP="00335F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  <w:r w:rsidRPr="00335FBB">
        <w:rPr>
          <w:rFonts w:ascii="Arial" w:eastAsia="Times New Roman" w:hAnsi="Arial" w:cs="Arial"/>
          <w:color w:val="333333"/>
          <w:sz w:val="25"/>
          <w:szCs w:val="25"/>
        </w:rPr>
        <w:t xml:space="preserve">У детей развиваются представления о числе, основы счета, умение измерять предметы. Дошкольники быстрее запоминают состав чисел, понимают сущность арифметических действий. </w:t>
      </w:r>
    </w:p>
    <w:p w:rsidR="00FF6FB1" w:rsidRPr="00FF6FB1" w:rsidRDefault="00FF6FB1" w:rsidP="00FF6F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5"/>
          <w:szCs w:val="25"/>
        </w:rPr>
      </w:pPr>
    </w:p>
    <w:p w:rsidR="00BD4F63" w:rsidRPr="00FB601C" w:rsidRDefault="00FB601C">
      <w:pPr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FB601C">
        <w:rPr>
          <w:rFonts w:ascii="Times New Roman" w:hAnsi="Times New Roman" w:cs="Times New Roman"/>
          <w:b/>
          <w:color w:val="C00000"/>
          <w:sz w:val="32"/>
          <w:szCs w:val="32"/>
          <w:shd w:val="clear" w:color="auto" w:fill="FFFFFF"/>
        </w:rPr>
        <w:t>Д/и</w:t>
      </w:r>
      <w:proofErr w:type="gramStart"/>
      <w:r w:rsidRPr="00FB601C">
        <w:rPr>
          <w:rFonts w:ascii="Times New Roman" w:hAnsi="Times New Roman" w:cs="Times New Roman"/>
          <w:b/>
          <w:color w:val="C00000"/>
          <w:sz w:val="32"/>
          <w:szCs w:val="32"/>
          <w:shd w:val="clear" w:color="auto" w:fill="FFFFFF"/>
        </w:rPr>
        <w:t xml:space="preserve"> :</w:t>
      </w:r>
      <w:proofErr w:type="gramEnd"/>
      <w:r w:rsidRPr="00FB601C">
        <w:rPr>
          <w:rFonts w:ascii="Times New Roman" w:hAnsi="Times New Roman" w:cs="Times New Roman"/>
          <w:b/>
          <w:color w:val="C00000"/>
          <w:sz w:val="32"/>
          <w:szCs w:val="32"/>
          <w:shd w:val="clear" w:color="auto" w:fill="FFFFFF"/>
        </w:rPr>
        <w:t xml:space="preserve"> «Подбери по форме»</w:t>
      </w:r>
    </w:p>
    <w:sectPr w:rsidR="00BD4F63" w:rsidRPr="00FB601C" w:rsidSect="009A29B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B275D"/>
    <w:multiLevelType w:val="hybridMultilevel"/>
    <w:tmpl w:val="C832C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91875"/>
    <w:multiLevelType w:val="hybridMultilevel"/>
    <w:tmpl w:val="3802F2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941061"/>
    <w:multiLevelType w:val="multilevel"/>
    <w:tmpl w:val="FF54E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7E3285"/>
    <w:multiLevelType w:val="hybridMultilevel"/>
    <w:tmpl w:val="775A34AE"/>
    <w:lvl w:ilvl="0" w:tplc="EFA888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1068D"/>
    <w:multiLevelType w:val="multilevel"/>
    <w:tmpl w:val="FD20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C52B1"/>
    <w:multiLevelType w:val="hybridMultilevel"/>
    <w:tmpl w:val="DB48D774"/>
    <w:lvl w:ilvl="0" w:tplc="9636200C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5923CE"/>
    <w:multiLevelType w:val="hybridMultilevel"/>
    <w:tmpl w:val="7810A0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60F54B8"/>
    <w:multiLevelType w:val="hybridMultilevel"/>
    <w:tmpl w:val="555C3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0D5624"/>
    <w:multiLevelType w:val="multilevel"/>
    <w:tmpl w:val="BC2E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E76F71"/>
    <w:multiLevelType w:val="hybridMultilevel"/>
    <w:tmpl w:val="1D06EA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3D57"/>
    <w:rsid w:val="00070994"/>
    <w:rsid w:val="001627FC"/>
    <w:rsid w:val="001D0725"/>
    <w:rsid w:val="00203B5A"/>
    <w:rsid w:val="00207506"/>
    <w:rsid w:val="00223197"/>
    <w:rsid w:val="002C5D13"/>
    <w:rsid w:val="002C72DA"/>
    <w:rsid w:val="00332984"/>
    <w:rsid w:val="00335FBB"/>
    <w:rsid w:val="003728D0"/>
    <w:rsid w:val="00464228"/>
    <w:rsid w:val="004A09EF"/>
    <w:rsid w:val="004A6F0F"/>
    <w:rsid w:val="005758B7"/>
    <w:rsid w:val="005A6890"/>
    <w:rsid w:val="006A4837"/>
    <w:rsid w:val="008A448C"/>
    <w:rsid w:val="00993399"/>
    <w:rsid w:val="009A29BE"/>
    <w:rsid w:val="009A3EA7"/>
    <w:rsid w:val="00A4216A"/>
    <w:rsid w:val="00A77A4C"/>
    <w:rsid w:val="00AE20DC"/>
    <w:rsid w:val="00B467F8"/>
    <w:rsid w:val="00B840FF"/>
    <w:rsid w:val="00BD4F63"/>
    <w:rsid w:val="00BE7B8E"/>
    <w:rsid w:val="00CD7548"/>
    <w:rsid w:val="00D91681"/>
    <w:rsid w:val="00DC1B93"/>
    <w:rsid w:val="00E72222"/>
    <w:rsid w:val="00EA070B"/>
    <w:rsid w:val="00ED7A32"/>
    <w:rsid w:val="00F13B2E"/>
    <w:rsid w:val="00F513B7"/>
    <w:rsid w:val="00F925F1"/>
    <w:rsid w:val="00FA3D57"/>
    <w:rsid w:val="00FA6256"/>
    <w:rsid w:val="00FB601C"/>
    <w:rsid w:val="00FD0EFF"/>
    <w:rsid w:val="00FF26A7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B7"/>
  </w:style>
  <w:style w:type="paragraph" w:styleId="1">
    <w:name w:val="heading 1"/>
    <w:basedOn w:val="a"/>
    <w:link w:val="10"/>
    <w:uiPriority w:val="9"/>
    <w:qFormat/>
    <w:rsid w:val="00FA3D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A3D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E722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D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A3D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FA3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D57"/>
  </w:style>
  <w:style w:type="paragraph" w:styleId="a3">
    <w:name w:val="Normal (Web)"/>
    <w:basedOn w:val="a"/>
    <w:uiPriority w:val="99"/>
    <w:semiHidden/>
    <w:unhideWhenUsed/>
    <w:rsid w:val="00FA3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3D57"/>
    <w:rPr>
      <w:b/>
      <w:bCs/>
    </w:rPr>
  </w:style>
  <w:style w:type="paragraph" w:styleId="a5">
    <w:name w:val="List Paragraph"/>
    <w:basedOn w:val="a"/>
    <w:uiPriority w:val="99"/>
    <w:qFormat/>
    <w:rsid w:val="00207506"/>
    <w:pPr>
      <w:ind w:left="720"/>
      <w:contextualSpacing/>
    </w:pPr>
  </w:style>
  <w:style w:type="character" w:styleId="a6">
    <w:name w:val="Emphasis"/>
    <w:basedOn w:val="a0"/>
    <w:uiPriority w:val="20"/>
    <w:qFormat/>
    <w:rsid w:val="0020750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F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6FB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993399"/>
  </w:style>
  <w:style w:type="character" w:customStyle="1" w:styleId="50">
    <w:name w:val="Заголовок 5 Знак"/>
    <w:basedOn w:val="a0"/>
    <w:link w:val="5"/>
    <w:uiPriority w:val="9"/>
    <w:rsid w:val="00E72222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2017-04-10T10:52:00Z</cp:lastPrinted>
  <dcterms:created xsi:type="dcterms:W3CDTF">2017-03-18T16:12:00Z</dcterms:created>
  <dcterms:modified xsi:type="dcterms:W3CDTF">2017-05-22T14:53:00Z</dcterms:modified>
</cp:coreProperties>
</file>