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03DF" w:rsidRPr="00D503DF" w:rsidRDefault="00D503DF" w:rsidP="00D503DF">
      <w:pPr>
        <w:spacing w:after="0" w:line="240" w:lineRule="auto"/>
        <w:jc w:val="center"/>
        <w:rPr>
          <w:rFonts w:ascii="Century Schoolbook" w:hAnsi="Century Schoolbook" w:cs="Times New Roman"/>
          <w:b/>
          <w:color w:val="C00000"/>
          <w:sz w:val="28"/>
          <w:szCs w:val="28"/>
        </w:rPr>
      </w:pPr>
      <w:r w:rsidRPr="00D503DF">
        <w:rPr>
          <w:rFonts w:ascii="Century Schoolbook" w:hAnsi="Century Schoolbook" w:cs="Times New Roman"/>
          <w:b/>
          <w:color w:val="C00000"/>
          <w:sz w:val="28"/>
          <w:szCs w:val="28"/>
        </w:rPr>
        <w:t xml:space="preserve">Консультация для родителей </w:t>
      </w:r>
    </w:p>
    <w:p w:rsidR="00846ABE" w:rsidRDefault="00D503DF" w:rsidP="00D503DF">
      <w:pPr>
        <w:spacing w:after="0" w:line="240" w:lineRule="auto"/>
        <w:jc w:val="center"/>
        <w:rPr>
          <w:rFonts w:ascii="Century Schoolbook" w:hAnsi="Century Schoolbook" w:cs="Times New Roman"/>
          <w:b/>
          <w:color w:val="C00000"/>
          <w:sz w:val="28"/>
          <w:szCs w:val="28"/>
        </w:rPr>
      </w:pPr>
      <w:r w:rsidRPr="00D503DF">
        <w:rPr>
          <w:rFonts w:ascii="Century Schoolbook" w:hAnsi="Century Schoolbook" w:cs="Times New Roman"/>
          <w:b/>
          <w:color w:val="C00000"/>
          <w:sz w:val="28"/>
          <w:szCs w:val="28"/>
        </w:rPr>
        <w:t>«Если хочешь быть здоров, ЗАКАЛЯЙСЯ!»</w:t>
      </w:r>
    </w:p>
    <w:p w:rsidR="00D503DF" w:rsidRDefault="00D503DF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D503DF">
        <w:rPr>
          <w:rFonts w:ascii="Times New Roman" w:hAnsi="Times New Roman" w:cs="Times New Roman"/>
          <w:color w:val="002060"/>
          <w:sz w:val="28"/>
          <w:szCs w:val="28"/>
        </w:rPr>
        <w:t>Подготовила Чумикова Л. Ф.</w:t>
      </w:r>
    </w:p>
    <w:p w:rsidR="00445830" w:rsidRDefault="00445830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445830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Формирование у детей основ здорового образа жизни. </w:t>
      </w:r>
    </w:p>
    <w:p w:rsidR="00445830" w:rsidRDefault="00445830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Познакомить родителей с приёмами закаливания детей в детском саду и дома.</w:t>
      </w:r>
    </w:p>
    <w:p w:rsidR="00445830" w:rsidRDefault="00445830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Дать родителям рекомендации по проведению процедур закаливания.</w:t>
      </w:r>
    </w:p>
    <w:p w:rsidR="008C228F" w:rsidRDefault="008C228F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4B49D6" w:rsidRPr="008C228F" w:rsidRDefault="008C228F" w:rsidP="008C228F">
      <w:pPr>
        <w:spacing w:after="0" w:line="36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     </w:t>
      </w:r>
      <w:r w:rsidR="004B49D6" w:rsidRPr="008C228F">
        <w:rPr>
          <w:rFonts w:ascii="Times New Roman" w:hAnsi="Times New Roman" w:cs="Times New Roman"/>
          <w:b/>
          <w:i/>
          <w:noProof/>
          <w:color w:val="C0000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2540</wp:posOffset>
            </wp:positionV>
            <wp:extent cx="3619500" cy="2219325"/>
            <wp:effectExtent l="19050" t="0" r="0" b="0"/>
            <wp:wrapSquare wrapText="bothSides"/>
            <wp:docPr id="66" name="Рисунок 64" descr="C:\Users\User\Desktop\Картинки дети\Screenshot_20200209-002437_Yand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User\Desktop\Картинки дети\Screenshot_20200209-002437_Yandex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34914" b="306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49D6" w:rsidRPr="008C228F"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Солнце, воздух и вода – </w:t>
      </w:r>
    </w:p>
    <w:p w:rsidR="004B49D6" w:rsidRPr="008C228F" w:rsidRDefault="001E4EB8" w:rsidP="008C228F">
      <w:pPr>
        <w:spacing w:after="0" w:line="36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    </w:t>
      </w:r>
      <w:r w:rsidR="004B49D6" w:rsidRPr="008C228F">
        <w:rPr>
          <w:rFonts w:ascii="Times New Roman" w:hAnsi="Times New Roman" w:cs="Times New Roman"/>
          <w:b/>
          <w:i/>
          <w:color w:val="C00000"/>
          <w:sz w:val="28"/>
          <w:szCs w:val="28"/>
        </w:rPr>
        <w:t>Наши лучшие друзья.</w:t>
      </w:r>
    </w:p>
    <w:p w:rsidR="004B49D6" w:rsidRPr="008C228F" w:rsidRDefault="001E4EB8" w:rsidP="008C228F">
      <w:pPr>
        <w:spacing w:after="0" w:line="36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    </w:t>
      </w:r>
      <w:r w:rsidR="004B49D6" w:rsidRPr="008C228F">
        <w:rPr>
          <w:rFonts w:ascii="Times New Roman" w:hAnsi="Times New Roman" w:cs="Times New Roman"/>
          <w:b/>
          <w:i/>
          <w:color w:val="C00000"/>
          <w:sz w:val="28"/>
          <w:szCs w:val="28"/>
        </w:rPr>
        <w:t>С Ними будем мы дружить</w:t>
      </w:r>
      <w:r w:rsidR="008C228F" w:rsidRPr="008C228F">
        <w:rPr>
          <w:rFonts w:ascii="Times New Roman" w:hAnsi="Times New Roman" w:cs="Times New Roman"/>
          <w:b/>
          <w:i/>
          <w:color w:val="C00000"/>
          <w:sz w:val="28"/>
          <w:szCs w:val="28"/>
        </w:rPr>
        <w:t>,</w:t>
      </w:r>
    </w:p>
    <w:p w:rsidR="008C228F" w:rsidRPr="008C228F" w:rsidRDefault="001E4EB8" w:rsidP="008C228F">
      <w:pPr>
        <w:spacing w:after="0" w:line="360" w:lineRule="auto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C00000"/>
          <w:sz w:val="28"/>
          <w:szCs w:val="28"/>
        </w:rPr>
        <w:t xml:space="preserve">    </w:t>
      </w:r>
      <w:r w:rsidR="008C228F" w:rsidRPr="008C228F">
        <w:rPr>
          <w:rFonts w:ascii="Times New Roman" w:hAnsi="Times New Roman" w:cs="Times New Roman"/>
          <w:b/>
          <w:i/>
          <w:color w:val="C00000"/>
          <w:sz w:val="28"/>
          <w:szCs w:val="28"/>
        </w:rPr>
        <w:t>Чтоб здоровыми нам быть!</w:t>
      </w:r>
    </w:p>
    <w:p w:rsidR="004B49D6" w:rsidRDefault="004B49D6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4B49D6" w:rsidRDefault="004B49D6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4B49D6" w:rsidRDefault="004B49D6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4B49D6" w:rsidRDefault="004B49D6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4B49D6" w:rsidRDefault="004B49D6" w:rsidP="00D503DF">
      <w:p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</w:p>
    <w:p w:rsidR="00C670FC" w:rsidRDefault="00C670FC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Как же нам взрослым хочется, чтобы наши дети были здоровыми, не болели, были сильными и крепкими. </w:t>
      </w:r>
      <w:r w:rsidR="008C228F">
        <w:rPr>
          <w:rFonts w:ascii="Times New Roman" w:hAnsi="Times New Roman" w:cs="Times New Roman"/>
          <w:color w:val="002060"/>
          <w:sz w:val="28"/>
          <w:szCs w:val="28"/>
        </w:rPr>
        <w:t xml:space="preserve">Но, как известно, у детей простудные заболевания возникают чаще, чем у взрослых. Чем младше ребёнок, тем хуже его организм приспосабливается </w:t>
      </w:r>
      <w:r w:rsidR="005774EF">
        <w:rPr>
          <w:rFonts w:ascii="Times New Roman" w:hAnsi="Times New Roman" w:cs="Times New Roman"/>
          <w:color w:val="002060"/>
          <w:sz w:val="28"/>
          <w:szCs w:val="28"/>
        </w:rPr>
        <w:t>к перепадам температуры, возникающ</w:t>
      </w:r>
      <w:r w:rsidR="008C228F">
        <w:rPr>
          <w:rFonts w:ascii="Times New Roman" w:hAnsi="Times New Roman" w:cs="Times New Roman"/>
          <w:color w:val="002060"/>
          <w:sz w:val="28"/>
          <w:szCs w:val="28"/>
        </w:rPr>
        <w:t xml:space="preserve">им </w:t>
      </w:r>
      <w:r w:rsidR="005774EF">
        <w:rPr>
          <w:rFonts w:ascii="Times New Roman" w:hAnsi="Times New Roman" w:cs="Times New Roman"/>
          <w:color w:val="002060"/>
          <w:sz w:val="28"/>
          <w:szCs w:val="28"/>
        </w:rPr>
        <w:t>под влиянием погодных условий.</w:t>
      </w:r>
    </w:p>
    <w:p w:rsidR="005774EF" w:rsidRDefault="005774EF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Организм малыша быстрее переохлаждается или же перегревается.</w:t>
      </w:r>
    </w:p>
    <w:p w:rsidR="005774EF" w:rsidRDefault="005774EF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Как же помочь своим малышам, что делать, чтобы дети безболезненно переносили любые температурные колебания внешней среды?</w:t>
      </w:r>
    </w:p>
    <w:p w:rsidR="008E39CF" w:rsidRDefault="00F85060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2060"/>
          <w:sz w:val="28"/>
          <w:szCs w:val="28"/>
          <w:u w:val="singl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413385</wp:posOffset>
            </wp:positionV>
            <wp:extent cx="2838450" cy="3899535"/>
            <wp:effectExtent l="19050" t="0" r="0" b="0"/>
            <wp:wrapSquare wrapText="bothSides"/>
            <wp:docPr id="1" name="Рисунок 11" descr="C:\Users\User\AppData\Local\Microsoft\Windows\Temporary Internet Files\Content.Word\20200705_21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Temporary Internet Files\Content.Word\20200705_2119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CDD2CE"/>
                        </a:clrFrom>
                        <a:clrTo>
                          <a:srgbClr val="CDD2CE">
                            <a:alpha val="0"/>
                          </a:srgbClr>
                        </a:clrTo>
                      </a:clrChange>
                    </a:blip>
                    <a:srcRect l="2717" t="1829" r="1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899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9CF" w:rsidRPr="0056704D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>Ответ один:</w:t>
      </w:r>
      <w:r w:rsidR="008E39CF">
        <w:rPr>
          <w:rFonts w:ascii="Times New Roman" w:hAnsi="Times New Roman" w:cs="Times New Roman"/>
          <w:color w:val="002060"/>
          <w:sz w:val="28"/>
          <w:szCs w:val="28"/>
        </w:rPr>
        <w:t xml:space="preserve"> повысить иммунитет</w:t>
      </w:r>
      <w:r w:rsidR="0056704D">
        <w:rPr>
          <w:rFonts w:ascii="Times New Roman" w:hAnsi="Times New Roman" w:cs="Times New Roman"/>
          <w:color w:val="002060"/>
          <w:sz w:val="28"/>
          <w:szCs w:val="28"/>
        </w:rPr>
        <w:t>, улучшить естественные защитные механизмы. Единственный и самый эффективный способ для этого – закаливание детей.</w:t>
      </w:r>
    </w:p>
    <w:p w:rsidR="0056704D" w:rsidRDefault="0056704D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Что же такое </w:t>
      </w:r>
      <w:r w:rsidRPr="0056704D">
        <w:rPr>
          <w:rFonts w:ascii="Times New Roman" w:hAnsi="Times New Roman" w:cs="Times New Roman"/>
          <w:b/>
          <w:color w:val="C00000"/>
          <w:sz w:val="28"/>
          <w:szCs w:val="28"/>
        </w:rPr>
        <w:t>ЗАКАЛИВАНИЕ</w:t>
      </w:r>
      <w:r>
        <w:rPr>
          <w:rFonts w:ascii="Times New Roman" w:hAnsi="Times New Roman" w:cs="Times New Roman"/>
          <w:color w:val="002060"/>
          <w:sz w:val="28"/>
          <w:szCs w:val="28"/>
        </w:rPr>
        <w:t>?</w:t>
      </w:r>
    </w:p>
    <w:p w:rsidR="002C2675" w:rsidRDefault="002C2675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2C2675">
        <w:rPr>
          <w:rFonts w:ascii="Times New Roman" w:hAnsi="Times New Roman" w:cs="Times New Roman"/>
          <w:b/>
          <w:color w:val="C00000"/>
          <w:sz w:val="28"/>
          <w:szCs w:val="28"/>
        </w:rPr>
        <w:t>ЗАКАЛИВАНИЕ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является ведущим методом повышения устойчивости организма к постоянно меняющимся погодным условиям.</w:t>
      </w:r>
    </w:p>
    <w:p w:rsidR="002C2675" w:rsidRDefault="002C2675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2C2675">
        <w:rPr>
          <w:rFonts w:ascii="Times New Roman" w:hAnsi="Times New Roman" w:cs="Times New Roman"/>
          <w:b/>
          <w:color w:val="C00000"/>
          <w:sz w:val="28"/>
          <w:szCs w:val="28"/>
        </w:rPr>
        <w:t>ЗАКАЛИВАНИЕ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– это путь к здоровью!</w:t>
      </w:r>
    </w:p>
    <w:p w:rsidR="002C2675" w:rsidRDefault="002C2675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2C2675">
        <w:rPr>
          <w:rFonts w:ascii="Times New Roman" w:hAnsi="Times New Roman" w:cs="Times New Roman"/>
          <w:b/>
          <w:color w:val="C00000"/>
          <w:sz w:val="28"/>
          <w:szCs w:val="28"/>
        </w:rPr>
        <w:t>ЗАКАЛИВАНИЕ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дарит нашим детям здоровье и отличное настроение!</w:t>
      </w:r>
    </w:p>
    <w:p w:rsidR="00CA3B98" w:rsidRDefault="00CA3B9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Закаливать детей нужно в течение всего года, но </w:t>
      </w:r>
      <w:r w:rsidR="008523C2">
        <w:rPr>
          <w:rFonts w:ascii="Times New Roman" w:hAnsi="Times New Roman" w:cs="Times New Roman"/>
          <w:color w:val="002060"/>
          <w:sz w:val="28"/>
          <w:szCs w:val="28"/>
        </w:rPr>
        <w:t>только при полном их здоровье. С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амой прекрасной </w:t>
      </w:r>
      <w:r w:rsidR="008523C2">
        <w:rPr>
          <w:rFonts w:ascii="Times New Roman" w:hAnsi="Times New Roman" w:cs="Times New Roman"/>
          <w:color w:val="002060"/>
          <w:sz w:val="28"/>
          <w:szCs w:val="28"/>
        </w:rPr>
        <w:t xml:space="preserve">и благоприятной </w:t>
      </w:r>
      <w:r>
        <w:rPr>
          <w:rFonts w:ascii="Times New Roman" w:hAnsi="Times New Roman" w:cs="Times New Roman"/>
          <w:color w:val="002060"/>
          <w:sz w:val="28"/>
          <w:szCs w:val="28"/>
        </w:rPr>
        <w:t>порой для закаливания является лето.</w:t>
      </w:r>
    </w:p>
    <w:p w:rsidR="002C2675" w:rsidRDefault="002C2675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Самыми эффективными приёмами закаливания </w:t>
      </w:r>
      <w:r w:rsidR="00CA3B98">
        <w:rPr>
          <w:rFonts w:ascii="Times New Roman" w:hAnsi="Times New Roman" w:cs="Times New Roman"/>
          <w:color w:val="002060"/>
          <w:sz w:val="28"/>
          <w:szCs w:val="28"/>
        </w:rPr>
        <w:t>детского организма являются естественные природные факторы: воздушные ванны, водные процедуры, солнечные ванны.</w:t>
      </w:r>
    </w:p>
    <w:p w:rsidR="00931E92" w:rsidRDefault="00CA3B9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Воздушные ванны необходимо начинать с проветривания помещения. Проветривание ещё больше необходимо, если ребёнок простужен. </w:t>
      </w:r>
      <w:r w:rsidR="001D62CC">
        <w:rPr>
          <w:rFonts w:ascii="Times New Roman" w:hAnsi="Times New Roman" w:cs="Times New Roman"/>
          <w:color w:val="002060"/>
          <w:sz w:val="28"/>
          <w:szCs w:val="28"/>
        </w:rPr>
        <w:t>Данные процедуры выполняются в комплексе с утренней гимнастикой.</w:t>
      </w:r>
      <w:r w:rsidR="00AD664F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</w:p>
    <w:p w:rsidR="00CA3B98" w:rsidRDefault="00AD664F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lastRenderedPageBreak/>
        <w:t>Температура воздуха должна быть 16-20 градусов.</w:t>
      </w:r>
    </w:p>
    <w:p w:rsidR="00AD664F" w:rsidRDefault="00AD664F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Продолжительность процедур 20-30 минут, с последующим увеличением на 5-10 минут. Также рекомендуется сон в хорошо проветренной спальне.</w:t>
      </w:r>
    </w:p>
    <w:p w:rsidR="005616E8" w:rsidRDefault="005616E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Дети должны достаточное время находиться на свежем воздухе. Летом в течение всего дня, весной, осенью и зимой не менее трёх часов. Но не стоит забывать во время прогулки в летнее время о вреде прямых солнечных лучей, так как могут возникнуть непредвиденные последствия для организма: перегрев, обезвоживание.</w:t>
      </w:r>
      <w:r w:rsidR="005D6A62">
        <w:rPr>
          <w:rFonts w:ascii="Times New Roman" w:hAnsi="Times New Roman" w:cs="Times New Roman"/>
          <w:color w:val="002060"/>
          <w:sz w:val="28"/>
          <w:szCs w:val="28"/>
        </w:rPr>
        <w:t xml:space="preserve"> Гулять лучше всего на участке с зелёными насаждениями, там, где воздух чище, без запахов дыма, пыли, автомобильных выхлопов.</w:t>
      </w:r>
    </w:p>
    <w:p w:rsidR="005D6A62" w:rsidRDefault="005D6A62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Что же такое водные процедуры? </w:t>
      </w:r>
    </w:p>
    <w:p w:rsidR="005D6A62" w:rsidRDefault="005D6A62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К водным процедурам относится умывание, купание, мытьё рук и ног.</w:t>
      </w:r>
    </w:p>
    <w:p w:rsidR="005D6A62" w:rsidRDefault="005D6A62" w:rsidP="00E50F30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rFonts w:ascii="Times New Roman" w:hAnsi="Times New Roman" w:cs="Times New Roman"/>
          <w:color w:val="C00000"/>
          <w:sz w:val="28"/>
          <w:szCs w:val="28"/>
        </w:rPr>
        <w:t>Но, помните: начинать процедуры нужно постепенно!</w:t>
      </w:r>
    </w:p>
    <w:p w:rsidR="003F1310" w:rsidRDefault="003F1310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В начале, рекомендованы сухие и влажные обтирания рук от пальчиков к плечам, ног, живота, спины. От обтирания плавно переходим к обливанию частей тела: рук по локоть, ног. Температура воды при обливании начинается с 33-35 градусов, </w:t>
      </w:r>
      <w:r w:rsidR="008523C2">
        <w:rPr>
          <w:rFonts w:ascii="Times New Roman" w:hAnsi="Times New Roman" w:cs="Times New Roman"/>
          <w:color w:val="002060"/>
          <w:sz w:val="28"/>
          <w:szCs w:val="28"/>
        </w:rPr>
        <w:t>и постепенно доводится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до 28 градусов. От обливания частей тела переходим к обливанию</w:t>
      </w:r>
      <w:r w:rsidR="00EF69B3">
        <w:rPr>
          <w:rFonts w:ascii="Times New Roman" w:hAnsi="Times New Roman" w:cs="Times New Roman"/>
          <w:color w:val="002060"/>
          <w:sz w:val="28"/>
          <w:szCs w:val="28"/>
        </w:rPr>
        <w:t xml:space="preserve"> всего тела, начиная с шеи, минуя голову. Продолжительность процедуры составляет 20-30 секунд, после чего тело ребёнка быстро вытирают насухо. В тёплое время года водные процедуры можно проводить на воздухе, ну а в холодное, однозначно, в помещении.</w:t>
      </w:r>
    </w:p>
    <w:p w:rsidR="00EF69B3" w:rsidRDefault="00D85592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46990</wp:posOffset>
            </wp:positionH>
            <wp:positionV relativeFrom="paragraph">
              <wp:posOffset>635</wp:posOffset>
            </wp:positionV>
            <wp:extent cx="1773555" cy="2373630"/>
            <wp:effectExtent l="19050" t="0" r="0" b="0"/>
            <wp:wrapSquare wrapText="bothSides"/>
            <wp:docPr id="9" name="Рисунок 9" descr="C:\Users\User\AppData\Local\Microsoft\Windows\Temporary Internet Files\Content.Word\20200705_211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Microsoft\Windows\Temporary Internet Files\Content.Word\20200705_21182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E3D7"/>
                        </a:clrFrom>
                        <a:clrTo>
                          <a:srgbClr val="FFE3D7">
                            <a:alpha val="0"/>
                          </a:srgbClr>
                        </a:clrTo>
                      </a:clrChange>
                    </a:blip>
                    <a:srcRect l="3015" t="4375" r="69963" b="48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555" cy="237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69B3">
        <w:rPr>
          <w:rFonts w:ascii="Times New Roman" w:hAnsi="Times New Roman" w:cs="Times New Roman"/>
          <w:color w:val="002060"/>
          <w:sz w:val="28"/>
          <w:szCs w:val="28"/>
        </w:rPr>
        <w:t>Очень эффективными для профилактики простудных заболеваний являются ножные ванны. Это когда ножки ребёнка погружают сначала в ёмкость с горячей водой (38-40 градусов)</w:t>
      </w:r>
      <w:r w:rsidR="003F4021">
        <w:rPr>
          <w:rFonts w:ascii="Times New Roman" w:hAnsi="Times New Roman" w:cs="Times New Roman"/>
          <w:color w:val="002060"/>
          <w:sz w:val="28"/>
          <w:szCs w:val="28"/>
        </w:rPr>
        <w:t xml:space="preserve"> на 1-2 минуты</w:t>
      </w:r>
      <w:r w:rsidR="00EF69B3">
        <w:rPr>
          <w:rFonts w:ascii="Times New Roman" w:hAnsi="Times New Roman" w:cs="Times New Roman"/>
          <w:color w:val="002060"/>
          <w:sz w:val="28"/>
          <w:szCs w:val="28"/>
        </w:rPr>
        <w:t>, а потом в ёмкость с холодной водой</w:t>
      </w:r>
      <w:r w:rsidR="003F4021">
        <w:rPr>
          <w:rFonts w:ascii="Times New Roman" w:hAnsi="Times New Roman" w:cs="Times New Roman"/>
          <w:color w:val="002060"/>
          <w:sz w:val="28"/>
          <w:szCs w:val="28"/>
        </w:rPr>
        <w:t xml:space="preserve"> (28-30 градусов) на 1-2 секунды. После двух, трёх погружений ноги необходимо растереть полотенцем. Постепенно температуру горячей воды повышают, а холодной понижают. </w:t>
      </w:r>
    </w:p>
    <w:p w:rsidR="00D85592" w:rsidRDefault="00D85592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2769870</wp:posOffset>
            </wp:positionH>
            <wp:positionV relativeFrom="paragraph">
              <wp:posOffset>409575</wp:posOffset>
            </wp:positionV>
            <wp:extent cx="1934845" cy="1771650"/>
            <wp:effectExtent l="19050" t="0" r="8255" b="0"/>
            <wp:wrapSquare wrapText="bothSides"/>
            <wp:docPr id="2" name="Рисунок 5" descr="C:\Users\User\AppData\Local\Microsoft\Windows\Temporary Internet Files\Content.Word\20200705_211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Word\20200705_2116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84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4021">
        <w:rPr>
          <w:rFonts w:ascii="Times New Roman" w:hAnsi="Times New Roman" w:cs="Times New Roman"/>
          <w:color w:val="002060"/>
          <w:sz w:val="28"/>
          <w:szCs w:val="28"/>
        </w:rPr>
        <w:t xml:space="preserve">В летнее время очень полезным приёмом закаливания является купание в водоёмах. 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 </w:t>
      </w:r>
      <w:r w:rsidR="003F4021">
        <w:rPr>
          <w:rFonts w:ascii="Times New Roman" w:hAnsi="Times New Roman" w:cs="Times New Roman"/>
          <w:color w:val="002060"/>
          <w:sz w:val="28"/>
          <w:szCs w:val="28"/>
        </w:rPr>
        <w:t xml:space="preserve">Важным фактором такой процедуры является температура воздуха 24-25 градусов, а воды – не ниже 22 градусов. </w:t>
      </w:r>
    </w:p>
    <w:p w:rsidR="003F4021" w:rsidRDefault="0046483D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Когда организм ребёнка привыкнет к купанию, его можно продолжать при понижении температуры воздуха до 18 градусов. После купания ребёнка необходимо обтереть насухо, одеть и подвигаться, поиграть. </w:t>
      </w:r>
    </w:p>
    <w:p w:rsidR="0046483D" w:rsidRDefault="0046483D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В летнее время очень полезно выезжать всей семьёй на море. Морское купание, полоскание горла морской водой, промывание носа </w:t>
      </w:r>
      <w:r w:rsidR="00E50F30">
        <w:rPr>
          <w:rFonts w:ascii="Times New Roman" w:hAnsi="Times New Roman" w:cs="Times New Roman"/>
          <w:color w:val="002060"/>
          <w:sz w:val="28"/>
          <w:szCs w:val="28"/>
        </w:rPr>
        <w:t xml:space="preserve">дают прекрасный результат при закаливании организма. </w:t>
      </w:r>
    </w:p>
    <w:p w:rsidR="00A55A48" w:rsidRDefault="00A55A4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32385</wp:posOffset>
            </wp:positionV>
            <wp:extent cx="1571625" cy="1407795"/>
            <wp:effectExtent l="19050" t="0" r="9525" b="0"/>
            <wp:wrapSquare wrapText="bothSides"/>
            <wp:docPr id="4" name="Рисунок 2" descr="C:\Users\User\AppData\Local\Microsoft\Windows\Temporary Internet Files\Content.Word\20200705_211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20200705_2115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E0DDBA"/>
                        </a:clrFrom>
                        <a:clrTo>
                          <a:srgbClr val="E0DDBA">
                            <a:alpha val="0"/>
                          </a:srgbClr>
                        </a:clrTo>
                      </a:clrChange>
                    </a:blip>
                    <a:srcRect l="42547" t="54527" r="31693" b="12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407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0F30">
        <w:rPr>
          <w:rFonts w:ascii="Times New Roman" w:hAnsi="Times New Roman" w:cs="Times New Roman"/>
          <w:color w:val="002060"/>
          <w:sz w:val="28"/>
          <w:szCs w:val="28"/>
        </w:rPr>
        <w:t>А теперь поговорим о пользе солнца, солнечных ванн.</w:t>
      </w:r>
    </w:p>
    <w:p w:rsidR="00E50F30" w:rsidRDefault="00E50F30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Если у взрослых отсутствие солнечных лучей во время пасмурной погоды снижает работоспособность, то для детей отсутствие солнечных лучей чревато заболеванием под названием рахит.</w:t>
      </w:r>
    </w:p>
    <w:p w:rsidR="00C6624F" w:rsidRDefault="00A55A4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Но,</w:t>
      </w:r>
      <w:r w:rsidR="00E50F30">
        <w:rPr>
          <w:rFonts w:ascii="Times New Roman" w:hAnsi="Times New Roman" w:cs="Times New Roman"/>
          <w:color w:val="002060"/>
          <w:sz w:val="28"/>
          <w:szCs w:val="28"/>
        </w:rPr>
        <w:t xml:space="preserve"> не стоит забывать, что нельзя находиться под прямыми солнечными лучами длительное время, так как можно получить солнечный или тепловой удар.</w:t>
      </w:r>
      <w:r w:rsidR="00C6624F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</w:p>
    <w:p w:rsidR="00E50F30" w:rsidRDefault="00C6624F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lastRenderedPageBreak/>
        <w:t>Самое прекрасное время для принятия солнечных ванн это утро, когда воздух ещё сильно не нагрет, а также вечером. Ребёнок обязательно должен иметь головной убор, желательно светлый, так как тёмный цвет притягивает солнечные лучи. Солнечные ванны желательно чередовать с купанием или обливанием.</w:t>
      </w:r>
    </w:p>
    <w:p w:rsidR="00C6624F" w:rsidRDefault="00C6624F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Закаливая ребёнка, необходимо </w:t>
      </w:r>
      <w:r w:rsidR="00AC45B7">
        <w:rPr>
          <w:rFonts w:ascii="Times New Roman" w:hAnsi="Times New Roman" w:cs="Times New Roman"/>
          <w:color w:val="002060"/>
          <w:sz w:val="28"/>
          <w:szCs w:val="28"/>
        </w:rPr>
        <w:t>за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помнить </w:t>
      </w:r>
      <w:r w:rsidR="00AC45B7">
        <w:rPr>
          <w:rFonts w:ascii="Times New Roman" w:hAnsi="Times New Roman" w:cs="Times New Roman"/>
          <w:color w:val="002060"/>
          <w:sz w:val="28"/>
          <w:szCs w:val="28"/>
        </w:rPr>
        <w:t>ещё одно из самых важных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правил: </w:t>
      </w:r>
      <w:r>
        <w:rPr>
          <w:rFonts w:ascii="Times New Roman" w:hAnsi="Times New Roman" w:cs="Times New Roman"/>
          <w:color w:val="C00000"/>
          <w:sz w:val="28"/>
          <w:szCs w:val="28"/>
        </w:rPr>
        <w:t>Закаливание должно быть систематичным, а не от случая к случаю.</w:t>
      </w:r>
      <w:r w:rsidR="00222AB8"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 w:rsidR="00222AB8">
        <w:rPr>
          <w:rFonts w:ascii="Times New Roman" w:hAnsi="Times New Roman" w:cs="Times New Roman"/>
          <w:color w:val="002060"/>
          <w:sz w:val="28"/>
          <w:szCs w:val="28"/>
        </w:rPr>
        <w:t xml:space="preserve">Если прекратить процедуры закаливания, то теряются приобретённые защитные силы организма, и придётся начинать всё сначала. </w:t>
      </w:r>
    </w:p>
    <w:p w:rsidR="00222AB8" w:rsidRDefault="00222AB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Чем отличается ребёнок, которого регулярно закаливают? У него хороший аппетит, хорошее настроение, ребёнок реже болеет, а если заболел, то простуда проходит в лёгкой форме.</w:t>
      </w:r>
    </w:p>
    <w:p w:rsidR="00AC45B7" w:rsidRDefault="00AC45B7" w:rsidP="00E50F30">
      <w:pPr>
        <w:spacing w:after="0" w:line="240" w:lineRule="auto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rFonts w:ascii="Times New Roman" w:hAnsi="Times New Roman" w:cs="Times New Roman"/>
          <w:color w:val="C00000"/>
          <w:sz w:val="28"/>
          <w:szCs w:val="28"/>
        </w:rPr>
        <w:t>Все закаливающие процедуры должны вызывать у ребёнка только положительные эмоции!</w:t>
      </w:r>
    </w:p>
    <w:p w:rsidR="001C5E89" w:rsidRDefault="001C5E89" w:rsidP="001C5E89">
      <w:pPr>
        <w:spacing w:after="0" w:line="240" w:lineRule="auto"/>
        <w:jc w:val="center"/>
        <w:rPr>
          <w:rFonts w:ascii="Times New Roman" w:hAnsi="Times New Roman" w:cs="Times New Roman"/>
          <w:color w:val="C00000"/>
          <w:sz w:val="28"/>
          <w:szCs w:val="28"/>
        </w:rPr>
      </w:pPr>
      <w:r w:rsidRPr="001C5E89">
        <w:rPr>
          <w:rFonts w:ascii="Times New Roman" w:hAnsi="Times New Roman" w:cs="Times New Roman"/>
          <w:b/>
          <w:i/>
          <w:color w:val="C00000"/>
          <w:sz w:val="28"/>
          <w:szCs w:val="28"/>
        </w:rPr>
        <w:t>Общие правила закаливания</w:t>
      </w:r>
      <w:r>
        <w:rPr>
          <w:rFonts w:ascii="Times New Roman" w:hAnsi="Times New Roman" w:cs="Times New Roman"/>
          <w:color w:val="C00000"/>
          <w:sz w:val="28"/>
          <w:szCs w:val="28"/>
        </w:rPr>
        <w:t>.</w:t>
      </w:r>
    </w:p>
    <w:p w:rsidR="001C5E89" w:rsidRDefault="001C5E89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Ежедневно гулять с ребёнком на улице независимо от погоды.</w:t>
      </w:r>
    </w:p>
    <w:p w:rsidR="001C5E89" w:rsidRDefault="001C5E89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Одевать ребёнка по погоде, в особо холодные дни - чуть теплее себя (кутать детей не нужно).</w:t>
      </w:r>
    </w:p>
    <w:p w:rsidR="001C5E89" w:rsidRDefault="001C5E89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В помещении ребёнок должен находиться в лёгкой одежде.</w:t>
      </w:r>
    </w:p>
    <w:p w:rsidR="001C5E89" w:rsidRDefault="001C5E89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Укладывать малыша спать в хорошо проветренной комнате.</w:t>
      </w:r>
    </w:p>
    <w:p w:rsidR="001C5E89" w:rsidRDefault="001C5E89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Ночная температура в помещении для сна должна быть на 2-3 градуса ниже, чем дневная.</w:t>
      </w:r>
    </w:p>
    <w:p w:rsidR="001C5E89" w:rsidRDefault="00DA42D6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После сна ополаскивать лицо и кисти прохладной водой.</w:t>
      </w:r>
    </w:p>
    <w:p w:rsidR="00DA42D6" w:rsidRPr="001C5E89" w:rsidRDefault="00DA42D6" w:rsidP="001C5E89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>Если малыш болел, он должен полностью восстановиться после болезни.</w:t>
      </w:r>
    </w:p>
    <w:p w:rsidR="00222AB8" w:rsidRDefault="00222AB8" w:rsidP="00E50F30">
      <w:pPr>
        <w:spacing w:after="0" w:line="24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color w:val="C00000"/>
          <w:sz w:val="28"/>
          <w:szCs w:val="28"/>
        </w:rPr>
        <w:t xml:space="preserve">ЗАКАЛИВАНИЕ </w:t>
      </w:r>
      <w:r w:rsidRPr="00222AB8">
        <w:rPr>
          <w:rFonts w:ascii="Times New Roman" w:hAnsi="Times New Roman" w:cs="Times New Roman"/>
          <w:color w:val="002060"/>
          <w:sz w:val="28"/>
          <w:szCs w:val="28"/>
        </w:rPr>
        <w:t>организма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ребёнка</w:t>
      </w:r>
      <w:r w:rsidR="006D3BEE">
        <w:rPr>
          <w:rFonts w:ascii="Times New Roman" w:hAnsi="Times New Roman" w:cs="Times New Roman"/>
          <w:color w:val="002060"/>
          <w:sz w:val="28"/>
          <w:szCs w:val="28"/>
        </w:rPr>
        <w:t xml:space="preserve"> закладывает фундамент для здоровья. Привычка к водным, воздушным, солнечным процедурам должна стать потребностью организма на всю жизнь.</w:t>
      </w:r>
    </w:p>
    <w:p w:rsidR="00DC7375" w:rsidRDefault="00DA42D6" w:rsidP="009822E3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color w:val="C00000"/>
          <w:sz w:val="28"/>
          <w:szCs w:val="28"/>
        </w:rPr>
        <w:t>ЗАКАЛЯЙТЕСЬ И БУДЬТЕ ЗДОРОВЫ!</w:t>
      </w:r>
    </w:p>
    <w:p w:rsidR="00FD211F" w:rsidRPr="00DA42D6" w:rsidRDefault="00FD211F" w:rsidP="00DA42D6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FD211F">
        <w:rPr>
          <w:rFonts w:ascii="Times New Roman" w:hAnsi="Times New Roman" w:cs="Times New Roman"/>
          <w:b/>
          <w:noProof/>
          <w:color w:val="C00000"/>
          <w:sz w:val="28"/>
          <w:szCs w:val="28"/>
        </w:rPr>
        <w:drawing>
          <wp:inline distT="0" distB="0" distL="0" distR="0">
            <wp:extent cx="4257675" cy="3126238"/>
            <wp:effectExtent l="19050" t="0" r="9525" b="0"/>
            <wp:docPr id="6" name="Рисунок 4" descr="C:\Users\User\AppData\Local\Microsoft\Windows\Temporary Internet Files\Content.Word\20200705_211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20200705_2116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706" cy="3129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D211F" w:rsidRPr="00DA42D6" w:rsidSect="00D503D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6C0C53"/>
    <w:multiLevelType w:val="hybridMultilevel"/>
    <w:tmpl w:val="0EA2D0C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D503DF"/>
    <w:rsid w:val="001C5E89"/>
    <w:rsid w:val="001D62CC"/>
    <w:rsid w:val="001E4EB8"/>
    <w:rsid w:val="00222AB8"/>
    <w:rsid w:val="00291691"/>
    <w:rsid w:val="002C2675"/>
    <w:rsid w:val="003F1310"/>
    <w:rsid w:val="003F4021"/>
    <w:rsid w:val="00445830"/>
    <w:rsid w:val="0046483D"/>
    <w:rsid w:val="00482BF6"/>
    <w:rsid w:val="004B49D6"/>
    <w:rsid w:val="005616E8"/>
    <w:rsid w:val="0056704D"/>
    <w:rsid w:val="005774EF"/>
    <w:rsid w:val="005D6A62"/>
    <w:rsid w:val="006D3BEE"/>
    <w:rsid w:val="00846ABE"/>
    <w:rsid w:val="008523C2"/>
    <w:rsid w:val="008C228F"/>
    <w:rsid w:val="008E39CF"/>
    <w:rsid w:val="00931E92"/>
    <w:rsid w:val="009822E3"/>
    <w:rsid w:val="00A33E9E"/>
    <w:rsid w:val="00A55A48"/>
    <w:rsid w:val="00AC45B7"/>
    <w:rsid w:val="00AD664F"/>
    <w:rsid w:val="00B90BC5"/>
    <w:rsid w:val="00C6624F"/>
    <w:rsid w:val="00C670FC"/>
    <w:rsid w:val="00CA3B98"/>
    <w:rsid w:val="00D503DF"/>
    <w:rsid w:val="00D85592"/>
    <w:rsid w:val="00DA42D6"/>
    <w:rsid w:val="00DC4730"/>
    <w:rsid w:val="00DC7375"/>
    <w:rsid w:val="00E50F30"/>
    <w:rsid w:val="00EF69B3"/>
    <w:rsid w:val="00F85060"/>
    <w:rsid w:val="00FD21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6A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49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49D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C5E8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3</Pages>
  <Words>894</Words>
  <Characters>5102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2020-07-09T16:18:00Z</dcterms:created>
  <dcterms:modified xsi:type="dcterms:W3CDTF">2020-07-09T22:33:00Z</dcterms:modified>
</cp:coreProperties>
</file>