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3B7" w:rsidRPr="00C573B7" w:rsidRDefault="00EE5252" w:rsidP="00C573B7">
      <w:pPr>
        <w:pStyle w:val="a7"/>
        <w:rPr>
          <w:shd w:val="clear" w:color="auto" w:fill="FFFFFF"/>
        </w:rPr>
      </w:pPr>
      <w:r w:rsidRPr="00C573B7">
        <w:rPr>
          <w:shd w:val="clear" w:color="auto" w:fill="FFFFFF"/>
        </w:rPr>
        <w:t>ВЕЛИКИЙ МАЙ</w:t>
      </w:r>
      <w:r w:rsidR="00C573B7">
        <w:rPr>
          <w:shd w:val="clear" w:color="auto" w:fill="FFFFFF"/>
        </w:rPr>
        <w:t>!</w:t>
      </w:r>
    </w:p>
    <w:p w:rsidR="00EE5252" w:rsidRDefault="00C573B7" w:rsidP="00C573B7">
      <w:pPr>
        <w:pStyle w:val="a7"/>
        <w:rPr>
          <w:shd w:val="clear" w:color="auto" w:fill="FFFFFF"/>
        </w:rPr>
      </w:pPr>
      <w:r w:rsidRPr="00C573B7">
        <w:rPr>
          <w:shd w:val="clear" w:color="auto" w:fill="FFFFFF"/>
        </w:rPr>
        <w:t>75-лет Великой Победы</w:t>
      </w:r>
      <w:r>
        <w:rPr>
          <w:shd w:val="clear" w:color="auto" w:fill="FFFFFF"/>
        </w:rPr>
        <w:t>!</w:t>
      </w:r>
    </w:p>
    <w:p w:rsidR="00C573B7" w:rsidRPr="00C573B7" w:rsidRDefault="00C573B7" w:rsidP="00C573B7">
      <w:pPr>
        <w:pStyle w:val="a7"/>
        <w:rPr>
          <w:shd w:val="clear" w:color="auto" w:fill="FFFFFF"/>
        </w:rPr>
      </w:pPr>
    </w:p>
    <w:p w:rsidR="004B453E" w:rsidRPr="00EE5252" w:rsidRDefault="004B453E" w:rsidP="00C573B7">
      <w:pPr>
        <w:jc w:val="center"/>
        <w:rPr>
          <w:rFonts w:ascii="Arial" w:hAnsi="Arial" w:cs="Arial"/>
          <w:b/>
          <w:color w:val="C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color w:val="C00000"/>
          <w:sz w:val="27"/>
          <w:szCs w:val="27"/>
          <w:shd w:val="clear" w:color="auto" w:fill="FFFFFF"/>
        </w:rPr>
        <w:t xml:space="preserve">Дорогие дети и уважаемые </w:t>
      </w:r>
      <w:r w:rsidR="00CB4D2B">
        <w:rPr>
          <w:rFonts w:ascii="Arial" w:hAnsi="Arial" w:cs="Arial"/>
          <w:b/>
          <w:color w:val="C00000"/>
          <w:sz w:val="27"/>
          <w:szCs w:val="27"/>
          <w:shd w:val="clear" w:color="auto" w:fill="FFFFFF"/>
        </w:rPr>
        <w:t>родители</w:t>
      </w:r>
      <w:r>
        <w:rPr>
          <w:rFonts w:ascii="Arial" w:hAnsi="Arial" w:cs="Arial"/>
          <w:b/>
          <w:color w:val="C00000"/>
          <w:sz w:val="27"/>
          <w:szCs w:val="27"/>
          <w:shd w:val="clear" w:color="auto" w:fill="FFFFFF"/>
        </w:rPr>
        <w:t>!</w:t>
      </w:r>
    </w:p>
    <w:p w:rsidR="004B453E" w:rsidRPr="00C573B7" w:rsidRDefault="00336921" w:rsidP="00C573B7">
      <w:pPr>
        <w:pStyle w:val="3"/>
        <w:shd w:val="clear" w:color="auto" w:fill="FFFFFF"/>
        <w:spacing w:before="0" w:after="150"/>
        <w:jc w:val="center"/>
        <w:rPr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</w:pPr>
      <w:r w:rsidRPr="004F6E0F">
        <w:rPr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Приближается День Победы. Праздник</w:t>
      </w:r>
      <w:r w:rsidR="00CB4D2B">
        <w:rPr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,</w:t>
      </w:r>
      <w:r w:rsidRPr="004F6E0F">
        <w:rPr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 xml:space="preserve"> о котором нужно помнить, а главное рассказывать из поколения в поколение. Дорогие родители, давайте вместе с вами </w:t>
      </w:r>
      <w:r w:rsidR="004B453E" w:rsidRPr="004F6E0F">
        <w:rPr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 xml:space="preserve">и детьми </w:t>
      </w:r>
      <w:r w:rsidR="00C573B7">
        <w:rPr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 xml:space="preserve">поговорим о наших героях и скажем им, что </w:t>
      </w:r>
      <w:r w:rsidRPr="004F6E0F">
        <w:rPr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"Мы помним! Мы гордимся"</w:t>
      </w:r>
      <w:r w:rsidR="00C573B7">
        <w:rPr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 xml:space="preserve">.   </w:t>
      </w:r>
      <w:r w:rsidRPr="004F6E0F">
        <w:rPr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Вместе с вами расскажем детям о значении праздника</w:t>
      </w:r>
      <w:r w:rsidR="004B453E" w:rsidRPr="004F6E0F">
        <w:rPr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, его истории, о</w:t>
      </w:r>
      <w:r w:rsidR="004F6E0F" w:rsidRPr="004F6E0F">
        <w:rPr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 xml:space="preserve"> Героях ВО</w:t>
      </w:r>
      <w:r w:rsidR="00CB4D2B">
        <w:rPr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В</w:t>
      </w:r>
      <w:r w:rsidR="004F6E0F" w:rsidRPr="004F6E0F">
        <w:rPr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, чьи имена носят улицы</w:t>
      </w:r>
      <w:r w:rsidR="004B453E" w:rsidRPr="004F6E0F">
        <w:rPr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 xml:space="preserve"> родного города Белореченска</w:t>
      </w:r>
      <w:r w:rsidR="004F6E0F" w:rsidRPr="004F6E0F">
        <w:rPr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.</w:t>
      </w:r>
      <w:r w:rsidR="00C573B7">
        <w:rPr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 xml:space="preserve">                                                                  </w:t>
      </w:r>
      <w:r w:rsidR="004F6E0F" w:rsidRPr="004F6E0F">
        <w:rPr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 xml:space="preserve"> А помогут нам </w:t>
      </w:r>
      <w:r w:rsidR="00C573B7">
        <w:rPr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 xml:space="preserve">в этом </w:t>
      </w:r>
      <w:r w:rsidR="00CB4D2B">
        <w:rPr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виртуальные экскурсии по музеям страны</w:t>
      </w:r>
      <w:bookmarkStart w:id="0" w:name="_GoBack"/>
      <w:bookmarkEnd w:id="0"/>
      <w:r w:rsidR="004F6E0F" w:rsidRPr="004F6E0F">
        <w:rPr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:</w:t>
      </w:r>
    </w:p>
    <w:p w:rsidR="004B453E" w:rsidRPr="004F6E0F" w:rsidRDefault="004B453E" w:rsidP="00C573B7">
      <w:pPr>
        <w:pStyle w:val="a7"/>
        <w:numPr>
          <w:ilvl w:val="0"/>
          <w:numId w:val="8"/>
        </w:numPr>
        <w:rPr>
          <w:shd w:val="clear" w:color="auto" w:fill="FFFFFF"/>
        </w:rPr>
      </w:pPr>
      <w:r w:rsidRPr="004F6E0F">
        <w:rPr>
          <w:shd w:val="clear" w:color="auto" w:fill="FFFFFF"/>
        </w:rPr>
        <w:t>Тур по залам Центрального музея Великой Отечественной войны</w:t>
      </w:r>
      <w:r w:rsidR="004F6E0F" w:rsidRPr="004F6E0F">
        <w:rPr>
          <w:shd w:val="clear" w:color="auto" w:fill="FFFFFF"/>
        </w:rPr>
        <w:t>. Г. Москва</w:t>
      </w:r>
      <w:r w:rsidR="004F6E0F">
        <w:rPr>
          <w:shd w:val="clear" w:color="auto" w:fill="FFFFFF"/>
        </w:rPr>
        <w:t>:</w:t>
      </w:r>
    </w:p>
    <w:p w:rsidR="00C573B7" w:rsidRDefault="009F5280" w:rsidP="00C573B7">
      <w:pPr>
        <w:pStyle w:val="a7"/>
        <w:rPr>
          <w:shd w:val="clear" w:color="auto" w:fill="FFFFFF"/>
        </w:rPr>
      </w:pPr>
      <w:hyperlink r:id="rId5" w:history="1">
        <w:r w:rsidR="004B453E" w:rsidRPr="004F6E0F">
          <w:rPr>
            <w:rStyle w:val="a6"/>
            <w:rFonts w:cs="Times New Roman"/>
            <w:b w:val="0"/>
            <w:shd w:val="clear" w:color="auto" w:fill="FFFFFF"/>
          </w:rPr>
          <w:t>https://victorymuseum.ru/newvtour/GLAV.html</w:t>
        </w:r>
      </w:hyperlink>
    </w:p>
    <w:p w:rsidR="00CD66E2" w:rsidRPr="00C573B7" w:rsidRDefault="004F6E0F" w:rsidP="00C573B7">
      <w:pPr>
        <w:pStyle w:val="a7"/>
        <w:numPr>
          <w:ilvl w:val="0"/>
          <w:numId w:val="8"/>
        </w:numPr>
        <w:rPr>
          <w:rStyle w:val="a8"/>
          <w:rFonts w:cs="Times New Roman"/>
          <w:bCs/>
          <w:shd w:val="clear" w:color="auto" w:fill="FFFFFF"/>
        </w:rPr>
      </w:pPr>
      <w:proofErr w:type="gramStart"/>
      <w:r w:rsidRPr="00C573B7">
        <w:t xml:space="preserve">Музей </w:t>
      </w:r>
      <w:r w:rsidR="00CB4D2B" w:rsidRPr="00C573B7">
        <w:t xml:space="preserve"> </w:t>
      </w:r>
      <w:r w:rsidRPr="00C573B7">
        <w:t>им.</w:t>
      </w:r>
      <w:proofErr w:type="gramEnd"/>
      <w:r w:rsidRPr="00C573B7">
        <w:t xml:space="preserve"> </w:t>
      </w:r>
      <w:proofErr w:type="spellStart"/>
      <w:r w:rsidRPr="00C573B7">
        <w:t>Фелицына</w:t>
      </w:r>
      <w:proofErr w:type="spellEnd"/>
      <w:r w:rsidRPr="00C573B7">
        <w:t xml:space="preserve">. Г. Краснодар. </w:t>
      </w:r>
      <w:r w:rsidR="003B03D8" w:rsidRPr="00C573B7">
        <w:t>Виртуальная выставка </w:t>
      </w:r>
      <w:r w:rsidR="00C573B7">
        <w:t xml:space="preserve">                             </w:t>
      </w:r>
      <w:r w:rsidR="003B03D8" w:rsidRPr="00C573B7">
        <w:rPr>
          <w:rStyle w:val="a8"/>
          <w:rFonts w:cs="Times New Roman"/>
          <w:b/>
          <w:bCs/>
        </w:rPr>
        <w:t>«</w:t>
      </w:r>
      <w:hyperlink r:id="rId6" w:history="1">
        <w:r w:rsidR="003B03D8" w:rsidRPr="00C573B7">
          <w:rPr>
            <w:rStyle w:val="a6"/>
            <w:rFonts w:cs="Times New Roman"/>
            <w:b w:val="0"/>
            <w:bCs w:val="0"/>
            <w:color w:val="FF0000"/>
            <w:u w:val="none"/>
          </w:rPr>
          <w:t>Кубань в годы Великой Отечественной войны 1941-1945 гг.</w:t>
        </w:r>
      </w:hyperlink>
      <w:r w:rsidR="003B03D8" w:rsidRPr="00C573B7">
        <w:rPr>
          <w:rStyle w:val="a8"/>
          <w:rFonts w:cs="Times New Roman"/>
          <w:b/>
          <w:bCs/>
        </w:rPr>
        <w:t>»</w:t>
      </w:r>
      <w:r w:rsidRPr="00C573B7">
        <w:rPr>
          <w:rStyle w:val="a8"/>
          <w:rFonts w:cs="Times New Roman"/>
          <w:b/>
          <w:bCs/>
        </w:rPr>
        <w:t>:</w:t>
      </w:r>
      <w:r w:rsidR="003B03D8" w:rsidRPr="00C573B7">
        <w:rPr>
          <w:rStyle w:val="a8"/>
          <w:rFonts w:cs="Times New Roman"/>
          <w:b/>
          <w:bCs/>
        </w:rPr>
        <w:t> </w:t>
      </w:r>
    </w:p>
    <w:p w:rsidR="00CD66E2" w:rsidRDefault="00CD66E2" w:rsidP="00C573B7">
      <w:pPr>
        <w:pStyle w:val="a7"/>
        <w:rPr>
          <w:shd w:val="clear" w:color="auto" w:fill="FFFFFF"/>
        </w:rPr>
      </w:pPr>
      <w:hyperlink r:id="rId7" w:history="1">
        <w:r w:rsidRPr="00CD66E2">
          <w:rPr>
            <w:rStyle w:val="a6"/>
            <w:rFonts w:cs="Times New Roman"/>
            <w:shd w:val="clear" w:color="auto" w:fill="FFFFFF"/>
          </w:rPr>
          <w:t>https://felicina.ru/expositions/kuban-v-gody-velikoj-otechestvennoj-vojny-1941-1945-gg/</w:t>
        </w:r>
      </w:hyperlink>
    </w:p>
    <w:p w:rsidR="00CD66E2" w:rsidRPr="00CD66E2" w:rsidRDefault="00C573B7" w:rsidP="00C573B7">
      <w:pPr>
        <w:pStyle w:val="a7"/>
        <w:ind w:left="720"/>
        <w:jc w:val="left"/>
        <w:rPr>
          <w:rFonts w:asciiTheme="minorHAnsi" w:hAnsiTheme="minorHAnsi"/>
          <w:color w:val="auto"/>
          <w:sz w:val="22"/>
          <w:szCs w:val="22"/>
        </w:rPr>
      </w:pPr>
      <w:r>
        <w:rPr>
          <w:shd w:val="clear" w:color="auto" w:fill="FFFFFF"/>
        </w:rPr>
        <w:t>3.</w:t>
      </w:r>
      <w:r w:rsidR="004F6E0F" w:rsidRPr="00CD66E2">
        <w:rPr>
          <w:shd w:val="clear" w:color="auto" w:fill="FFFFFF"/>
        </w:rPr>
        <w:t>О Героях Советского союза, проживавших на территории Белореченского района:</w:t>
      </w:r>
    </w:p>
    <w:p w:rsidR="00CD66E2" w:rsidRPr="009F5280" w:rsidRDefault="00CD66E2" w:rsidP="00C573B7">
      <w:pPr>
        <w:pStyle w:val="a7"/>
        <w:rPr>
          <w:rStyle w:val="a6"/>
          <w:rFonts w:cs="Times New Roman"/>
          <w:color w:val="0070C0"/>
          <w:u w:val="none"/>
          <w:shd w:val="clear" w:color="auto" w:fill="FFFFFF"/>
        </w:rPr>
      </w:pPr>
      <w:hyperlink r:id="rId8" w:history="1">
        <w:r w:rsidRPr="009F5280">
          <w:rPr>
            <w:rStyle w:val="a6"/>
            <w:rFonts w:cs="Times New Roman"/>
            <w:color w:val="0070C0"/>
            <w:shd w:val="clear" w:color="auto" w:fill="FFFFFF"/>
          </w:rPr>
          <w:t>https://belbest.ru/geroi-ve</w:t>
        </w:r>
        <w:r w:rsidRPr="009F5280">
          <w:rPr>
            <w:rStyle w:val="a6"/>
            <w:rFonts w:cs="Times New Roman"/>
            <w:color w:val="0070C0"/>
            <w:shd w:val="clear" w:color="auto" w:fill="FFFFFF"/>
          </w:rPr>
          <w:t>l</w:t>
        </w:r>
        <w:r w:rsidRPr="009F5280">
          <w:rPr>
            <w:rStyle w:val="a6"/>
            <w:rFonts w:cs="Times New Roman"/>
            <w:color w:val="0070C0"/>
            <w:shd w:val="clear" w:color="auto" w:fill="FFFFFF"/>
          </w:rPr>
          <w:t>ikoj-otechestvennoj-vojny/</w:t>
        </w:r>
      </w:hyperlink>
    </w:p>
    <w:p w:rsidR="00C573B7" w:rsidRPr="009F5280" w:rsidRDefault="00C573B7" w:rsidP="00C573B7">
      <w:pPr>
        <w:pStyle w:val="a7"/>
        <w:rPr>
          <w:rStyle w:val="a6"/>
          <w:rFonts w:cs="Times New Roman"/>
          <w:color w:val="0070C0"/>
          <w:u w:val="none"/>
          <w:shd w:val="clear" w:color="auto" w:fill="FFFFFF"/>
        </w:rPr>
      </w:pPr>
    </w:p>
    <w:p w:rsidR="00D56EFA" w:rsidRPr="00CD66E2" w:rsidRDefault="00336921" w:rsidP="00C573B7">
      <w:pPr>
        <w:pStyle w:val="a9"/>
        <w:ind w:left="360"/>
        <w:jc w:val="center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CD66E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А еще </w:t>
      </w:r>
      <w:r w:rsidR="004F6E0F" w:rsidRPr="00CD66E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можно </w:t>
      </w:r>
      <w:r w:rsidRPr="00CD66E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сдела</w:t>
      </w:r>
      <w:r w:rsidR="004F6E0F" w:rsidRPr="00CD66E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ть</w:t>
      </w:r>
      <w:r w:rsidRPr="00CD66E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r w:rsidR="004F6E0F" w:rsidRPr="00CD66E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вместе с детьми вот такую </w:t>
      </w:r>
      <w:r w:rsidRPr="00CD66E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творческ</w:t>
      </w:r>
      <w:r w:rsidR="004F6E0F" w:rsidRPr="00CD66E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ую</w:t>
      </w:r>
      <w:r w:rsidRPr="00CD66E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работ</w:t>
      </w:r>
      <w:r w:rsidR="004F6E0F" w:rsidRPr="00CD66E2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у:</w:t>
      </w:r>
    </w:p>
    <w:p w:rsidR="004F6E0F" w:rsidRPr="004F6E0F" w:rsidRDefault="004F6E0F" w:rsidP="004F6E0F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866900" cy="2490430"/>
            <wp:effectExtent l="0" t="0" r="0" b="0"/>
            <wp:docPr id="2" name="Рисунок 22" descr="https://www.maam.ru/upload/blogs/detsad-398324-1588483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maam.ru/upload/blogs/detsad-398324-158848323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387" cy="249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921" w:rsidRPr="004F6E0F" w:rsidRDefault="00336921" w:rsidP="004F6E0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4F6E0F">
        <w:rPr>
          <w:color w:val="111111"/>
          <w:sz w:val="28"/>
          <w:szCs w:val="28"/>
          <w:shd w:val="clear" w:color="auto" w:fill="FFFFFF"/>
        </w:rPr>
        <w:t>Для</w:t>
      </w:r>
      <w:r w:rsidR="004F6E0F" w:rsidRPr="004F6E0F">
        <w:rPr>
          <w:color w:val="111111"/>
          <w:sz w:val="28"/>
          <w:szCs w:val="28"/>
          <w:shd w:val="clear" w:color="auto" w:fill="FFFFFF"/>
        </w:rPr>
        <w:t xml:space="preserve"> её </w:t>
      </w:r>
      <w:r w:rsidRPr="004F6E0F">
        <w:rPr>
          <w:color w:val="111111"/>
          <w:sz w:val="28"/>
          <w:szCs w:val="28"/>
          <w:shd w:val="clear" w:color="auto" w:fill="FFFFFF"/>
        </w:rPr>
        <w:t xml:space="preserve"> изготовления понадобится:  </w:t>
      </w:r>
      <w:r w:rsidRPr="004F6E0F">
        <w:rPr>
          <w:color w:val="111111"/>
          <w:sz w:val="28"/>
          <w:szCs w:val="28"/>
        </w:rPr>
        <w:t>-</w:t>
      </w:r>
      <w:r w:rsidR="005A128F" w:rsidRPr="004F6E0F">
        <w:rPr>
          <w:color w:val="111111"/>
          <w:sz w:val="28"/>
          <w:szCs w:val="28"/>
        </w:rPr>
        <w:t xml:space="preserve"> </w:t>
      </w:r>
      <w:r w:rsidRPr="004F6E0F">
        <w:rPr>
          <w:color w:val="111111"/>
          <w:sz w:val="28"/>
          <w:szCs w:val="28"/>
        </w:rPr>
        <w:t>салфетки красного цвета</w:t>
      </w:r>
    </w:p>
    <w:p w:rsidR="00336921" w:rsidRPr="004F6E0F" w:rsidRDefault="00336921" w:rsidP="004F6E0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4F6E0F">
        <w:rPr>
          <w:color w:val="111111"/>
          <w:sz w:val="28"/>
          <w:szCs w:val="28"/>
        </w:rPr>
        <w:t>-цифра 9 из георгиевской ленточки</w:t>
      </w:r>
    </w:p>
    <w:p w:rsidR="00336921" w:rsidRPr="004F6E0F" w:rsidRDefault="00336921" w:rsidP="004F6E0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4F6E0F">
        <w:rPr>
          <w:color w:val="111111"/>
          <w:sz w:val="28"/>
          <w:szCs w:val="28"/>
        </w:rPr>
        <w:t>-ножницы</w:t>
      </w:r>
    </w:p>
    <w:p w:rsidR="00336921" w:rsidRPr="004F6E0F" w:rsidRDefault="00336921" w:rsidP="004F6E0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4F6E0F">
        <w:rPr>
          <w:color w:val="111111"/>
          <w:sz w:val="28"/>
          <w:szCs w:val="28"/>
        </w:rPr>
        <w:t>-степлер</w:t>
      </w:r>
    </w:p>
    <w:p w:rsidR="00336921" w:rsidRPr="004F6E0F" w:rsidRDefault="00336921" w:rsidP="004F6E0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4F6E0F">
        <w:rPr>
          <w:color w:val="111111"/>
          <w:sz w:val="28"/>
          <w:szCs w:val="28"/>
        </w:rPr>
        <w:t>-СД-диск</w:t>
      </w:r>
    </w:p>
    <w:p w:rsidR="00336921" w:rsidRPr="004F6E0F" w:rsidRDefault="00336921" w:rsidP="004F6E0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4F6E0F">
        <w:rPr>
          <w:color w:val="111111"/>
          <w:sz w:val="28"/>
          <w:szCs w:val="28"/>
        </w:rPr>
        <w:t>-двусторонний скотч</w:t>
      </w:r>
    </w:p>
    <w:p w:rsidR="00336921" w:rsidRPr="004F6E0F" w:rsidRDefault="00336921" w:rsidP="004F6E0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4F6E0F">
        <w:rPr>
          <w:color w:val="111111"/>
          <w:sz w:val="28"/>
          <w:szCs w:val="28"/>
        </w:rPr>
        <w:t>- зеленая бумага</w:t>
      </w:r>
    </w:p>
    <w:p w:rsidR="00E8310C" w:rsidRDefault="00E8310C" w:rsidP="004F6E0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:rsidR="00E8310C" w:rsidRDefault="00E8310C" w:rsidP="004F6E0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E8310C" w:rsidRPr="00E8310C" w:rsidTr="00E8310C">
        <w:tc>
          <w:tcPr>
            <w:tcW w:w="5341" w:type="dxa"/>
          </w:tcPr>
          <w:p w:rsidR="00E8310C" w:rsidRPr="00E8310C" w:rsidRDefault="00E8310C" w:rsidP="00E8310C">
            <w:pPr>
              <w:pStyle w:val="a3"/>
              <w:spacing w:before="0" w:beforeAutospacing="0" w:after="0" w:afterAutospacing="0"/>
              <w:jc w:val="center"/>
              <w:rPr>
                <w:color w:val="111111"/>
              </w:rPr>
            </w:pPr>
            <w:r w:rsidRPr="00E8310C">
              <w:rPr>
                <w:noProof/>
              </w:rPr>
              <w:lastRenderedPageBreak/>
              <w:drawing>
                <wp:inline distT="0" distB="0" distL="0" distR="0">
                  <wp:extent cx="1866900" cy="2490429"/>
                  <wp:effectExtent l="19050" t="0" r="0" b="0"/>
                  <wp:docPr id="5" name="Рисунок 1" descr="https://www.maam.ru/upload/blogs/detsad-398324-15884829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aam.ru/upload/blogs/detsad-398324-15884829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822" cy="2491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310C" w:rsidRPr="00E8310C" w:rsidRDefault="00E8310C" w:rsidP="00E8310C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E8310C">
              <w:rPr>
                <w:color w:val="111111"/>
              </w:rPr>
              <w:t>Берем цифру девять и аккуратно вырезаем</w:t>
            </w:r>
          </w:p>
          <w:p w:rsidR="00E8310C" w:rsidRPr="00E8310C" w:rsidRDefault="00E8310C" w:rsidP="00E8310C">
            <w:pPr>
              <w:pStyle w:val="a3"/>
              <w:spacing w:before="0" w:beforeAutospacing="0" w:after="0" w:afterAutospacing="0"/>
              <w:jc w:val="center"/>
              <w:rPr>
                <w:color w:val="111111"/>
              </w:rPr>
            </w:pPr>
          </w:p>
        </w:tc>
        <w:tc>
          <w:tcPr>
            <w:tcW w:w="5341" w:type="dxa"/>
          </w:tcPr>
          <w:p w:rsidR="00E8310C" w:rsidRPr="00E8310C" w:rsidRDefault="00E8310C" w:rsidP="00E8310C">
            <w:pPr>
              <w:pStyle w:val="a3"/>
              <w:spacing w:before="0" w:beforeAutospacing="0" w:after="0" w:afterAutospacing="0"/>
              <w:jc w:val="center"/>
              <w:rPr>
                <w:color w:val="111111"/>
              </w:rPr>
            </w:pPr>
            <w:r w:rsidRPr="00E8310C">
              <w:rPr>
                <w:noProof/>
              </w:rPr>
              <w:drawing>
                <wp:inline distT="0" distB="0" distL="0" distR="0">
                  <wp:extent cx="1799336" cy="2400300"/>
                  <wp:effectExtent l="19050" t="0" r="0" b="0"/>
                  <wp:docPr id="6" name="Рисунок 4" descr="https://www.maam.ru/upload/blogs/detsad-398324-1588483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maam.ru/upload/blogs/detsad-398324-1588483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401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310C" w:rsidRPr="00E8310C" w:rsidRDefault="00E8310C" w:rsidP="00E8310C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46" w:firstLine="0"/>
              <w:jc w:val="both"/>
              <w:rPr>
                <w:color w:val="111111"/>
              </w:rPr>
            </w:pPr>
            <w:r w:rsidRPr="00E8310C">
              <w:rPr>
                <w:color w:val="111111"/>
                <w:shd w:val="clear" w:color="auto" w:fill="FFFFFF"/>
              </w:rPr>
              <w:t>Затем начинаем делать гвоздику: берем красную большую салфетку, складываем ее пополам, затем еще раз пополам. Получившийся квадрат скрепляем посередине с помощью степлера</w:t>
            </w:r>
          </w:p>
        </w:tc>
      </w:tr>
      <w:tr w:rsidR="00E8310C" w:rsidRPr="00E8310C" w:rsidTr="00E8310C">
        <w:tc>
          <w:tcPr>
            <w:tcW w:w="5341" w:type="dxa"/>
          </w:tcPr>
          <w:p w:rsidR="00E8310C" w:rsidRPr="00E8310C" w:rsidRDefault="00E8310C" w:rsidP="00E8310C">
            <w:pPr>
              <w:pStyle w:val="a3"/>
              <w:spacing w:before="0" w:beforeAutospacing="0" w:after="0" w:afterAutospacing="0"/>
              <w:jc w:val="center"/>
              <w:rPr>
                <w:color w:val="111111"/>
              </w:rPr>
            </w:pPr>
            <w:r w:rsidRPr="00E8310C">
              <w:rPr>
                <w:noProof/>
              </w:rPr>
              <w:drawing>
                <wp:inline distT="0" distB="0" distL="0" distR="0">
                  <wp:extent cx="1971675" cy="2630199"/>
                  <wp:effectExtent l="19050" t="0" r="0" b="0"/>
                  <wp:docPr id="8" name="Рисунок 7" descr="https://www.maam.ru/upload/blogs/detsad-398324-1588483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maam.ru/upload/blogs/detsad-398324-1588483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649" cy="2631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310C" w:rsidRPr="00E8310C" w:rsidRDefault="00E8310C" w:rsidP="00E8310C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color w:val="111111"/>
              </w:rPr>
            </w:pPr>
            <w:r w:rsidRPr="00E8310C">
              <w:rPr>
                <w:color w:val="111111"/>
                <w:shd w:val="clear" w:color="auto" w:fill="FFFFFF"/>
              </w:rPr>
              <w:t>Ножницами обрезаем у квадрата углы, превращая его в круг</w:t>
            </w:r>
          </w:p>
          <w:p w:rsidR="00E8310C" w:rsidRPr="00E8310C" w:rsidRDefault="00E8310C" w:rsidP="00E8310C">
            <w:pPr>
              <w:pStyle w:val="a3"/>
              <w:spacing w:before="0" w:beforeAutospacing="0" w:after="0" w:afterAutospacing="0"/>
              <w:jc w:val="center"/>
              <w:rPr>
                <w:color w:val="111111"/>
              </w:rPr>
            </w:pPr>
          </w:p>
        </w:tc>
        <w:tc>
          <w:tcPr>
            <w:tcW w:w="5341" w:type="dxa"/>
          </w:tcPr>
          <w:p w:rsidR="00E8310C" w:rsidRPr="00E8310C" w:rsidRDefault="00E8310C" w:rsidP="00E8310C">
            <w:pPr>
              <w:pStyle w:val="a3"/>
              <w:spacing w:before="0" w:beforeAutospacing="0" w:after="0" w:afterAutospacing="0"/>
              <w:jc w:val="center"/>
              <w:rPr>
                <w:color w:val="111111"/>
              </w:rPr>
            </w:pPr>
            <w:r w:rsidRPr="00E8310C">
              <w:rPr>
                <w:noProof/>
              </w:rPr>
              <w:drawing>
                <wp:inline distT="0" distB="0" distL="0" distR="0">
                  <wp:extent cx="1952625" cy="2604786"/>
                  <wp:effectExtent l="19050" t="0" r="9525" b="0"/>
                  <wp:docPr id="9" name="Рисунок 10" descr="https://www.maam.ru/upload/blogs/detsad-398324-15884830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maam.ru/upload/blogs/detsad-398324-15884830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2604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310C" w:rsidRPr="00E8310C" w:rsidRDefault="00E8310C" w:rsidP="00E8310C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8310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Делаем по кругу насечки</w:t>
            </w:r>
          </w:p>
          <w:p w:rsidR="00E8310C" w:rsidRPr="00E8310C" w:rsidRDefault="00E8310C" w:rsidP="00E8310C">
            <w:pPr>
              <w:pStyle w:val="a3"/>
              <w:spacing w:before="0" w:beforeAutospacing="0" w:after="0" w:afterAutospacing="0"/>
              <w:ind w:left="357"/>
              <w:jc w:val="center"/>
              <w:rPr>
                <w:color w:val="111111"/>
              </w:rPr>
            </w:pPr>
          </w:p>
        </w:tc>
      </w:tr>
      <w:tr w:rsidR="00E8310C" w:rsidRPr="00E8310C" w:rsidTr="00E8310C">
        <w:tc>
          <w:tcPr>
            <w:tcW w:w="5341" w:type="dxa"/>
          </w:tcPr>
          <w:p w:rsidR="00E8310C" w:rsidRPr="00E8310C" w:rsidRDefault="00E8310C" w:rsidP="00E8310C">
            <w:pPr>
              <w:pStyle w:val="a3"/>
              <w:spacing w:before="0" w:beforeAutospacing="0" w:after="0" w:afterAutospacing="0"/>
              <w:jc w:val="center"/>
              <w:rPr>
                <w:color w:val="111111"/>
              </w:rPr>
            </w:pPr>
            <w:r w:rsidRPr="00E8310C">
              <w:rPr>
                <w:noProof/>
              </w:rPr>
              <w:drawing>
                <wp:inline distT="0" distB="0" distL="0" distR="0">
                  <wp:extent cx="2028825" cy="2706436"/>
                  <wp:effectExtent l="19050" t="0" r="9525" b="0"/>
                  <wp:docPr id="11" name="Рисунок 13" descr="https://www.maam.ru/upload/blogs/detsad-398324-15884831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maam.ru/upload/blogs/detsad-398324-15884831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706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310C" w:rsidRPr="00E8310C" w:rsidRDefault="00E8310C" w:rsidP="00E8310C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color w:val="111111"/>
              </w:rPr>
            </w:pPr>
            <w:r w:rsidRPr="00E8310C">
              <w:rPr>
                <w:color w:val="111111"/>
                <w:shd w:val="clear" w:color="auto" w:fill="FFFFFF"/>
              </w:rPr>
              <w:t>Приподнимаем каждый слой к середине и прижимаем, формируя бутон</w:t>
            </w:r>
          </w:p>
        </w:tc>
        <w:tc>
          <w:tcPr>
            <w:tcW w:w="5341" w:type="dxa"/>
          </w:tcPr>
          <w:p w:rsidR="00E8310C" w:rsidRPr="00E8310C" w:rsidRDefault="00E8310C" w:rsidP="00E8310C">
            <w:pPr>
              <w:pStyle w:val="a3"/>
              <w:spacing w:before="0" w:beforeAutospacing="0" w:after="0" w:afterAutospacing="0"/>
              <w:jc w:val="center"/>
              <w:rPr>
                <w:color w:val="111111"/>
              </w:rPr>
            </w:pPr>
            <w:r w:rsidRPr="00E8310C">
              <w:rPr>
                <w:noProof/>
              </w:rPr>
              <w:drawing>
                <wp:inline distT="0" distB="0" distL="0" distR="0">
                  <wp:extent cx="2028825" cy="2706436"/>
                  <wp:effectExtent l="19050" t="0" r="9525" b="0"/>
                  <wp:docPr id="12" name="Рисунок 16" descr="https://www.maam.ru/upload/blogs/detsad-398324-1588483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maam.ru/upload/blogs/detsad-398324-1588483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706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310C" w:rsidRPr="00E8310C" w:rsidRDefault="00E8310C" w:rsidP="00E8310C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8310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Затем аккуратно разворачиваем бутон, получился пышный цветок гвоздики</w:t>
            </w:r>
          </w:p>
          <w:p w:rsidR="00E8310C" w:rsidRPr="00E8310C" w:rsidRDefault="00E8310C" w:rsidP="00E8310C">
            <w:pPr>
              <w:pStyle w:val="a3"/>
              <w:spacing w:before="0" w:beforeAutospacing="0" w:after="0" w:afterAutospacing="0"/>
              <w:jc w:val="center"/>
              <w:rPr>
                <w:color w:val="111111"/>
              </w:rPr>
            </w:pPr>
          </w:p>
        </w:tc>
      </w:tr>
      <w:tr w:rsidR="00E8310C" w:rsidRPr="00E8310C" w:rsidTr="00E8310C">
        <w:tc>
          <w:tcPr>
            <w:tcW w:w="5341" w:type="dxa"/>
          </w:tcPr>
          <w:p w:rsidR="00E8310C" w:rsidRPr="00E8310C" w:rsidRDefault="00E8310C" w:rsidP="00E8310C">
            <w:pPr>
              <w:pStyle w:val="a3"/>
              <w:spacing w:before="0" w:beforeAutospacing="0" w:after="0" w:afterAutospacing="0"/>
              <w:jc w:val="center"/>
              <w:rPr>
                <w:color w:val="111111"/>
              </w:rPr>
            </w:pPr>
            <w:r w:rsidRPr="00E8310C">
              <w:rPr>
                <w:noProof/>
              </w:rPr>
              <w:lastRenderedPageBreak/>
              <w:drawing>
                <wp:inline distT="0" distB="0" distL="0" distR="0">
                  <wp:extent cx="2324100" cy="1744799"/>
                  <wp:effectExtent l="19050" t="0" r="0" b="0"/>
                  <wp:docPr id="14" name="Рисунок 19" descr="https://www.maam.ru/upload/blogs/detsad-398324-1588483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maam.ru/upload/blogs/detsad-398324-1588483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456" cy="1747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310C" w:rsidRPr="00E8310C" w:rsidRDefault="00E8310C" w:rsidP="00E8310C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8310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Из зеленой бумаги вырезаем листочки и делаем на них насечки</w:t>
            </w:r>
          </w:p>
          <w:p w:rsidR="00E8310C" w:rsidRPr="00E8310C" w:rsidRDefault="00E8310C" w:rsidP="00E8310C">
            <w:pPr>
              <w:pStyle w:val="a3"/>
              <w:spacing w:before="0" w:beforeAutospacing="0" w:after="0" w:afterAutospacing="0"/>
              <w:jc w:val="center"/>
              <w:rPr>
                <w:color w:val="111111"/>
              </w:rPr>
            </w:pPr>
          </w:p>
        </w:tc>
        <w:tc>
          <w:tcPr>
            <w:tcW w:w="5341" w:type="dxa"/>
          </w:tcPr>
          <w:p w:rsidR="00E8310C" w:rsidRPr="00E8310C" w:rsidRDefault="00E8310C" w:rsidP="00E8310C">
            <w:pPr>
              <w:pStyle w:val="a3"/>
              <w:spacing w:before="0" w:beforeAutospacing="0" w:after="0" w:afterAutospacing="0"/>
              <w:jc w:val="center"/>
              <w:rPr>
                <w:color w:val="111111"/>
              </w:rPr>
            </w:pPr>
            <w:r w:rsidRPr="00E8310C">
              <w:rPr>
                <w:noProof/>
                <w:color w:val="111111"/>
              </w:rPr>
              <w:drawing>
                <wp:inline distT="0" distB="0" distL="0" distR="0">
                  <wp:extent cx="2069479" cy="2760669"/>
                  <wp:effectExtent l="19050" t="0" r="6971" b="0"/>
                  <wp:docPr id="15" name="Рисунок 22" descr="https://www.maam.ru/upload/blogs/detsad-398324-15884832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maam.ru/upload/blogs/detsad-398324-15884832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9479" cy="2760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310C" w:rsidRPr="00E8310C" w:rsidRDefault="00E8310C" w:rsidP="00E8310C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8310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Приклеиваем все на диск с помощью двустороннего скотча</w:t>
            </w:r>
          </w:p>
          <w:p w:rsidR="00E8310C" w:rsidRPr="00E8310C" w:rsidRDefault="00E8310C" w:rsidP="00E8310C">
            <w:pPr>
              <w:pStyle w:val="a3"/>
              <w:spacing w:before="0" w:beforeAutospacing="0" w:after="0" w:afterAutospacing="0"/>
              <w:jc w:val="center"/>
              <w:rPr>
                <w:color w:val="111111"/>
              </w:rPr>
            </w:pPr>
          </w:p>
        </w:tc>
      </w:tr>
    </w:tbl>
    <w:p w:rsidR="007A3191" w:rsidRPr="00E8310C" w:rsidRDefault="007A3191" w:rsidP="007A31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128F" w:rsidRPr="007B7EE0" w:rsidRDefault="00E8310C" w:rsidP="007B7EE0">
      <w:pPr>
        <w:pStyle w:val="a7"/>
        <w:rPr>
          <w:color w:val="000000" w:themeColor="text1"/>
        </w:rPr>
      </w:pPr>
      <w:r w:rsidRPr="007B7EE0">
        <w:rPr>
          <w:color w:val="000000" w:themeColor="text1"/>
        </w:rPr>
        <w:t>Для семейного отдыха можно посмотреть мультфильмы:</w:t>
      </w:r>
    </w:p>
    <w:p w:rsidR="007B7EE0" w:rsidRPr="007B7EE0" w:rsidRDefault="005A128F" w:rsidP="007B7EE0">
      <w:pPr>
        <w:pStyle w:val="a7"/>
        <w:rPr>
          <w:rFonts w:cs="Times New Roman"/>
          <w:color w:val="000000" w:themeColor="text1"/>
        </w:rPr>
      </w:pPr>
      <w:r w:rsidRPr="007B7EE0">
        <w:rPr>
          <w:rFonts w:cs="Times New Roman"/>
          <w:color w:val="000000" w:themeColor="text1"/>
        </w:rPr>
        <w:t>Подборка 7 мультфильмов о Великой отечественной войне</w:t>
      </w:r>
    </w:p>
    <w:p w:rsidR="005A128F" w:rsidRPr="007B7EE0" w:rsidRDefault="009F5280" w:rsidP="007B7EE0">
      <w:pPr>
        <w:pStyle w:val="a7"/>
        <w:rPr>
          <w:rFonts w:cs="Times New Roman"/>
          <w:color w:val="0070C0"/>
        </w:rPr>
      </w:pPr>
      <w:hyperlink r:id="rId18" w:history="1">
        <w:r w:rsidR="005A128F" w:rsidRPr="007B7EE0">
          <w:rPr>
            <w:rStyle w:val="a6"/>
            <w:rFonts w:cs="Times New Roman"/>
            <w:color w:val="0070C0"/>
          </w:rPr>
          <w:t>https://youtu.be/JZ4QxHuk4xk</w:t>
        </w:r>
      </w:hyperlink>
    </w:p>
    <w:p w:rsidR="00CB4D2B" w:rsidRPr="00CB4D2B" w:rsidRDefault="00CB4D2B" w:rsidP="007B7EE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B4D2B">
        <w:rPr>
          <w:rFonts w:ascii="Times New Roman" w:hAnsi="Times New Roman" w:cs="Times New Roman"/>
          <w:color w:val="C00000"/>
          <w:sz w:val="28"/>
          <w:szCs w:val="28"/>
        </w:rPr>
        <w:t>И, конечно, мы предлагаем принять участие в</w:t>
      </w:r>
      <w:r>
        <w:rPr>
          <w:rFonts w:ascii="Times New Roman" w:hAnsi="Times New Roman" w:cs="Times New Roman"/>
          <w:color w:val="C00000"/>
          <w:sz w:val="28"/>
          <w:szCs w:val="28"/>
        </w:rPr>
        <w:t>о</w:t>
      </w:r>
      <w:r w:rsidR="007B7EE0"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                          </w:t>
      </w:r>
      <w:r w:rsidRPr="00CB4D2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CB4D2B">
        <w:rPr>
          <w:rFonts w:ascii="Times New Roman" w:hAnsi="Times New Roman" w:cs="Times New Roman"/>
          <w:b/>
          <w:color w:val="C00000"/>
          <w:sz w:val="28"/>
          <w:szCs w:val="28"/>
        </w:rPr>
        <w:t>Всероссийск</w:t>
      </w:r>
      <w:r w:rsidR="007B7EE0">
        <w:rPr>
          <w:rFonts w:ascii="Times New Roman" w:hAnsi="Times New Roman" w:cs="Times New Roman"/>
          <w:b/>
          <w:color w:val="C00000"/>
          <w:sz w:val="28"/>
          <w:szCs w:val="28"/>
        </w:rPr>
        <w:t>ой</w:t>
      </w:r>
      <w:r w:rsidRPr="00CB4D2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акци</w:t>
      </w:r>
      <w:r w:rsidR="007B7EE0">
        <w:rPr>
          <w:rFonts w:ascii="Times New Roman" w:hAnsi="Times New Roman" w:cs="Times New Roman"/>
          <w:b/>
          <w:color w:val="C00000"/>
          <w:sz w:val="28"/>
          <w:szCs w:val="28"/>
        </w:rPr>
        <w:t>и</w:t>
      </w:r>
      <w:r w:rsidRPr="00CB4D2B">
        <w:rPr>
          <w:rFonts w:ascii="Times New Roman" w:hAnsi="Times New Roman" w:cs="Times New Roman"/>
          <w:b/>
          <w:color w:val="C00000"/>
          <w:sz w:val="28"/>
          <w:szCs w:val="28"/>
        </w:rPr>
        <w:t>, посвящённ</w:t>
      </w:r>
      <w:r w:rsidR="007B7EE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ой </w:t>
      </w:r>
      <w:r w:rsidRPr="00CB4D2B">
        <w:rPr>
          <w:rFonts w:ascii="Times New Roman" w:hAnsi="Times New Roman" w:cs="Times New Roman"/>
          <w:b/>
          <w:color w:val="C00000"/>
          <w:sz w:val="28"/>
          <w:szCs w:val="28"/>
        </w:rPr>
        <w:t>Дню Победы:</w:t>
      </w:r>
    </w:p>
    <w:p w:rsidR="00AD61EF" w:rsidRPr="007B7EE0" w:rsidRDefault="00AD61EF" w:rsidP="00C573B7">
      <w:pPr>
        <w:pStyle w:val="a7"/>
        <w:rPr>
          <w:color w:val="auto"/>
        </w:rPr>
      </w:pPr>
      <w:r w:rsidRPr="007B7EE0">
        <w:rPr>
          <w:color w:val="auto"/>
        </w:rPr>
        <w:t xml:space="preserve">Акция </w:t>
      </w:r>
    </w:p>
    <w:p w:rsidR="00AD61EF" w:rsidRPr="007B7EE0" w:rsidRDefault="007B7EE0" w:rsidP="00C573B7">
      <w:pPr>
        <w:pStyle w:val="a7"/>
        <w:rPr>
          <w:color w:val="auto"/>
        </w:rPr>
      </w:pPr>
      <w:r w:rsidRPr="007B7EE0">
        <w:rPr>
          <w:color w:val="auto"/>
        </w:rPr>
        <w:t>«</w:t>
      </w:r>
      <w:r w:rsidR="00AD61EF" w:rsidRPr="007B7EE0">
        <w:rPr>
          <w:color w:val="auto"/>
        </w:rPr>
        <w:t>ОКНА_ПОБЕДЫ» 9 мая</w:t>
      </w:r>
    </w:p>
    <w:p w:rsidR="00AD61EF" w:rsidRPr="00090C1C" w:rsidRDefault="00AD61EF" w:rsidP="00C573B7">
      <w:pPr>
        <w:pStyle w:val="a7"/>
      </w:pPr>
    </w:p>
    <w:p w:rsidR="00AD61EF" w:rsidRPr="007B7EE0" w:rsidRDefault="00AD61EF" w:rsidP="00C573B7">
      <w:pPr>
        <w:pStyle w:val="a7"/>
        <w:rPr>
          <w:color w:val="auto"/>
        </w:rPr>
      </w:pPr>
      <w:r w:rsidRPr="007B7EE0">
        <w:rPr>
          <w:color w:val="auto"/>
        </w:rPr>
        <w:t xml:space="preserve">Даже оставаясь дома можно принять участие в массовом праздновании. Тысячи окон по всей стране могут </w:t>
      </w:r>
      <w:proofErr w:type="gramStart"/>
      <w:r w:rsidRPr="007B7EE0">
        <w:rPr>
          <w:color w:val="auto"/>
        </w:rPr>
        <w:t>сказать</w:t>
      </w:r>
      <w:proofErr w:type="gramEnd"/>
      <w:r w:rsidRPr="007B7EE0">
        <w:rPr>
          <w:color w:val="auto"/>
        </w:rPr>
        <w:t xml:space="preserve"> «Спасибо!». Родители вместе с детьми украшают окна своего дома рисунком о победе и словами благодарности.</w:t>
      </w:r>
    </w:p>
    <w:p w:rsidR="007B7EE0" w:rsidRDefault="007B7EE0" w:rsidP="00C573B7">
      <w:pPr>
        <w:pStyle w:val="a7"/>
        <w:rPr>
          <w:color w:val="auto"/>
        </w:rPr>
      </w:pPr>
    </w:p>
    <w:p w:rsidR="00AD61EF" w:rsidRPr="007B7EE0" w:rsidRDefault="00AD61EF" w:rsidP="00C573B7">
      <w:pPr>
        <w:pStyle w:val="a7"/>
        <w:rPr>
          <w:color w:val="auto"/>
        </w:rPr>
      </w:pPr>
      <w:r w:rsidRPr="007B7EE0">
        <w:rPr>
          <w:color w:val="auto"/>
        </w:rPr>
        <w:t>Способы украшения окон ко Дню Победы.</w:t>
      </w:r>
    </w:p>
    <w:p w:rsidR="00AD61EF" w:rsidRPr="007B7EE0" w:rsidRDefault="00AD61EF" w:rsidP="00C573B7">
      <w:pPr>
        <w:pStyle w:val="a7"/>
        <w:rPr>
          <w:color w:val="auto"/>
        </w:rPr>
      </w:pPr>
      <w:r w:rsidRPr="007B7EE0">
        <w:rPr>
          <w:color w:val="auto"/>
        </w:rPr>
        <w:t>Самостоятельное творчество.</w:t>
      </w:r>
    </w:p>
    <w:p w:rsidR="00AD61EF" w:rsidRPr="007B7EE0" w:rsidRDefault="00AD61EF" w:rsidP="007B7EE0">
      <w:pPr>
        <w:pStyle w:val="a7"/>
        <w:rPr>
          <w:color w:val="auto"/>
        </w:rPr>
      </w:pPr>
      <w:r w:rsidRPr="007B7EE0">
        <w:rPr>
          <w:color w:val="auto"/>
        </w:rPr>
        <w:t>Родители вместе с детьми, используя трафареты, кисти и краски, делают рисунки</w:t>
      </w:r>
      <w:r w:rsidR="007B7EE0">
        <w:rPr>
          <w:color w:val="auto"/>
        </w:rPr>
        <w:t xml:space="preserve">, </w:t>
      </w:r>
      <w:r w:rsidRPr="007B7EE0">
        <w:rPr>
          <w:color w:val="auto"/>
        </w:rPr>
        <w:t>символы Победы (салют, гвоздики, георгиевская лента, журавли и др.).</w:t>
      </w:r>
    </w:p>
    <w:p w:rsidR="00AD61EF" w:rsidRPr="007B7EE0" w:rsidRDefault="00AD61EF" w:rsidP="00C573B7">
      <w:pPr>
        <w:pStyle w:val="a7"/>
        <w:rPr>
          <w:color w:val="auto"/>
        </w:rPr>
      </w:pPr>
      <w:r w:rsidRPr="007B7EE0">
        <w:rPr>
          <w:color w:val="auto"/>
        </w:rPr>
        <w:t>Можно снять процесс украшения окна и рассказать историю Победы в своей семье, вспомнить рассказы прадедов об их участии в Великой Отечественной войне, продемонстрировать награды или письма, если они хранятся в семье.</w:t>
      </w:r>
    </w:p>
    <w:p w:rsidR="007B7EE0" w:rsidRPr="00AD61EF" w:rsidRDefault="007B7EE0" w:rsidP="00C573B7">
      <w:pPr>
        <w:pStyle w:val="a7"/>
      </w:pPr>
    </w:p>
    <w:p w:rsidR="005A128F" w:rsidRPr="00CB4D2B" w:rsidRDefault="00F121D6" w:rsidP="007B7EE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B4D2B">
        <w:rPr>
          <w:rFonts w:ascii="Times New Roman" w:hAnsi="Times New Roman" w:cs="Times New Roman"/>
          <w:b/>
          <w:color w:val="FF0000"/>
          <w:sz w:val="28"/>
          <w:szCs w:val="28"/>
        </w:rPr>
        <w:t>9 мая 2020 года – в День победы поддержим вместе с детьми Акции:</w:t>
      </w:r>
    </w:p>
    <w:p w:rsidR="007A3191" w:rsidRDefault="009F5280" w:rsidP="007B7EE0">
      <w:pPr>
        <w:spacing w:after="0" w:line="240" w:lineRule="auto"/>
        <w:jc w:val="center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5A128F">
        <w:rPr>
          <w:noProof/>
          <w:lang w:eastAsia="ru-RU"/>
        </w:rPr>
        <w:drawing>
          <wp:inline distT="0" distB="0" distL="0" distR="0">
            <wp:extent cx="5969000" cy="3015958"/>
            <wp:effectExtent l="0" t="0" r="0" b="0"/>
            <wp:docPr id="32" name="Рисунок 32" descr="C:\Users\Школа\Downloads\WhatsApp Image 2020-05-02 at 08.45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Школа\Downloads\WhatsApp Image 2020-05-02 at 08.45.0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/>
                    <a:srcRect t="11049" r="-1260"/>
                    <a:stretch/>
                  </pic:blipFill>
                  <pic:spPr bwMode="auto">
                    <a:xfrm>
                      <a:off x="0" y="0"/>
                      <a:ext cx="5978402" cy="302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62F9" w:rsidRPr="0083740F" w:rsidRDefault="0083740F" w:rsidP="0083740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3740F">
        <w:rPr>
          <w:rFonts w:ascii="Times New Roman" w:hAnsi="Times New Roman" w:cs="Times New Roman"/>
          <w:color w:val="C00000"/>
          <w:sz w:val="28"/>
          <w:szCs w:val="28"/>
        </w:rPr>
        <w:t>Мы желаем вам и детям здоровья, счастливых праздничных дней!</w:t>
      </w:r>
    </w:p>
    <w:sectPr w:rsidR="005A62F9" w:rsidRPr="0083740F" w:rsidSect="00CB4D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E5AD5"/>
    <w:multiLevelType w:val="hybridMultilevel"/>
    <w:tmpl w:val="C39CF3A6"/>
    <w:lvl w:ilvl="0" w:tplc="E8C8C72E">
      <w:start w:val="1"/>
      <w:numFmt w:val="bullet"/>
      <w:lvlText w:val="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AC531E"/>
    <w:multiLevelType w:val="multilevel"/>
    <w:tmpl w:val="0DBA03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F6B3B7E"/>
    <w:multiLevelType w:val="hybridMultilevel"/>
    <w:tmpl w:val="19BA7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06ECA"/>
    <w:multiLevelType w:val="hybridMultilevel"/>
    <w:tmpl w:val="3390A372"/>
    <w:lvl w:ilvl="0" w:tplc="E8C8C72E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4C55A8A"/>
    <w:multiLevelType w:val="hybridMultilevel"/>
    <w:tmpl w:val="E1703F8A"/>
    <w:lvl w:ilvl="0" w:tplc="E014061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26059F"/>
    <w:multiLevelType w:val="hybridMultilevel"/>
    <w:tmpl w:val="21CE4E36"/>
    <w:lvl w:ilvl="0" w:tplc="C7547E8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F3A5540"/>
    <w:multiLevelType w:val="hybridMultilevel"/>
    <w:tmpl w:val="4F6AF6C4"/>
    <w:lvl w:ilvl="0" w:tplc="FB800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561516"/>
    <w:multiLevelType w:val="hybridMultilevel"/>
    <w:tmpl w:val="2BBACB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921"/>
    <w:rsid w:val="001E5766"/>
    <w:rsid w:val="00336921"/>
    <w:rsid w:val="003B03D8"/>
    <w:rsid w:val="00464896"/>
    <w:rsid w:val="004B2B95"/>
    <w:rsid w:val="004B453E"/>
    <w:rsid w:val="004F6E0F"/>
    <w:rsid w:val="005A128F"/>
    <w:rsid w:val="005A62F9"/>
    <w:rsid w:val="0060460D"/>
    <w:rsid w:val="00761770"/>
    <w:rsid w:val="007A3191"/>
    <w:rsid w:val="007B7EE0"/>
    <w:rsid w:val="0083740F"/>
    <w:rsid w:val="00885106"/>
    <w:rsid w:val="009F5280"/>
    <w:rsid w:val="00AD61EF"/>
    <w:rsid w:val="00B054CE"/>
    <w:rsid w:val="00C573B7"/>
    <w:rsid w:val="00CB4D2B"/>
    <w:rsid w:val="00CD66E2"/>
    <w:rsid w:val="00D56EFA"/>
    <w:rsid w:val="00E8310C"/>
    <w:rsid w:val="00EE5252"/>
    <w:rsid w:val="00F121D6"/>
    <w:rsid w:val="00FC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EC0F"/>
  <w15:docId w15:val="{5B0D122A-70CA-46B9-9370-04C01A12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6EFA"/>
  </w:style>
  <w:style w:type="paragraph" w:styleId="1">
    <w:name w:val="heading 1"/>
    <w:basedOn w:val="a"/>
    <w:link w:val="10"/>
    <w:uiPriority w:val="9"/>
    <w:qFormat/>
    <w:rsid w:val="005A1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B03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3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19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12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128F"/>
    <w:rPr>
      <w:color w:val="0000FF" w:themeColor="hyperlink"/>
      <w:u w:val="single"/>
    </w:rPr>
  </w:style>
  <w:style w:type="paragraph" w:styleId="a7">
    <w:name w:val="No Spacing"/>
    <w:aliases w:val="Деловой"/>
    <w:autoRedefine/>
    <w:uiPriority w:val="1"/>
    <w:qFormat/>
    <w:rsid w:val="00C573B7"/>
    <w:pPr>
      <w:spacing w:after="0" w:line="240" w:lineRule="auto"/>
      <w:jc w:val="center"/>
    </w:pPr>
    <w:rPr>
      <w:rFonts w:ascii="Times New Roman" w:hAnsi="Times New Roman"/>
      <w:b/>
      <w:bCs/>
      <w:color w:val="FF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03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3B03D8"/>
    <w:rPr>
      <w:b/>
      <w:bCs/>
    </w:rPr>
  </w:style>
  <w:style w:type="paragraph" w:styleId="a9">
    <w:name w:val="List Paragraph"/>
    <w:basedOn w:val="a"/>
    <w:uiPriority w:val="34"/>
    <w:qFormat/>
    <w:rsid w:val="004F6E0F"/>
    <w:pPr>
      <w:ind w:left="720"/>
      <w:contextualSpacing/>
    </w:pPr>
  </w:style>
  <w:style w:type="table" w:styleId="aa">
    <w:name w:val="Table Grid"/>
    <w:basedOn w:val="a1"/>
    <w:uiPriority w:val="59"/>
    <w:rsid w:val="00E831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Unresolved Mention"/>
    <w:basedOn w:val="a0"/>
    <w:uiPriority w:val="99"/>
    <w:semiHidden/>
    <w:unhideWhenUsed/>
    <w:rsid w:val="00CD66E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D66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best.ru/geroi-velikoj-otechestvennoj-vojny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youtu.be/JZ4QxHuk4x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felicina.ru/expositions/kuban-v-gody-velikoj-otechestvennoj-vojny-1941-1945-gg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elicina.ru/expositions/kuban-v-gody-velikoj-otechestvennoj-vojny-1941-1945-gg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victorymuseum.ru/newvtour/GLAV.html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Анна Скороходова</cp:lastModifiedBy>
  <cp:revision>6</cp:revision>
  <dcterms:created xsi:type="dcterms:W3CDTF">2020-05-03T10:36:00Z</dcterms:created>
  <dcterms:modified xsi:type="dcterms:W3CDTF">2020-05-03T17:36:00Z</dcterms:modified>
</cp:coreProperties>
</file>