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3D2" w:rsidRDefault="00EB240E" w:rsidP="00B25709">
      <w:pPr>
        <w:spacing w:after="0"/>
        <w:jc w:val="right"/>
        <w:rPr>
          <w:sz w:val="28"/>
          <w:szCs w:val="28"/>
        </w:rPr>
      </w:pPr>
      <w:r w:rsidRPr="00EB240E">
        <w:rPr>
          <w:sz w:val="28"/>
          <w:szCs w:val="28"/>
        </w:rPr>
        <w:t>Приложение 6.</w:t>
      </w:r>
    </w:p>
    <w:p w:rsidR="00EB240E" w:rsidRPr="00EB240E" w:rsidRDefault="00EB240E" w:rsidP="00EB240E">
      <w:pPr>
        <w:rPr>
          <w:sz w:val="28"/>
          <w:szCs w:val="28"/>
          <w:lang w:val="en-US"/>
        </w:rPr>
      </w:pPr>
      <w:r w:rsidRPr="00EB240E">
        <w:rPr>
          <w:noProof/>
          <w:sz w:val="28"/>
          <w:szCs w:val="28"/>
          <w:lang w:eastAsia="ru-RU"/>
        </w:rPr>
        <w:drawing>
          <wp:inline distT="0" distB="0" distL="0" distR="0">
            <wp:extent cx="8086725" cy="5369539"/>
            <wp:effectExtent l="0" t="0" r="0" b="3175"/>
            <wp:docPr id="1" name="Рисунок 1" descr="E:\сочинение Первое дыхание Победы -для конкурса\использовать в приложения\DSC_6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очинение Первое дыхание Победы -для конкурса\использовать в приложения\DSC_61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4607" cy="537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709" w:rsidRDefault="00D547F9" w:rsidP="00D547F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B240E">
        <w:rPr>
          <w:sz w:val="28"/>
          <w:szCs w:val="28"/>
        </w:rPr>
        <w:t xml:space="preserve">Площадь </w:t>
      </w:r>
      <w:r w:rsidR="00B25709">
        <w:rPr>
          <w:sz w:val="28"/>
          <w:szCs w:val="28"/>
        </w:rPr>
        <w:t>героев имени И. Левченко – место захоронения бойцов, погибших при освобождении</w:t>
      </w:r>
    </w:p>
    <w:p w:rsidR="00EB240E" w:rsidRDefault="00B25709" w:rsidP="00B25709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Донского края </w:t>
      </w:r>
    </w:p>
    <w:p w:rsidR="00B25709" w:rsidRPr="00EB240E" w:rsidRDefault="00B25709" w:rsidP="00B25709">
      <w:pPr>
        <w:spacing w:after="0" w:line="720" w:lineRule="auto"/>
        <w:jc w:val="center"/>
        <w:rPr>
          <w:sz w:val="28"/>
          <w:szCs w:val="28"/>
        </w:rPr>
      </w:pPr>
    </w:p>
    <w:sectPr w:rsidR="00B25709" w:rsidRPr="00EB240E" w:rsidSect="00B2570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F4"/>
    <w:rsid w:val="003E27F4"/>
    <w:rsid w:val="00B25709"/>
    <w:rsid w:val="00D547F9"/>
    <w:rsid w:val="00EB240E"/>
    <w:rsid w:val="00F5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9A386-67CF-4266-A8D2-E3B9D93B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Библиотекарь</cp:lastModifiedBy>
  <cp:revision>3</cp:revision>
  <dcterms:created xsi:type="dcterms:W3CDTF">2022-01-23T11:33:00Z</dcterms:created>
  <dcterms:modified xsi:type="dcterms:W3CDTF">2022-01-25T10:50:00Z</dcterms:modified>
</cp:coreProperties>
</file>