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95"/>
      </w:tblGrid>
      <w:tr w:rsidR="00F32A0C" w:rsidRPr="00F32A0C" w:rsidTr="00F32A0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2A0C" w:rsidRPr="00F32A0C" w:rsidRDefault="00F32A0C" w:rsidP="00F32A0C">
            <w:pPr>
              <w:spacing w:after="0" w:line="240" w:lineRule="auto"/>
              <w:jc w:val="center"/>
              <w:outlineLvl w:val="1"/>
              <w:rPr>
                <w:rFonts w:ascii="Verdana" w:eastAsia="Times New Roman" w:hAnsi="Verdana" w:cs="Times New Roman"/>
                <w:color w:val="000000"/>
                <w:sz w:val="39"/>
                <w:szCs w:val="39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39"/>
                <w:lang w:eastAsia="ru-RU"/>
              </w:rPr>
              <w:t>Добровольное анонимное тестирование</w:t>
            </w:r>
          </w:p>
          <w:p w:rsidR="00F32A0C" w:rsidRPr="00F32A0C" w:rsidRDefault="00F32A0C" w:rsidP="00F32A0C">
            <w:pPr>
              <w:spacing w:after="12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32A0C" w:rsidRPr="00F32A0C" w:rsidRDefault="00F32A0C" w:rsidP="00F32A0C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Дорогой друг!  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Пройдя анонимное добровольное тестирование – продемонстрируй всем, что ты выбираешь здоровье, семью, друзей, одним словом – ЖИЗНЬ!</w:t>
            </w:r>
          </w:p>
          <w:p w:rsidR="00F32A0C" w:rsidRPr="00F32A0C" w:rsidRDefault="00F32A0C" w:rsidP="00F32A0C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Вопросы, которые могут тебя беспокоить   при прохождении тестирования  и ответы на них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Вопрос: Для прохождения тестирования надо будет идти в поликлинику?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 НЕТ! Тестирование будет проходить на территории школы.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Вопрос: Классный руководитель или другие педагоги школы будут присутствовать при тестировании?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 НЕТ! Тестирование будет проводить медицинский работник.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Вопрос: Процедура тестирования достаточно утомительна?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 НЕТ! Время тестирования занимает 2-3 минуты.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Вопрос: Результат тестирования станет известен учителям, одноклассникам?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 НЕТ! Тестирование анонимное, его результат – врачебная тайна.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Вопрос: Результат тестирования сообщат родителям?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 НЕТ! Информация доводиться до сведения родителей только с твоего согласия.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Вопрос: Может ли процедура тестирования выявить одноразовое употребление </w:t>
            </w:r>
            <w:proofErr w:type="spellStart"/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веществ?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 ДА! Для того, чтобы ты смог теперь всегда сказать: «НЕТ!»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Приди и проверь!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в опасности ли твое здоровье и твоя жизнь</w:t>
            </w:r>
            <w:r w:rsidRPr="00F32A0C"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ru-RU"/>
              </w:rPr>
              <w:t>﻿</w:t>
            </w:r>
            <w:r w:rsidRPr="00F32A0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F32A0C" w:rsidRPr="00F32A0C" w:rsidRDefault="00F32A0C" w:rsidP="00F32A0C">
            <w:pPr>
              <w:spacing w:after="12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32A0C" w:rsidRDefault="00F32A0C" w:rsidP="00F32A0C">
            <w:pPr>
              <w:spacing w:line="312" w:lineRule="atLeast"/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ru-RU"/>
              </w:rPr>
              <w:t>﻿</w:t>
            </w:r>
          </w:p>
          <w:p w:rsidR="00EC353B" w:rsidRDefault="00EC353B" w:rsidP="00F32A0C">
            <w:pPr>
              <w:spacing w:line="312" w:lineRule="atLeast"/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ru-RU"/>
              </w:rPr>
            </w:pPr>
          </w:p>
          <w:p w:rsidR="00EC353B" w:rsidRDefault="00EC353B" w:rsidP="00F32A0C">
            <w:pPr>
              <w:spacing w:line="312" w:lineRule="atLeast"/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ru-RU"/>
              </w:rPr>
            </w:pPr>
          </w:p>
          <w:p w:rsidR="00EC353B" w:rsidRPr="00F32A0C" w:rsidRDefault="00EC353B" w:rsidP="00F32A0C">
            <w:pPr>
              <w:spacing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F32A0C" w:rsidRPr="00F32A0C" w:rsidRDefault="00F32A0C" w:rsidP="00F32A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8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5"/>
        <w:gridCol w:w="11280"/>
        <w:gridCol w:w="3750"/>
      </w:tblGrid>
      <w:tr w:rsidR="00F32A0C" w:rsidRPr="00F32A0C" w:rsidTr="00F32A0C">
        <w:tc>
          <w:tcPr>
            <w:tcW w:w="37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2A0C" w:rsidRPr="00F32A0C" w:rsidRDefault="00F32A0C" w:rsidP="00F32A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2A0C" w:rsidRPr="00F32A0C" w:rsidRDefault="00F32A0C" w:rsidP="00F32A0C">
            <w:pPr>
              <w:spacing w:after="0" w:line="312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Уважаемые родители!  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Анонимное добровольное тестирование – это своевременное выявление и оказание помощи тем, кто употребляет наркотики регулярно.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Тогда причем здесь МЫ???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Вопросы, на которые вы бы ответили «Да!»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Вопрос: Должна ли в школе вестись работа по профилактике наркомании?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 Да!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Вопрос: Работы по профилактике наркомании должна быть системной?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 ДА!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Вопрос: Нужно ли использовать новые формы профилактической работы наряду с традиционными?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 ДА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Вопрос: Вы согласны, что помочь отказаться от наркотиков гораздо легче, выявив проблему на ранней стадии?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 ДА!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Вопрос: Если Ваш ребенок допустил одноразовое употребление </w:t>
            </w:r>
            <w:proofErr w:type="spellStart"/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веществ, Вы хотели бы узнать об этом, чтобы принять меры?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 ДА!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Вопрос: Если бы Ваш ребенок допускает эпизодическое употребление наркотиков, Вы хотели бы об этом узнать?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 ДА!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Вопрос: Есть ли причины, по которым Вы не дадите согласие на участие в анонимном добровольном информированном тестировании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 Конечно, нет!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Дайте согласие!</w:t>
            </w:r>
          </w:p>
          <w:p w:rsidR="00F32A0C" w:rsidRPr="00F32A0C" w:rsidRDefault="00F32A0C" w:rsidP="00F32A0C">
            <w:pPr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Чтобы узнать: не в опасности ли здоровье и жизнь вашего ребенка!</w:t>
            </w:r>
          </w:p>
          <w:p w:rsidR="00F32A0C" w:rsidRPr="00F32A0C" w:rsidRDefault="00F32A0C" w:rsidP="00F32A0C">
            <w:pPr>
              <w:spacing w:after="120"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Verdana"/>
                <w:color w:val="000000"/>
                <w:sz w:val="24"/>
                <w:szCs w:val="24"/>
                <w:lang w:eastAsia="ru-RU"/>
              </w:rPr>
              <w:lastRenderedPageBreak/>
              <w:t>﻿</w:t>
            </w:r>
          </w:p>
          <w:p w:rsidR="00F32A0C" w:rsidRPr="00F32A0C" w:rsidRDefault="00F32A0C" w:rsidP="00F32A0C">
            <w:pPr>
              <w:spacing w:line="312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32A0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2A0C" w:rsidRPr="00F32A0C" w:rsidRDefault="00F32A0C" w:rsidP="00F32A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2A0C" w:rsidRPr="00F32A0C" w:rsidRDefault="00F32A0C" w:rsidP="00F32A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8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0"/>
        <w:gridCol w:w="6390"/>
        <w:gridCol w:w="6195"/>
      </w:tblGrid>
      <w:tr w:rsidR="00F32A0C" w:rsidRPr="00F32A0C" w:rsidTr="00F32A0C">
        <w:tc>
          <w:tcPr>
            <w:tcW w:w="62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2A0C" w:rsidRPr="00F32A0C" w:rsidRDefault="00F32A0C" w:rsidP="00F32A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2A0C" w:rsidRPr="00F32A0C" w:rsidRDefault="00F32A0C" w:rsidP="00F32A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2A0C" w:rsidRPr="00F32A0C" w:rsidRDefault="00F32A0C" w:rsidP="00F32A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7EB8" w:rsidRDefault="00397EB8"/>
    <w:sectPr w:rsidR="00397EB8" w:rsidSect="00F32A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A0C"/>
    <w:rsid w:val="00397EB8"/>
    <w:rsid w:val="00EC353B"/>
    <w:rsid w:val="00F3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500D"/>
  <w15:docId w15:val="{799C3437-12AF-43B1-ABF7-249507F8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EB8"/>
  </w:style>
  <w:style w:type="paragraph" w:styleId="2">
    <w:name w:val="heading 2"/>
    <w:basedOn w:val="a"/>
    <w:link w:val="20"/>
    <w:uiPriority w:val="9"/>
    <w:qFormat/>
    <w:rsid w:val="00F32A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2A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32A0C"/>
    <w:rPr>
      <w:b/>
      <w:bCs/>
    </w:rPr>
  </w:style>
  <w:style w:type="paragraph" w:styleId="a4">
    <w:name w:val="Normal (Web)"/>
    <w:basedOn w:val="a"/>
    <w:uiPriority w:val="99"/>
    <w:unhideWhenUsed/>
    <w:rsid w:val="00F3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F3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A0C"/>
  </w:style>
  <w:style w:type="paragraph" w:customStyle="1" w:styleId="listparagraph1">
    <w:name w:val="listparagraph1"/>
    <w:basedOn w:val="a"/>
    <w:rsid w:val="00F3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9251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74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04531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74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леново</cp:lastModifiedBy>
  <cp:revision>2</cp:revision>
  <dcterms:created xsi:type="dcterms:W3CDTF">2012-09-30T17:09:00Z</dcterms:created>
  <dcterms:modified xsi:type="dcterms:W3CDTF">2021-03-09T17:21:00Z</dcterms:modified>
</cp:coreProperties>
</file>