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B2C" w:rsidRDefault="00184B2C" w:rsidP="00184B2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Ростовская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область</w:t>
      </w:r>
      <w:r w:rsidR="00B53F7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Семикаракорский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B53F7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г. Семикаракорск</w:t>
      </w:r>
    </w:p>
    <w:p w:rsidR="00184B2C" w:rsidRPr="00B53F72" w:rsidRDefault="00184B2C" w:rsidP="00184B2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F72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184B2C" w:rsidRPr="00B53F72" w:rsidRDefault="00184B2C" w:rsidP="00184B2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F72"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№</w:t>
      </w:r>
      <w:proofErr w:type="gramStart"/>
      <w:r w:rsidRPr="00B53F72">
        <w:rPr>
          <w:rFonts w:ascii="Times New Roman" w:hAnsi="Times New Roman" w:cs="Times New Roman"/>
          <w:b/>
          <w:sz w:val="24"/>
          <w:szCs w:val="24"/>
        </w:rPr>
        <w:t>2  имени</w:t>
      </w:r>
      <w:proofErr w:type="gramEnd"/>
      <w:r w:rsidRPr="00B53F72">
        <w:rPr>
          <w:rFonts w:ascii="Times New Roman" w:hAnsi="Times New Roman" w:cs="Times New Roman"/>
          <w:b/>
          <w:sz w:val="24"/>
          <w:szCs w:val="24"/>
        </w:rPr>
        <w:t xml:space="preserve"> А.А. Араканцева</w:t>
      </w:r>
    </w:p>
    <w:p w:rsidR="00184B2C" w:rsidRPr="00B53F72" w:rsidRDefault="00184B2C" w:rsidP="00184B2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F72">
        <w:rPr>
          <w:rFonts w:ascii="Times New Roman" w:hAnsi="Times New Roman" w:cs="Times New Roman"/>
          <w:b/>
          <w:sz w:val="24"/>
          <w:szCs w:val="24"/>
        </w:rPr>
        <w:t>г. Семикаракорска»</w:t>
      </w:r>
    </w:p>
    <w:p w:rsidR="00184B2C" w:rsidRPr="00B53F72" w:rsidRDefault="00184B2C" w:rsidP="00184B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F72">
        <w:rPr>
          <w:rFonts w:ascii="Times New Roman" w:hAnsi="Times New Roman" w:cs="Times New Roman"/>
          <w:b/>
          <w:sz w:val="28"/>
          <w:szCs w:val="28"/>
        </w:rPr>
        <w:t>Школьный краеведческий музей «Истоки»</w:t>
      </w:r>
    </w:p>
    <w:p w:rsidR="005512F8" w:rsidRPr="00B53F72" w:rsidRDefault="00184B2C" w:rsidP="00184B2C">
      <w:pPr>
        <w:jc w:val="center"/>
        <w:rPr>
          <w:rFonts w:ascii="Times New Roman" w:hAnsi="Times New Roman" w:cs="Times New Roman"/>
          <w:sz w:val="28"/>
          <w:szCs w:val="28"/>
        </w:rPr>
      </w:pPr>
      <w:r w:rsidRPr="00B53F72">
        <w:rPr>
          <w:rFonts w:ascii="Times New Roman" w:hAnsi="Times New Roman" w:cs="Times New Roman"/>
          <w:sz w:val="28"/>
          <w:szCs w:val="28"/>
        </w:rPr>
        <w:t>Характеристика музея</w:t>
      </w:r>
    </w:p>
    <w:tbl>
      <w:tblPr>
        <w:tblStyle w:val="a3"/>
        <w:tblW w:w="10348" w:type="dxa"/>
        <w:tblInd w:w="-601" w:type="dxa"/>
        <w:tblLook w:val="04A0" w:firstRow="1" w:lastRow="0" w:firstColumn="1" w:lastColumn="0" w:noHBand="0" w:noVBand="1"/>
      </w:tblPr>
      <w:tblGrid>
        <w:gridCol w:w="1447"/>
        <w:gridCol w:w="3275"/>
        <w:gridCol w:w="219"/>
        <w:gridCol w:w="155"/>
        <w:gridCol w:w="250"/>
        <w:gridCol w:w="5002"/>
      </w:tblGrid>
      <w:tr w:rsidR="00A74B87" w:rsidRPr="00B53F72" w:rsidTr="00B53F72">
        <w:tc>
          <w:tcPr>
            <w:tcW w:w="1447" w:type="dxa"/>
          </w:tcPr>
          <w:p w:rsidR="00A74B87" w:rsidRPr="00B53F72" w:rsidRDefault="00A74B87" w:rsidP="00184B2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4" w:type="dxa"/>
            <w:gridSpan w:val="2"/>
          </w:tcPr>
          <w:p w:rsidR="00A74B87" w:rsidRPr="00B53F72" w:rsidRDefault="00A74B87" w:rsidP="003B6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F72">
              <w:rPr>
                <w:rFonts w:ascii="Times New Roman" w:hAnsi="Times New Roman" w:cs="Times New Roman"/>
                <w:sz w:val="24"/>
                <w:szCs w:val="24"/>
              </w:rPr>
              <w:t>Название ОУ полностью</w:t>
            </w:r>
          </w:p>
        </w:tc>
        <w:tc>
          <w:tcPr>
            <w:tcW w:w="5407" w:type="dxa"/>
            <w:gridSpan w:val="3"/>
          </w:tcPr>
          <w:p w:rsidR="00A74B87" w:rsidRPr="00B53F72" w:rsidRDefault="00A74B87" w:rsidP="00184B2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3F72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A74B87" w:rsidRPr="00B53F72" w:rsidRDefault="00A74B87" w:rsidP="00184B2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3F72">
              <w:rPr>
                <w:rFonts w:ascii="Times New Roman" w:hAnsi="Times New Roman" w:cs="Times New Roman"/>
                <w:sz w:val="24"/>
                <w:szCs w:val="24"/>
              </w:rPr>
              <w:t>«Средняя общеобразовательная школа №</w:t>
            </w:r>
            <w:proofErr w:type="gramStart"/>
            <w:r w:rsidRPr="00B53F72">
              <w:rPr>
                <w:rFonts w:ascii="Times New Roman" w:hAnsi="Times New Roman" w:cs="Times New Roman"/>
                <w:sz w:val="24"/>
                <w:szCs w:val="24"/>
              </w:rPr>
              <w:t>2  имени</w:t>
            </w:r>
            <w:proofErr w:type="gramEnd"/>
            <w:r w:rsidRPr="00B53F72">
              <w:rPr>
                <w:rFonts w:ascii="Times New Roman" w:hAnsi="Times New Roman" w:cs="Times New Roman"/>
                <w:sz w:val="24"/>
                <w:szCs w:val="24"/>
              </w:rPr>
              <w:t xml:space="preserve"> А.А. Араканцева</w:t>
            </w:r>
          </w:p>
          <w:p w:rsidR="00A74B87" w:rsidRPr="00B53F72" w:rsidRDefault="00A74B87" w:rsidP="00184B2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3F72">
              <w:rPr>
                <w:rFonts w:ascii="Times New Roman" w:hAnsi="Times New Roman" w:cs="Times New Roman"/>
                <w:sz w:val="24"/>
                <w:szCs w:val="24"/>
              </w:rPr>
              <w:t>г. Семикаракорска»</w:t>
            </w:r>
          </w:p>
        </w:tc>
      </w:tr>
      <w:tr w:rsidR="00B0637D" w:rsidRPr="00B53F72" w:rsidTr="002E2656">
        <w:tc>
          <w:tcPr>
            <w:tcW w:w="10348" w:type="dxa"/>
            <w:gridSpan w:val="6"/>
          </w:tcPr>
          <w:p w:rsidR="00B0637D" w:rsidRPr="00B53F72" w:rsidRDefault="001B58EB" w:rsidP="00B0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B0637D" w:rsidRPr="00B53F72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музея</w:t>
            </w:r>
          </w:p>
        </w:tc>
      </w:tr>
      <w:tr w:rsidR="00A74B87" w:rsidRPr="00B53F72" w:rsidTr="00B53F72">
        <w:tc>
          <w:tcPr>
            <w:tcW w:w="1447" w:type="dxa"/>
          </w:tcPr>
          <w:p w:rsidR="00A74B87" w:rsidRPr="00B53F72" w:rsidRDefault="00A74B87" w:rsidP="00184B2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</w:tcPr>
          <w:p w:rsidR="00A74B87" w:rsidRPr="00B53F72" w:rsidRDefault="00A74B87" w:rsidP="0018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F72">
              <w:rPr>
                <w:rFonts w:ascii="Times New Roman" w:hAnsi="Times New Roman" w:cs="Times New Roman"/>
                <w:sz w:val="24"/>
                <w:szCs w:val="24"/>
              </w:rPr>
              <w:t>Название школьного музея</w:t>
            </w:r>
          </w:p>
        </w:tc>
        <w:tc>
          <w:tcPr>
            <w:tcW w:w="5626" w:type="dxa"/>
            <w:gridSpan w:val="4"/>
          </w:tcPr>
          <w:p w:rsidR="00A74B87" w:rsidRPr="00B53F72" w:rsidRDefault="00384C40" w:rsidP="0018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F72">
              <w:rPr>
                <w:rFonts w:ascii="Times New Roman" w:hAnsi="Times New Roman" w:cs="Times New Roman"/>
                <w:sz w:val="24"/>
                <w:szCs w:val="24"/>
              </w:rPr>
              <w:t>Краеведческий музей «Истоки»</w:t>
            </w:r>
          </w:p>
        </w:tc>
      </w:tr>
      <w:tr w:rsidR="00A74B87" w:rsidRPr="00B53F72" w:rsidTr="00B53F72">
        <w:tc>
          <w:tcPr>
            <w:tcW w:w="1447" w:type="dxa"/>
          </w:tcPr>
          <w:p w:rsidR="00A74B87" w:rsidRPr="00B53F72" w:rsidRDefault="00A74B87" w:rsidP="00184B2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</w:tcPr>
          <w:p w:rsidR="00A74B87" w:rsidRPr="00B53F72" w:rsidRDefault="00A74B87" w:rsidP="0018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F72">
              <w:rPr>
                <w:rFonts w:ascii="Times New Roman" w:hAnsi="Times New Roman" w:cs="Times New Roman"/>
                <w:sz w:val="24"/>
                <w:szCs w:val="24"/>
              </w:rPr>
              <w:t>Номер свидетельства</w:t>
            </w:r>
          </w:p>
        </w:tc>
        <w:tc>
          <w:tcPr>
            <w:tcW w:w="5626" w:type="dxa"/>
            <w:gridSpan w:val="4"/>
          </w:tcPr>
          <w:p w:rsidR="00A74B87" w:rsidRPr="00B53F72" w:rsidRDefault="00384C40" w:rsidP="0018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F72">
              <w:rPr>
                <w:rFonts w:ascii="Times New Roman" w:hAnsi="Times New Roman" w:cs="Times New Roman"/>
                <w:sz w:val="24"/>
                <w:szCs w:val="24"/>
              </w:rPr>
              <w:t>10169</w:t>
            </w:r>
          </w:p>
        </w:tc>
      </w:tr>
      <w:tr w:rsidR="00A74B87" w:rsidRPr="00B53F72" w:rsidTr="00B53F72">
        <w:tc>
          <w:tcPr>
            <w:tcW w:w="1447" w:type="dxa"/>
          </w:tcPr>
          <w:p w:rsidR="00A74B87" w:rsidRPr="00B53F72" w:rsidRDefault="00A74B87" w:rsidP="00184B2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5" w:type="dxa"/>
          </w:tcPr>
          <w:p w:rsidR="00A74B87" w:rsidRPr="00B53F72" w:rsidRDefault="00A74B87" w:rsidP="0018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F72">
              <w:rPr>
                <w:rFonts w:ascii="Times New Roman" w:hAnsi="Times New Roman" w:cs="Times New Roman"/>
                <w:sz w:val="24"/>
                <w:szCs w:val="24"/>
              </w:rPr>
              <w:t>Адрес, индекс, телефон</w:t>
            </w:r>
          </w:p>
        </w:tc>
        <w:tc>
          <w:tcPr>
            <w:tcW w:w="5626" w:type="dxa"/>
            <w:gridSpan w:val="4"/>
          </w:tcPr>
          <w:p w:rsidR="00A74B87" w:rsidRPr="00B53F72" w:rsidRDefault="002E3EB9" w:rsidP="0018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F72">
              <w:rPr>
                <w:rFonts w:ascii="Times New Roman" w:hAnsi="Times New Roman" w:cs="Times New Roman"/>
                <w:sz w:val="24"/>
                <w:szCs w:val="24"/>
              </w:rPr>
              <w:t>346630, г. Семикаракорск, ул. Араканцева, №2,</w:t>
            </w:r>
          </w:p>
          <w:p w:rsidR="002E3EB9" w:rsidRPr="00B53F72" w:rsidRDefault="002E3EB9" w:rsidP="002D5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F72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2D5C95" w:rsidRPr="00B53F72">
              <w:rPr>
                <w:rFonts w:ascii="Times New Roman" w:hAnsi="Times New Roman" w:cs="Times New Roman"/>
                <w:sz w:val="24"/>
                <w:szCs w:val="24"/>
              </w:rPr>
              <w:t>8-863-4</w:t>
            </w:r>
            <w:r w:rsidRPr="00B53F72">
              <w:rPr>
                <w:rFonts w:ascii="Times New Roman" w:hAnsi="Times New Roman" w:cs="Times New Roman"/>
                <w:sz w:val="24"/>
                <w:szCs w:val="24"/>
              </w:rPr>
              <w:t>-28-69</w:t>
            </w:r>
          </w:p>
        </w:tc>
      </w:tr>
      <w:tr w:rsidR="00A74B87" w:rsidRPr="00A74B87" w:rsidTr="00B53F72">
        <w:tc>
          <w:tcPr>
            <w:tcW w:w="1447" w:type="dxa"/>
          </w:tcPr>
          <w:p w:rsidR="00A74B87" w:rsidRPr="00A74B87" w:rsidRDefault="00A74B87" w:rsidP="00A74B87">
            <w:pPr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3275" w:type="dxa"/>
          </w:tcPr>
          <w:p w:rsidR="00A74B87" w:rsidRPr="00A74B87" w:rsidRDefault="00A74B87" w:rsidP="00184B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Нормативно-п</w:t>
            </w:r>
            <w:r w:rsidR="00B0637D">
              <w:rPr>
                <w:sz w:val="24"/>
                <w:szCs w:val="24"/>
              </w:rPr>
              <w:t>ра</w:t>
            </w:r>
            <w:r>
              <w:rPr>
                <w:sz w:val="24"/>
                <w:szCs w:val="24"/>
              </w:rPr>
              <w:t>вовая база (перечислить)</w:t>
            </w:r>
          </w:p>
        </w:tc>
        <w:tc>
          <w:tcPr>
            <w:tcW w:w="5626" w:type="dxa"/>
            <w:gridSpan w:val="4"/>
          </w:tcPr>
          <w:p w:rsidR="00A74B87" w:rsidRPr="008A4EBD" w:rsidRDefault="002F71D5" w:rsidP="0035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EBD">
              <w:rPr>
                <w:rFonts w:ascii="Times New Roman" w:hAnsi="Times New Roman" w:cs="Times New Roman"/>
                <w:sz w:val="24"/>
                <w:szCs w:val="24"/>
              </w:rPr>
              <w:t>Положение о школьном музее, Программа работы школьного краеведческого музея</w:t>
            </w:r>
            <w:r w:rsidR="00AC2C5D" w:rsidRPr="008A4EB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A4EBD">
              <w:rPr>
                <w:rFonts w:ascii="Times New Roman" w:hAnsi="Times New Roman" w:cs="Times New Roman"/>
                <w:sz w:val="24"/>
                <w:szCs w:val="24"/>
              </w:rPr>
              <w:t>Истоки», план работы школьн</w:t>
            </w:r>
            <w:r w:rsidR="00352EA3">
              <w:rPr>
                <w:rFonts w:ascii="Times New Roman" w:hAnsi="Times New Roman" w:cs="Times New Roman"/>
                <w:sz w:val="24"/>
                <w:szCs w:val="24"/>
              </w:rPr>
              <w:t>ого краеведческого музея на 2024-2025</w:t>
            </w:r>
            <w:r w:rsidRPr="008A4EBD">
              <w:rPr>
                <w:rFonts w:ascii="Times New Roman" w:hAnsi="Times New Roman" w:cs="Times New Roman"/>
                <w:sz w:val="24"/>
                <w:szCs w:val="24"/>
              </w:rPr>
              <w:t xml:space="preserve"> уч.</w:t>
            </w:r>
            <w:r w:rsidR="00352E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4EB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A74B87" w:rsidRPr="00A74B87" w:rsidTr="00B53F72">
        <w:tc>
          <w:tcPr>
            <w:tcW w:w="1447" w:type="dxa"/>
          </w:tcPr>
          <w:p w:rsidR="00A74B87" w:rsidRPr="008A4EBD" w:rsidRDefault="00B53F72" w:rsidP="00A74B87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75" w:type="dxa"/>
          </w:tcPr>
          <w:p w:rsidR="00A74B87" w:rsidRPr="008A4EBD" w:rsidRDefault="00A74B87" w:rsidP="0018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EBD">
              <w:rPr>
                <w:rFonts w:ascii="Times New Roman" w:hAnsi="Times New Roman" w:cs="Times New Roman"/>
                <w:sz w:val="24"/>
                <w:szCs w:val="24"/>
              </w:rPr>
              <w:t>Профиль музея</w:t>
            </w:r>
          </w:p>
        </w:tc>
        <w:tc>
          <w:tcPr>
            <w:tcW w:w="5626" w:type="dxa"/>
            <w:gridSpan w:val="4"/>
          </w:tcPr>
          <w:p w:rsidR="00A74B87" w:rsidRPr="008A4EBD" w:rsidRDefault="00E811D5" w:rsidP="0018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E3EB9" w:rsidRPr="008A4EBD">
              <w:rPr>
                <w:rFonts w:ascii="Times New Roman" w:hAnsi="Times New Roman" w:cs="Times New Roman"/>
                <w:sz w:val="24"/>
                <w:szCs w:val="24"/>
              </w:rPr>
              <w:t>раеведческий</w:t>
            </w:r>
          </w:p>
        </w:tc>
      </w:tr>
      <w:tr w:rsidR="00A74B87" w:rsidRPr="00A74B87" w:rsidTr="00B53F72">
        <w:tc>
          <w:tcPr>
            <w:tcW w:w="1447" w:type="dxa"/>
          </w:tcPr>
          <w:p w:rsidR="00A74B87" w:rsidRPr="00B53F72" w:rsidRDefault="00B53F72" w:rsidP="00B5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6.</w:t>
            </w:r>
          </w:p>
        </w:tc>
        <w:tc>
          <w:tcPr>
            <w:tcW w:w="3275" w:type="dxa"/>
          </w:tcPr>
          <w:p w:rsidR="00A74B87" w:rsidRPr="008A4EBD" w:rsidRDefault="00A74B87" w:rsidP="0018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EBD">
              <w:rPr>
                <w:rFonts w:ascii="Times New Roman" w:hAnsi="Times New Roman" w:cs="Times New Roman"/>
                <w:sz w:val="24"/>
                <w:szCs w:val="24"/>
              </w:rPr>
              <w:t>Характеристика помещения (площадь занимаемого помещения (в м.), их расположение относительно сторон горизонта наличие решеток, укрепленной двери, этаж</w:t>
            </w:r>
          </w:p>
        </w:tc>
        <w:tc>
          <w:tcPr>
            <w:tcW w:w="5626" w:type="dxa"/>
            <w:gridSpan w:val="4"/>
          </w:tcPr>
          <w:p w:rsidR="00A74B87" w:rsidRPr="008A4EBD" w:rsidRDefault="00CE453E" w:rsidP="00EB2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EBD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 находится на первом этаже с восточной стороны. </w:t>
            </w:r>
            <w:r w:rsidR="002E3EB9" w:rsidRPr="008A4EBD">
              <w:rPr>
                <w:rFonts w:ascii="Times New Roman" w:hAnsi="Times New Roman" w:cs="Times New Roman"/>
                <w:sz w:val="24"/>
                <w:szCs w:val="24"/>
              </w:rPr>
              <w:t>Площадь 40 кв.</w:t>
            </w:r>
            <w:r w:rsidR="009C15F9" w:rsidRPr="008A4E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3EB9" w:rsidRPr="008A4EBD">
              <w:rPr>
                <w:rFonts w:ascii="Times New Roman" w:hAnsi="Times New Roman" w:cs="Times New Roman"/>
                <w:sz w:val="24"/>
                <w:szCs w:val="24"/>
              </w:rPr>
              <w:t>метров, три окна выходят на восток, решеток нет,</w:t>
            </w:r>
            <w:r w:rsidRPr="008A4EBD">
              <w:rPr>
                <w:rFonts w:ascii="Times New Roman" w:hAnsi="Times New Roman" w:cs="Times New Roman"/>
                <w:sz w:val="24"/>
                <w:szCs w:val="24"/>
              </w:rPr>
              <w:t xml:space="preserve"> двери </w:t>
            </w:r>
            <w:r w:rsidR="00EB2B84" w:rsidRPr="008A4EBD">
              <w:rPr>
                <w:rFonts w:ascii="Times New Roman" w:hAnsi="Times New Roman" w:cs="Times New Roman"/>
                <w:sz w:val="24"/>
                <w:szCs w:val="24"/>
              </w:rPr>
              <w:t>металлопластиковые</w:t>
            </w:r>
            <w:r w:rsidRPr="008A4E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74B87" w:rsidRPr="00A74B87" w:rsidTr="00B53F72">
        <w:tc>
          <w:tcPr>
            <w:tcW w:w="1447" w:type="dxa"/>
          </w:tcPr>
          <w:p w:rsidR="00A74B87" w:rsidRPr="00B53F72" w:rsidRDefault="00B53F72" w:rsidP="00B53F72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75" w:type="dxa"/>
          </w:tcPr>
          <w:p w:rsidR="00A74B87" w:rsidRPr="008A4EBD" w:rsidRDefault="00A74B87" w:rsidP="0018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EBD">
              <w:rPr>
                <w:rFonts w:ascii="Times New Roman" w:hAnsi="Times New Roman" w:cs="Times New Roman"/>
                <w:sz w:val="24"/>
                <w:szCs w:val="24"/>
              </w:rPr>
              <w:t>Наличие оборудования для хранения и экспонирования музейных предметов</w:t>
            </w:r>
          </w:p>
        </w:tc>
        <w:tc>
          <w:tcPr>
            <w:tcW w:w="5626" w:type="dxa"/>
            <w:gridSpan w:val="4"/>
          </w:tcPr>
          <w:p w:rsidR="00A74B87" w:rsidRPr="008A4EBD" w:rsidRDefault="00AC2C5D" w:rsidP="0018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EBD">
              <w:rPr>
                <w:rFonts w:ascii="Times New Roman" w:hAnsi="Times New Roman" w:cs="Times New Roman"/>
                <w:sz w:val="24"/>
                <w:szCs w:val="24"/>
              </w:rPr>
              <w:t>Отдельного п</w:t>
            </w:r>
            <w:r w:rsidR="00CE453E" w:rsidRPr="008A4EBD">
              <w:rPr>
                <w:rFonts w:ascii="Times New Roman" w:hAnsi="Times New Roman" w:cs="Times New Roman"/>
                <w:sz w:val="24"/>
                <w:szCs w:val="24"/>
              </w:rPr>
              <w:t xml:space="preserve">омещения для </w:t>
            </w:r>
            <w:proofErr w:type="gramStart"/>
            <w:r w:rsidR="00CE453E" w:rsidRPr="008A4EBD">
              <w:rPr>
                <w:rFonts w:ascii="Times New Roman" w:hAnsi="Times New Roman" w:cs="Times New Roman"/>
                <w:sz w:val="24"/>
                <w:szCs w:val="24"/>
              </w:rPr>
              <w:t xml:space="preserve">хранения </w:t>
            </w:r>
            <w:r w:rsidRPr="008A4EBD">
              <w:rPr>
                <w:rFonts w:ascii="Times New Roman" w:hAnsi="Times New Roman" w:cs="Times New Roman"/>
                <w:sz w:val="24"/>
                <w:szCs w:val="24"/>
              </w:rPr>
              <w:t xml:space="preserve"> предметов</w:t>
            </w:r>
            <w:proofErr w:type="gramEnd"/>
            <w:r w:rsidRPr="008A4E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53E" w:rsidRPr="008A4EBD">
              <w:rPr>
                <w:rFonts w:ascii="Times New Roman" w:hAnsi="Times New Roman" w:cs="Times New Roman"/>
                <w:sz w:val="24"/>
                <w:szCs w:val="24"/>
              </w:rPr>
              <w:t>нет. Для экспонирования музейных предметов приспособлены школьные столы</w:t>
            </w:r>
            <w:r w:rsidR="00EB2B84" w:rsidRPr="008A4EBD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="002F71D5" w:rsidRPr="008A4EBD">
              <w:rPr>
                <w:rFonts w:ascii="Times New Roman" w:hAnsi="Times New Roman" w:cs="Times New Roman"/>
                <w:sz w:val="24"/>
                <w:szCs w:val="24"/>
              </w:rPr>
              <w:t xml:space="preserve"> книжные полки.</w:t>
            </w:r>
          </w:p>
        </w:tc>
      </w:tr>
      <w:tr w:rsidR="00A74B87" w:rsidRPr="00A74B87" w:rsidTr="00B53F72">
        <w:tc>
          <w:tcPr>
            <w:tcW w:w="1447" w:type="dxa"/>
          </w:tcPr>
          <w:p w:rsidR="00A74B87" w:rsidRPr="00B53F72" w:rsidRDefault="00B53F72" w:rsidP="00B53F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 w:rsidRPr="00B53F72">
              <w:rPr>
                <w:sz w:val="24"/>
                <w:szCs w:val="24"/>
              </w:rPr>
              <w:t>8.</w:t>
            </w:r>
          </w:p>
        </w:tc>
        <w:tc>
          <w:tcPr>
            <w:tcW w:w="3275" w:type="dxa"/>
          </w:tcPr>
          <w:p w:rsidR="00A74B87" w:rsidRPr="008A4EBD" w:rsidRDefault="00A74B87" w:rsidP="00A74B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EBD">
              <w:rPr>
                <w:rFonts w:ascii="Times New Roman" w:hAnsi="Times New Roman" w:cs="Times New Roman"/>
                <w:sz w:val="24"/>
                <w:szCs w:val="24"/>
              </w:rPr>
              <w:t xml:space="preserve">Разделы музея (перечислить). </w:t>
            </w:r>
          </w:p>
        </w:tc>
        <w:tc>
          <w:tcPr>
            <w:tcW w:w="5626" w:type="dxa"/>
            <w:gridSpan w:val="4"/>
          </w:tcPr>
          <w:p w:rsidR="00A74B87" w:rsidRPr="008A4EBD" w:rsidRDefault="008A4EBD" w:rsidP="0018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EBD">
              <w:rPr>
                <w:rFonts w:ascii="Times New Roman" w:hAnsi="Times New Roman" w:cs="Times New Roman"/>
                <w:sz w:val="24"/>
                <w:szCs w:val="24"/>
              </w:rPr>
              <w:t>В музее шесть</w:t>
            </w:r>
            <w:r w:rsidR="00CE453E" w:rsidRPr="008A4EBD">
              <w:rPr>
                <w:rFonts w:ascii="Times New Roman" w:hAnsi="Times New Roman" w:cs="Times New Roman"/>
                <w:sz w:val="24"/>
                <w:szCs w:val="24"/>
              </w:rPr>
              <w:t xml:space="preserve"> разделов:</w:t>
            </w:r>
          </w:p>
          <w:p w:rsidR="00CE453E" w:rsidRPr="008A4EBD" w:rsidRDefault="00CE453E" w:rsidP="0018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EB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A4E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4EBD">
              <w:rPr>
                <w:rFonts w:ascii="Times New Roman" w:hAnsi="Times New Roman" w:cs="Times New Roman"/>
                <w:sz w:val="24"/>
                <w:szCs w:val="24"/>
              </w:rPr>
              <w:t>Потомкам в наследство подвиг бессмертный</w:t>
            </w:r>
          </w:p>
          <w:p w:rsidR="00CE453E" w:rsidRPr="008A4EBD" w:rsidRDefault="00CE453E" w:rsidP="0018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EB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8A4E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4EBD">
              <w:rPr>
                <w:rFonts w:ascii="Times New Roman" w:hAnsi="Times New Roman" w:cs="Times New Roman"/>
                <w:sz w:val="24"/>
                <w:szCs w:val="24"/>
              </w:rPr>
              <w:t>Как у нас-то было на Тихом Дону…</w:t>
            </w:r>
          </w:p>
          <w:p w:rsidR="00CE453E" w:rsidRPr="008A4EBD" w:rsidRDefault="00CE453E" w:rsidP="0018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EBD">
              <w:rPr>
                <w:rFonts w:ascii="Times New Roman" w:hAnsi="Times New Roman" w:cs="Times New Roman"/>
                <w:sz w:val="24"/>
                <w:szCs w:val="24"/>
              </w:rPr>
              <w:t>3. Семикаракорск – жемчужина Дона</w:t>
            </w:r>
          </w:p>
          <w:p w:rsidR="00CE453E" w:rsidRPr="008A4EBD" w:rsidRDefault="00CE453E" w:rsidP="0018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EBD">
              <w:rPr>
                <w:rFonts w:ascii="Times New Roman" w:hAnsi="Times New Roman" w:cs="Times New Roman"/>
                <w:sz w:val="24"/>
                <w:szCs w:val="24"/>
              </w:rPr>
              <w:t>4. Хвала земле, что чтит певцов своих</w:t>
            </w:r>
          </w:p>
          <w:p w:rsidR="00CE453E" w:rsidRPr="008A4EBD" w:rsidRDefault="00CE453E" w:rsidP="0018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EBD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8A4EBD" w:rsidRPr="008A4EBD">
              <w:rPr>
                <w:rFonts w:ascii="Times New Roman" w:hAnsi="Times New Roman" w:cs="Times New Roman"/>
                <w:sz w:val="24"/>
                <w:szCs w:val="24"/>
              </w:rPr>
              <w:t>По волнам школьной памяти</w:t>
            </w:r>
          </w:p>
          <w:p w:rsidR="008A4EBD" w:rsidRPr="008A4EBD" w:rsidRDefault="008A4EBD" w:rsidP="0018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EBD">
              <w:rPr>
                <w:rFonts w:ascii="Times New Roman" w:hAnsi="Times New Roman" w:cs="Times New Roman"/>
                <w:sz w:val="24"/>
                <w:szCs w:val="24"/>
              </w:rPr>
              <w:t>6. В каждом узоре донские просторы</w:t>
            </w:r>
          </w:p>
          <w:p w:rsidR="00CE453E" w:rsidRPr="00A74B87" w:rsidRDefault="008A4EBD" w:rsidP="00184B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A74B87" w:rsidRPr="00A74B87" w:rsidTr="002E2656">
        <w:tc>
          <w:tcPr>
            <w:tcW w:w="10348" w:type="dxa"/>
            <w:gridSpan w:val="6"/>
          </w:tcPr>
          <w:p w:rsidR="00A74B87" w:rsidRPr="001B58EB" w:rsidRDefault="008A4EBD" w:rsidP="00B0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8E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B58E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0637D" w:rsidRPr="001B58EB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музея</w:t>
            </w:r>
          </w:p>
        </w:tc>
      </w:tr>
      <w:tr w:rsidR="00A74B87" w:rsidRPr="00A74B87" w:rsidTr="00B53F72">
        <w:tc>
          <w:tcPr>
            <w:tcW w:w="1447" w:type="dxa"/>
          </w:tcPr>
          <w:p w:rsidR="00A74B87" w:rsidRPr="008A4EBD" w:rsidRDefault="00B53F72" w:rsidP="00B53F72">
            <w:pPr>
              <w:pStyle w:val="a4"/>
              <w:ind w:left="9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94" w:type="dxa"/>
            <w:gridSpan w:val="2"/>
          </w:tcPr>
          <w:p w:rsidR="00A74B87" w:rsidRPr="008A4EBD" w:rsidRDefault="00A74B87" w:rsidP="0018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EBD">
              <w:rPr>
                <w:rFonts w:ascii="Times New Roman" w:hAnsi="Times New Roman" w:cs="Times New Roman"/>
                <w:sz w:val="24"/>
                <w:szCs w:val="24"/>
              </w:rPr>
              <w:t>Ф.И.О. руководителя полностью, должность</w:t>
            </w:r>
          </w:p>
        </w:tc>
        <w:tc>
          <w:tcPr>
            <w:tcW w:w="5407" w:type="dxa"/>
            <w:gridSpan w:val="3"/>
          </w:tcPr>
          <w:p w:rsidR="00A74B87" w:rsidRPr="008A4EBD" w:rsidRDefault="008A4EBD" w:rsidP="0018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EBD">
              <w:rPr>
                <w:rFonts w:ascii="Times New Roman" w:hAnsi="Times New Roman" w:cs="Times New Roman"/>
                <w:sz w:val="24"/>
                <w:szCs w:val="24"/>
              </w:rPr>
              <w:t>Белокур Ирина Викторовна</w:t>
            </w:r>
            <w:r w:rsidR="00CE453E" w:rsidRPr="008A4E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453E" w:rsidRPr="00A74B87" w:rsidRDefault="008A4EBD" w:rsidP="00184B2C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E453E" w:rsidRPr="008A4EBD">
              <w:rPr>
                <w:rFonts w:ascii="Times New Roman" w:hAnsi="Times New Roman" w:cs="Times New Roman"/>
                <w:sz w:val="24"/>
                <w:szCs w:val="24"/>
              </w:rPr>
              <w:t>едагог-библиотекарь</w:t>
            </w:r>
          </w:p>
        </w:tc>
      </w:tr>
      <w:tr w:rsidR="00A74B87" w:rsidRPr="00A74B87" w:rsidTr="00B53F72">
        <w:tc>
          <w:tcPr>
            <w:tcW w:w="1447" w:type="dxa"/>
          </w:tcPr>
          <w:p w:rsidR="00A74B87" w:rsidRPr="00B53F72" w:rsidRDefault="00B53F72" w:rsidP="00B5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B53F7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494" w:type="dxa"/>
            <w:gridSpan w:val="2"/>
          </w:tcPr>
          <w:p w:rsidR="00A74B87" w:rsidRPr="008A4EBD" w:rsidRDefault="00B53F72" w:rsidP="0018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 музея (кол-во и состав</w:t>
            </w:r>
            <w:r w:rsidR="00A74B87" w:rsidRPr="008A4E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407" w:type="dxa"/>
            <w:gridSpan w:val="3"/>
          </w:tcPr>
          <w:p w:rsidR="00A74B87" w:rsidRPr="008A4EBD" w:rsidRDefault="00AE538D" w:rsidP="0018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EBD">
              <w:rPr>
                <w:rFonts w:ascii="Times New Roman" w:hAnsi="Times New Roman" w:cs="Times New Roman"/>
                <w:sz w:val="24"/>
                <w:szCs w:val="24"/>
              </w:rPr>
              <w:t>Список прилагается</w:t>
            </w:r>
          </w:p>
        </w:tc>
      </w:tr>
      <w:tr w:rsidR="00A74B87" w:rsidRPr="00A74B87" w:rsidTr="00B53F72">
        <w:tc>
          <w:tcPr>
            <w:tcW w:w="1447" w:type="dxa"/>
          </w:tcPr>
          <w:p w:rsidR="00A74B87" w:rsidRPr="008A4EBD" w:rsidRDefault="00B53F72" w:rsidP="00A74B87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494" w:type="dxa"/>
            <w:gridSpan w:val="2"/>
          </w:tcPr>
          <w:p w:rsidR="00A74B87" w:rsidRPr="008A4EBD" w:rsidRDefault="00A74B87" w:rsidP="008A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EBD">
              <w:rPr>
                <w:rFonts w:ascii="Times New Roman" w:hAnsi="Times New Roman" w:cs="Times New Roman"/>
                <w:sz w:val="24"/>
                <w:szCs w:val="24"/>
              </w:rPr>
              <w:t xml:space="preserve">Наличие годового </w:t>
            </w:r>
            <w:r w:rsidR="008A4EBD" w:rsidRPr="008A4E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4EBD">
              <w:rPr>
                <w:rFonts w:ascii="Times New Roman" w:hAnsi="Times New Roman" w:cs="Times New Roman"/>
                <w:sz w:val="24"/>
                <w:szCs w:val="24"/>
              </w:rPr>
              <w:t xml:space="preserve"> планов </w:t>
            </w:r>
            <w:r w:rsidR="008A4EBD" w:rsidRPr="008A4E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07" w:type="dxa"/>
            <w:gridSpan w:val="3"/>
          </w:tcPr>
          <w:p w:rsidR="00A74B87" w:rsidRPr="008A4EBD" w:rsidRDefault="008A4EBD" w:rsidP="008A4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EBD">
              <w:rPr>
                <w:rFonts w:ascii="Times New Roman" w:hAnsi="Times New Roman" w:cs="Times New Roman"/>
                <w:sz w:val="24"/>
                <w:szCs w:val="24"/>
              </w:rPr>
              <w:t>Имеется годовой (прилагается)</w:t>
            </w:r>
          </w:p>
        </w:tc>
      </w:tr>
      <w:tr w:rsidR="00A74B87" w:rsidRPr="00A74B87" w:rsidTr="00B53F72">
        <w:tc>
          <w:tcPr>
            <w:tcW w:w="1447" w:type="dxa"/>
          </w:tcPr>
          <w:p w:rsidR="00A74B87" w:rsidRPr="00B53F72" w:rsidRDefault="001B58EB" w:rsidP="00B53F72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53F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94" w:type="dxa"/>
            <w:gridSpan w:val="2"/>
          </w:tcPr>
          <w:p w:rsidR="00A74B87" w:rsidRPr="008A4EBD" w:rsidRDefault="00A74B87" w:rsidP="0018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EBD">
              <w:rPr>
                <w:rFonts w:ascii="Times New Roman" w:hAnsi="Times New Roman" w:cs="Times New Roman"/>
                <w:sz w:val="24"/>
                <w:szCs w:val="24"/>
              </w:rPr>
              <w:t>Перечислить название организаций и учреждений с кем сотрудничает музей</w:t>
            </w:r>
          </w:p>
        </w:tc>
        <w:tc>
          <w:tcPr>
            <w:tcW w:w="5407" w:type="dxa"/>
            <w:gridSpan w:val="3"/>
          </w:tcPr>
          <w:p w:rsidR="00A74B87" w:rsidRPr="008A4EBD" w:rsidRDefault="00AE538D" w:rsidP="0018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EBD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краеведческий музей, Районный </w:t>
            </w:r>
            <w:r w:rsidR="00E811D5">
              <w:rPr>
                <w:rFonts w:ascii="Times New Roman" w:hAnsi="Times New Roman" w:cs="Times New Roman"/>
                <w:sz w:val="24"/>
                <w:szCs w:val="24"/>
              </w:rPr>
              <w:t>государственный архив.</w:t>
            </w:r>
          </w:p>
        </w:tc>
      </w:tr>
      <w:tr w:rsidR="00A74B87" w:rsidRPr="00A74B87" w:rsidTr="002E2656">
        <w:tc>
          <w:tcPr>
            <w:tcW w:w="10348" w:type="dxa"/>
            <w:gridSpan w:val="6"/>
          </w:tcPr>
          <w:p w:rsidR="00A74B87" w:rsidRPr="001B58EB" w:rsidRDefault="00B53F72" w:rsidP="00B0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8E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B58E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0637D" w:rsidRPr="001B58EB">
              <w:rPr>
                <w:rFonts w:ascii="Times New Roman" w:hAnsi="Times New Roman" w:cs="Times New Roman"/>
                <w:b/>
                <w:sz w:val="24"/>
                <w:szCs w:val="24"/>
              </w:rPr>
              <w:t>Собирательная работа</w:t>
            </w:r>
          </w:p>
        </w:tc>
      </w:tr>
      <w:tr w:rsidR="00A74B87" w:rsidRPr="00A74B87" w:rsidTr="00B53F72">
        <w:tc>
          <w:tcPr>
            <w:tcW w:w="1447" w:type="dxa"/>
          </w:tcPr>
          <w:p w:rsidR="00A74B87" w:rsidRPr="00A74B87" w:rsidRDefault="001B58EB" w:rsidP="00B53F72">
            <w:pPr>
              <w:pStyle w:val="a4"/>
              <w:ind w:left="92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B53F72">
              <w:rPr>
                <w:sz w:val="24"/>
                <w:szCs w:val="24"/>
              </w:rPr>
              <w:t>.</w:t>
            </w:r>
          </w:p>
        </w:tc>
        <w:tc>
          <w:tcPr>
            <w:tcW w:w="3494" w:type="dxa"/>
            <w:gridSpan w:val="2"/>
          </w:tcPr>
          <w:p w:rsidR="00A74B87" w:rsidRPr="001B58EB" w:rsidRDefault="00B0637D" w:rsidP="0018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8EB">
              <w:rPr>
                <w:rFonts w:ascii="Times New Roman" w:hAnsi="Times New Roman" w:cs="Times New Roman"/>
                <w:sz w:val="24"/>
                <w:szCs w:val="24"/>
              </w:rPr>
              <w:t>Описание наличия поис</w:t>
            </w:r>
            <w:r w:rsidR="001B58EB">
              <w:rPr>
                <w:rFonts w:ascii="Times New Roman" w:hAnsi="Times New Roman" w:cs="Times New Roman"/>
                <w:sz w:val="24"/>
                <w:szCs w:val="24"/>
              </w:rPr>
              <w:t xml:space="preserve">ковой группы </w:t>
            </w:r>
          </w:p>
        </w:tc>
        <w:tc>
          <w:tcPr>
            <w:tcW w:w="5407" w:type="dxa"/>
            <w:gridSpan w:val="3"/>
          </w:tcPr>
          <w:p w:rsidR="00A74B87" w:rsidRPr="001B58EB" w:rsidRDefault="00AE538D" w:rsidP="0018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8EB">
              <w:rPr>
                <w:rFonts w:ascii="Times New Roman" w:hAnsi="Times New Roman" w:cs="Times New Roman"/>
                <w:sz w:val="24"/>
                <w:szCs w:val="24"/>
              </w:rPr>
              <w:t xml:space="preserve">При музее более 10 лет функционирует патриотический клуб «Поиск». </w:t>
            </w:r>
          </w:p>
        </w:tc>
      </w:tr>
      <w:tr w:rsidR="00A74B87" w:rsidRPr="00A74B87" w:rsidTr="00B53F72">
        <w:tc>
          <w:tcPr>
            <w:tcW w:w="1447" w:type="dxa"/>
          </w:tcPr>
          <w:p w:rsidR="00A74B87" w:rsidRPr="00B53F72" w:rsidRDefault="001B58EB" w:rsidP="00B53F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          14</w:t>
            </w:r>
            <w:r w:rsidR="00B53F72">
              <w:rPr>
                <w:sz w:val="24"/>
                <w:szCs w:val="24"/>
              </w:rPr>
              <w:t>.</w:t>
            </w:r>
          </w:p>
        </w:tc>
        <w:tc>
          <w:tcPr>
            <w:tcW w:w="3494" w:type="dxa"/>
            <w:gridSpan w:val="2"/>
          </w:tcPr>
          <w:p w:rsidR="00985D30" w:rsidRPr="001B58EB" w:rsidRDefault="00B0637D" w:rsidP="0018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8EB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="00AE538D" w:rsidRPr="001B58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B58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85D30" w:rsidRDefault="001B58EB" w:rsidP="0018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B0637D" w:rsidRPr="001B58EB">
              <w:rPr>
                <w:rFonts w:ascii="Times New Roman" w:hAnsi="Times New Roman" w:cs="Times New Roman"/>
                <w:sz w:val="24"/>
                <w:szCs w:val="24"/>
              </w:rPr>
              <w:t>ормы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методы</w:t>
            </w:r>
          </w:p>
          <w:p w:rsidR="00A74B87" w:rsidRPr="001B58EB" w:rsidRDefault="00B0637D" w:rsidP="0018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8EB">
              <w:rPr>
                <w:rFonts w:ascii="Times New Roman" w:hAnsi="Times New Roman" w:cs="Times New Roman"/>
                <w:sz w:val="24"/>
                <w:szCs w:val="24"/>
              </w:rPr>
              <w:t xml:space="preserve"> поисковой и учебно-исследовательской работы (перечислить)</w:t>
            </w:r>
          </w:p>
        </w:tc>
        <w:tc>
          <w:tcPr>
            <w:tcW w:w="5407" w:type="dxa"/>
            <w:gridSpan w:val="3"/>
          </w:tcPr>
          <w:p w:rsidR="00985D30" w:rsidRPr="001B58EB" w:rsidRDefault="001B58EB" w:rsidP="0018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Виды</w:t>
            </w:r>
            <w:r w:rsidR="00985D30" w:rsidRPr="001B58E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985D30" w:rsidRPr="001B58EB">
              <w:rPr>
                <w:rFonts w:ascii="Times New Roman" w:hAnsi="Times New Roman" w:cs="Times New Roman"/>
                <w:sz w:val="24"/>
                <w:szCs w:val="24"/>
              </w:rPr>
              <w:t xml:space="preserve"> исследовательские, оформительские</w:t>
            </w:r>
            <w:r w:rsidR="006B621F" w:rsidRPr="001B58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5D30" w:rsidRPr="001B58EB">
              <w:rPr>
                <w:rFonts w:ascii="Times New Roman" w:hAnsi="Times New Roman" w:cs="Times New Roman"/>
                <w:sz w:val="24"/>
                <w:szCs w:val="24"/>
              </w:rPr>
              <w:t>(выставки, стенды), публичные.</w:t>
            </w:r>
          </w:p>
          <w:p w:rsidR="00985D30" w:rsidRPr="001B58EB" w:rsidRDefault="00985D30" w:rsidP="0018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8EB">
              <w:rPr>
                <w:rFonts w:ascii="Times New Roman" w:hAnsi="Times New Roman" w:cs="Times New Roman"/>
                <w:b/>
                <w:sz w:val="24"/>
                <w:szCs w:val="24"/>
              </w:rPr>
              <w:t>Формы работы:</w:t>
            </w:r>
            <w:r w:rsidRPr="001B58EB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экскурсии, уроки истории, уроки мужества, уроки памяти, фольклорные праздники, беседы, встречи.</w:t>
            </w:r>
          </w:p>
          <w:p w:rsidR="00985D30" w:rsidRPr="001B58EB" w:rsidRDefault="001B58EB" w:rsidP="006B62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8EB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985D30" w:rsidRPr="001B58EB">
              <w:rPr>
                <w:rFonts w:ascii="Times New Roman" w:hAnsi="Times New Roman" w:cs="Times New Roman"/>
                <w:b/>
                <w:sz w:val="24"/>
                <w:szCs w:val="24"/>
              </w:rPr>
              <w:t>етоды:</w:t>
            </w:r>
            <w:r w:rsidR="006B621F" w:rsidRPr="001B58EB">
              <w:rPr>
                <w:rFonts w:ascii="Times New Roman" w:hAnsi="Times New Roman" w:cs="Times New Roman"/>
                <w:sz w:val="24"/>
                <w:szCs w:val="24"/>
              </w:rPr>
              <w:t xml:space="preserve"> наглядный - экспозиции</w:t>
            </w:r>
            <w:r w:rsidR="00985D30" w:rsidRPr="001B58E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B621F" w:rsidRPr="001B58EB">
              <w:rPr>
                <w:rFonts w:ascii="Times New Roman" w:hAnsi="Times New Roman" w:cs="Times New Roman"/>
                <w:sz w:val="24"/>
                <w:szCs w:val="24"/>
              </w:rPr>
              <w:t>словесный - экскурсии, поисковый</w:t>
            </w:r>
            <w:r w:rsidR="00EB2B84" w:rsidRPr="001B58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-сбор информации</w:t>
            </w:r>
            <w:r w:rsidR="006B621F" w:rsidRPr="001B58EB">
              <w:rPr>
                <w:rFonts w:ascii="Times New Roman" w:hAnsi="Times New Roman" w:cs="Times New Roman"/>
                <w:sz w:val="24"/>
                <w:szCs w:val="24"/>
              </w:rPr>
              <w:t>, исследо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вательский -изучение информации.</w:t>
            </w:r>
          </w:p>
        </w:tc>
      </w:tr>
      <w:tr w:rsidR="00B0637D" w:rsidRPr="00A74B87" w:rsidTr="001B58EB">
        <w:trPr>
          <w:trHeight w:val="489"/>
        </w:trPr>
        <w:tc>
          <w:tcPr>
            <w:tcW w:w="10348" w:type="dxa"/>
            <w:gridSpan w:val="6"/>
          </w:tcPr>
          <w:p w:rsidR="00B0637D" w:rsidRPr="001B58EB" w:rsidRDefault="00B53F72" w:rsidP="00B0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8E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1B58E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0637D" w:rsidRPr="001B58EB">
              <w:rPr>
                <w:rFonts w:ascii="Times New Roman" w:hAnsi="Times New Roman" w:cs="Times New Roman"/>
                <w:b/>
                <w:sz w:val="24"/>
                <w:szCs w:val="24"/>
              </w:rPr>
              <w:t>Оценка фондов музея</w:t>
            </w:r>
          </w:p>
        </w:tc>
      </w:tr>
      <w:tr w:rsidR="00A74B87" w:rsidRPr="00A74B87" w:rsidTr="00B53F72">
        <w:tc>
          <w:tcPr>
            <w:tcW w:w="1447" w:type="dxa"/>
          </w:tcPr>
          <w:p w:rsidR="00A74B87" w:rsidRPr="001B58EB" w:rsidRDefault="00B53F72" w:rsidP="00B53F72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8EB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1B58EB" w:rsidRPr="001B58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B58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49" w:type="dxa"/>
            <w:gridSpan w:val="3"/>
          </w:tcPr>
          <w:p w:rsidR="003A2C02" w:rsidRPr="00B53F72" w:rsidRDefault="001B58EB" w:rsidP="0018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0637D" w:rsidRPr="00B53F72">
              <w:rPr>
                <w:rFonts w:ascii="Times New Roman" w:hAnsi="Times New Roman" w:cs="Times New Roman"/>
                <w:sz w:val="24"/>
                <w:szCs w:val="24"/>
              </w:rPr>
              <w:t xml:space="preserve">раткая характеристика экспонатов. </w:t>
            </w:r>
          </w:p>
          <w:p w:rsidR="005A757C" w:rsidRPr="00B53F72" w:rsidRDefault="005A757C" w:rsidP="00184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EB" w:rsidRDefault="001B58EB" w:rsidP="009C15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EB" w:rsidRDefault="001B58EB" w:rsidP="009C15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EB" w:rsidRDefault="00B0637D" w:rsidP="009C1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F72">
              <w:rPr>
                <w:rFonts w:ascii="Times New Roman" w:hAnsi="Times New Roman" w:cs="Times New Roman"/>
                <w:sz w:val="24"/>
                <w:szCs w:val="24"/>
              </w:rPr>
              <w:t xml:space="preserve">Памятники, преданные в государственные музеи архивы. </w:t>
            </w:r>
          </w:p>
          <w:p w:rsidR="001B58EB" w:rsidRDefault="001B58EB" w:rsidP="009C15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EB" w:rsidRDefault="001B58EB" w:rsidP="009C15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B87" w:rsidRPr="00B53F72" w:rsidRDefault="00B0637D" w:rsidP="009C15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F72">
              <w:rPr>
                <w:rFonts w:ascii="Times New Roman" w:hAnsi="Times New Roman" w:cs="Times New Roman"/>
                <w:sz w:val="24"/>
                <w:szCs w:val="24"/>
              </w:rPr>
              <w:t>Соответствие собранных материалов профилю музея.</w:t>
            </w:r>
          </w:p>
        </w:tc>
        <w:tc>
          <w:tcPr>
            <w:tcW w:w="5252" w:type="dxa"/>
            <w:gridSpan w:val="2"/>
          </w:tcPr>
          <w:p w:rsidR="003A2C02" w:rsidRPr="00B53F72" w:rsidRDefault="003A2C02" w:rsidP="0018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F72">
              <w:rPr>
                <w:rFonts w:ascii="Times New Roman" w:hAnsi="Times New Roman" w:cs="Times New Roman"/>
                <w:sz w:val="24"/>
                <w:szCs w:val="24"/>
              </w:rPr>
              <w:t>В числе экспонатов</w:t>
            </w:r>
            <w:r w:rsidR="00633948" w:rsidRPr="00B53F7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53F72">
              <w:rPr>
                <w:rFonts w:ascii="Times New Roman" w:hAnsi="Times New Roman" w:cs="Times New Roman"/>
                <w:sz w:val="24"/>
                <w:szCs w:val="24"/>
              </w:rPr>
              <w:t xml:space="preserve"> предметы быта, фотографии, юбилейные медали, газеты, </w:t>
            </w:r>
            <w:proofErr w:type="gramStart"/>
            <w:r w:rsidRPr="00B53F72">
              <w:rPr>
                <w:rFonts w:ascii="Times New Roman" w:hAnsi="Times New Roman" w:cs="Times New Roman"/>
                <w:sz w:val="24"/>
                <w:szCs w:val="24"/>
              </w:rPr>
              <w:t>док</w:t>
            </w:r>
            <w:r w:rsidR="005A757C" w:rsidRPr="00B53F72">
              <w:rPr>
                <w:rFonts w:ascii="Times New Roman" w:hAnsi="Times New Roman" w:cs="Times New Roman"/>
                <w:sz w:val="24"/>
                <w:szCs w:val="24"/>
              </w:rPr>
              <w:t>ументы,  книги</w:t>
            </w:r>
            <w:proofErr w:type="gramEnd"/>
            <w:r w:rsidR="005A757C" w:rsidRPr="00B53F72">
              <w:rPr>
                <w:rFonts w:ascii="Times New Roman" w:hAnsi="Times New Roman" w:cs="Times New Roman"/>
                <w:sz w:val="24"/>
                <w:szCs w:val="24"/>
              </w:rPr>
              <w:t>, керамика, флаги, исследовательские работы</w:t>
            </w:r>
            <w:r w:rsidR="001B58EB">
              <w:rPr>
                <w:rFonts w:ascii="Times New Roman" w:hAnsi="Times New Roman" w:cs="Times New Roman"/>
                <w:sz w:val="24"/>
                <w:szCs w:val="24"/>
              </w:rPr>
              <w:t>, презентации</w:t>
            </w:r>
          </w:p>
          <w:p w:rsidR="003A2C02" w:rsidRPr="00B53F72" w:rsidRDefault="003A2C02" w:rsidP="00184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C02" w:rsidRPr="00B53F72" w:rsidRDefault="003A2C02" w:rsidP="00184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EB" w:rsidRDefault="001B58EB" w:rsidP="0018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1B58EB" w:rsidRDefault="001B58EB" w:rsidP="00184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8EB" w:rsidRDefault="001B58EB" w:rsidP="00184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C02" w:rsidRPr="00B53F72" w:rsidRDefault="003A2C02" w:rsidP="0018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F72">
              <w:rPr>
                <w:rFonts w:ascii="Times New Roman" w:hAnsi="Times New Roman" w:cs="Times New Roman"/>
                <w:sz w:val="24"/>
                <w:szCs w:val="24"/>
              </w:rPr>
              <w:t>Соответствуют</w:t>
            </w:r>
          </w:p>
        </w:tc>
      </w:tr>
      <w:tr w:rsidR="00B0637D" w:rsidRPr="00A74B87" w:rsidTr="002E2656">
        <w:tc>
          <w:tcPr>
            <w:tcW w:w="10348" w:type="dxa"/>
            <w:gridSpan w:val="6"/>
          </w:tcPr>
          <w:p w:rsidR="00B0637D" w:rsidRPr="001B58EB" w:rsidRDefault="00B53F72" w:rsidP="00B0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8E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1B58E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0637D" w:rsidRPr="001B58EB">
              <w:rPr>
                <w:rFonts w:ascii="Times New Roman" w:hAnsi="Times New Roman" w:cs="Times New Roman"/>
                <w:b/>
                <w:sz w:val="24"/>
                <w:szCs w:val="24"/>
              </w:rPr>
              <w:t>Учет и хранение</w:t>
            </w:r>
          </w:p>
        </w:tc>
      </w:tr>
      <w:tr w:rsidR="00A74B87" w:rsidRPr="00A74B87" w:rsidTr="00B53F72">
        <w:tc>
          <w:tcPr>
            <w:tcW w:w="1447" w:type="dxa"/>
          </w:tcPr>
          <w:p w:rsidR="00A74B87" w:rsidRPr="00B53F72" w:rsidRDefault="00B0637D" w:rsidP="003B6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B58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99" w:type="dxa"/>
            <w:gridSpan w:val="4"/>
          </w:tcPr>
          <w:p w:rsidR="00B0637D" w:rsidRPr="00B53F72" w:rsidRDefault="00352EA3" w:rsidP="0035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 w:rsidR="00B0637D" w:rsidRPr="00B53F72">
              <w:rPr>
                <w:rFonts w:ascii="Times New Roman" w:hAnsi="Times New Roman" w:cs="Times New Roman"/>
                <w:sz w:val="24"/>
                <w:szCs w:val="24"/>
              </w:rPr>
              <w:t>Актов о приеме и передаче экспонатов (проверка)</w:t>
            </w:r>
          </w:p>
          <w:p w:rsidR="00B0637D" w:rsidRPr="00B53F72" w:rsidRDefault="00B0637D" w:rsidP="00B5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F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002" w:type="dxa"/>
          </w:tcPr>
          <w:p w:rsidR="003A2C02" w:rsidRPr="00B53F72" w:rsidRDefault="003A2C02" w:rsidP="00184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38D" w:rsidRPr="00B53F72" w:rsidRDefault="00B53F72" w:rsidP="009C15F9">
            <w:pPr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r w:rsidR="00D412AC" w:rsidRPr="00B53F72">
              <w:rPr>
                <w:rFonts w:ascii="Times New Roman" w:hAnsi="Times New Roman" w:cs="Times New Roman"/>
                <w:sz w:val="24"/>
                <w:szCs w:val="24"/>
              </w:rPr>
              <w:t>меются</w:t>
            </w:r>
          </w:p>
          <w:p w:rsidR="00AE538D" w:rsidRPr="00B53F72" w:rsidRDefault="00AE538D" w:rsidP="009C15F9">
            <w:pPr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38D" w:rsidRPr="00B53F72" w:rsidRDefault="00B53F72" w:rsidP="00EB2B8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538D" w:rsidRPr="00B53F72" w:rsidRDefault="00AE538D" w:rsidP="00EB2B8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B87" w:rsidRPr="00A74B87" w:rsidTr="00B53F72">
        <w:tc>
          <w:tcPr>
            <w:tcW w:w="1447" w:type="dxa"/>
          </w:tcPr>
          <w:p w:rsidR="00A74B87" w:rsidRPr="00B53F72" w:rsidRDefault="00B0637D" w:rsidP="003B6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7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1B58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99" w:type="dxa"/>
            <w:gridSpan w:val="4"/>
          </w:tcPr>
          <w:p w:rsidR="00A74B87" w:rsidRPr="00B53F72" w:rsidRDefault="00B0637D" w:rsidP="0018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F72">
              <w:rPr>
                <w:rFonts w:ascii="Times New Roman" w:hAnsi="Times New Roman" w:cs="Times New Roman"/>
                <w:sz w:val="24"/>
                <w:szCs w:val="24"/>
              </w:rPr>
              <w:t>Условия хранения материалов в экспозиции и фондах (предохранение от сырости выцветание, механические повреждения и др.</w:t>
            </w:r>
            <w:r w:rsidR="001B58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002" w:type="dxa"/>
          </w:tcPr>
          <w:p w:rsidR="00A74B87" w:rsidRPr="00B53F72" w:rsidRDefault="00D412AC" w:rsidP="00D41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F72">
              <w:rPr>
                <w:rFonts w:ascii="Times New Roman" w:hAnsi="Times New Roman" w:cs="Times New Roman"/>
                <w:sz w:val="24"/>
                <w:szCs w:val="24"/>
              </w:rPr>
              <w:t>Помещение сухое,</w:t>
            </w:r>
            <w:r w:rsidR="001B58EB">
              <w:rPr>
                <w:rFonts w:ascii="Times New Roman" w:hAnsi="Times New Roman" w:cs="Times New Roman"/>
                <w:sz w:val="24"/>
                <w:szCs w:val="24"/>
              </w:rPr>
              <w:t xml:space="preserve"> отапливаемое, </w:t>
            </w:r>
            <w:r w:rsidRPr="00B53F72">
              <w:rPr>
                <w:rFonts w:ascii="Times New Roman" w:hAnsi="Times New Roman" w:cs="Times New Roman"/>
                <w:sz w:val="24"/>
                <w:szCs w:val="24"/>
              </w:rPr>
              <w:t xml:space="preserve"> окна затенены.</w:t>
            </w:r>
          </w:p>
        </w:tc>
      </w:tr>
      <w:tr w:rsidR="00B0637D" w:rsidRPr="00A74B87" w:rsidTr="002E2656">
        <w:tc>
          <w:tcPr>
            <w:tcW w:w="10348" w:type="dxa"/>
            <w:gridSpan w:val="6"/>
          </w:tcPr>
          <w:p w:rsidR="00B0637D" w:rsidRPr="001B58EB" w:rsidRDefault="00B53F72" w:rsidP="00B063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8E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0637D" w:rsidRPr="001B58EB">
              <w:rPr>
                <w:rFonts w:ascii="Times New Roman" w:hAnsi="Times New Roman" w:cs="Times New Roman"/>
                <w:b/>
                <w:sz w:val="24"/>
                <w:szCs w:val="24"/>
              </w:rPr>
              <w:t>.Экспозиционная работа</w:t>
            </w:r>
          </w:p>
        </w:tc>
      </w:tr>
      <w:tr w:rsidR="00A74B87" w:rsidRPr="00A74B87" w:rsidTr="00B53F72">
        <w:tc>
          <w:tcPr>
            <w:tcW w:w="1447" w:type="dxa"/>
          </w:tcPr>
          <w:p w:rsidR="00A74B87" w:rsidRPr="00A74B87" w:rsidRDefault="00B0637D" w:rsidP="003B64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1B58EB">
              <w:rPr>
                <w:sz w:val="24"/>
                <w:szCs w:val="24"/>
              </w:rPr>
              <w:t>.</w:t>
            </w:r>
          </w:p>
        </w:tc>
        <w:tc>
          <w:tcPr>
            <w:tcW w:w="3899" w:type="dxa"/>
            <w:gridSpan w:val="4"/>
          </w:tcPr>
          <w:p w:rsidR="00A74B87" w:rsidRPr="00B53F72" w:rsidRDefault="00E54758" w:rsidP="0018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F72">
              <w:rPr>
                <w:rFonts w:ascii="Times New Roman" w:hAnsi="Times New Roman" w:cs="Times New Roman"/>
                <w:sz w:val="24"/>
                <w:szCs w:val="24"/>
              </w:rPr>
              <w:t>Соблюдение краеведческого принципа направленности экспозиции</w:t>
            </w:r>
            <w:r w:rsidR="00FD778D" w:rsidRPr="00B53F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53F72">
              <w:rPr>
                <w:rFonts w:ascii="Times New Roman" w:hAnsi="Times New Roman" w:cs="Times New Roman"/>
                <w:sz w:val="24"/>
                <w:szCs w:val="24"/>
              </w:rPr>
              <w:t xml:space="preserve"> принципов тематического подбора экспозиционных материалов и логической связи всех разделов экспозиции.</w:t>
            </w:r>
          </w:p>
          <w:p w:rsidR="00352EA3" w:rsidRDefault="00E54758" w:rsidP="0018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F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54758" w:rsidRPr="00B53F72" w:rsidRDefault="00E54758" w:rsidP="0018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F72">
              <w:rPr>
                <w:rFonts w:ascii="Times New Roman" w:hAnsi="Times New Roman" w:cs="Times New Roman"/>
                <w:sz w:val="24"/>
                <w:szCs w:val="24"/>
              </w:rPr>
              <w:t>Основная направленность экспозиции и полнота раскрытия тем</w:t>
            </w:r>
          </w:p>
        </w:tc>
        <w:tc>
          <w:tcPr>
            <w:tcW w:w="5002" w:type="dxa"/>
          </w:tcPr>
          <w:p w:rsidR="00A74B87" w:rsidRPr="00B53F72" w:rsidRDefault="00AE538D" w:rsidP="00AE5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F72">
              <w:rPr>
                <w:rFonts w:ascii="Times New Roman" w:hAnsi="Times New Roman" w:cs="Times New Roman"/>
                <w:sz w:val="24"/>
                <w:szCs w:val="24"/>
              </w:rPr>
              <w:t>Материалы соответствуют тематике экспозици</w:t>
            </w:r>
            <w:r w:rsidR="0080227D">
              <w:rPr>
                <w:rFonts w:ascii="Times New Roman" w:hAnsi="Times New Roman" w:cs="Times New Roman"/>
                <w:sz w:val="24"/>
                <w:szCs w:val="24"/>
              </w:rPr>
              <w:t xml:space="preserve">и, </w:t>
            </w:r>
            <w:r w:rsidRPr="00B53F72">
              <w:rPr>
                <w:rFonts w:ascii="Times New Roman" w:hAnsi="Times New Roman" w:cs="Times New Roman"/>
                <w:sz w:val="24"/>
                <w:szCs w:val="24"/>
              </w:rPr>
              <w:t>существует логическая связь разделов.</w:t>
            </w:r>
          </w:p>
          <w:p w:rsidR="00AE538D" w:rsidRPr="00B53F72" w:rsidRDefault="00AE538D" w:rsidP="00AE53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38D" w:rsidRPr="00B53F72" w:rsidRDefault="00AE538D" w:rsidP="00AE53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38D" w:rsidRPr="00B53F72" w:rsidRDefault="00AE538D" w:rsidP="00AE53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38D" w:rsidRPr="00B53F72" w:rsidRDefault="00AE538D" w:rsidP="00AE53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6D8" w:rsidRPr="00B53F72" w:rsidRDefault="006376D8" w:rsidP="00AE53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6D8" w:rsidRPr="00B53F72" w:rsidRDefault="006376D8" w:rsidP="00AE5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F72">
              <w:rPr>
                <w:rFonts w:ascii="Times New Roman" w:hAnsi="Times New Roman" w:cs="Times New Roman"/>
                <w:sz w:val="24"/>
                <w:szCs w:val="24"/>
              </w:rPr>
              <w:t>Патриотическая, краеведческая</w:t>
            </w:r>
          </w:p>
        </w:tc>
      </w:tr>
      <w:tr w:rsidR="00E54758" w:rsidRPr="00A74B87" w:rsidTr="002E2656">
        <w:tc>
          <w:tcPr>
            <w:tcW w:w="10348" w:type="dxa"/>
            <w:gridSpan w:val="6"/>
          </w:tcPr>
          <w:p w:rsidR="00E54758" w:rsidRPr="001B58EB" w:rsidRDefault="00B53F72" w:rsidP="00E547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8E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E54758" w:rsidRPr="001B58E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bookmarkStart w:id="0" w:name="_GoBack"/>
            <w:bookmarkEnd w:id="0"/>
            <w:r w:rsidR="00E54758" w:rsidRPr="001B58EB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Экскурсионно-массовая работа</w:t>
            </w:r>
          </w:p>
        </w:tc>
      </w:tr>
      <w:tr w:rsidR="00A74B87" w:rsidRPr="00A74B87" w:rsidTr="00B53F72">
        <w:tc>
          <w:tcPr>
            <w:tcW w:w="1447" w:type="dxa"/>
          </w:tcPr>
          <w:p w:rsidR="00A74B87" w:rsidRPr="00B53F72" w:rsidRDefault="00E54758" w:rsidP="003B6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F7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1B58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99" w:type="dxa"/>
            <w:gridSpan w:val="4"/>
          </w:tcPr>
          <w:p w:rsidR="00A74B87" w:rsidRPr="00B53F72" w:rsidRDefault="00E54758" w:rsidP="0018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F72">
              <w:rPr>
                <w:rFonts w:ascii="Times New Roman" w:hAnsi="Times New Roman" w:cs="Times New Roman"/>
                <w:sz w:val="24"/>
                <w:szCs w:val="24"/>
              </w:rPr>
              <w:t>Данные о количестве посетителей музея за пять лет.</w:t>
            </w:r>
          </w:p>
          <w:p w:rsidR="00E54758" w:rsidRPr="00B53F72" w:rsidRDefault="00E54758" w:rsidP="0018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F72">
              <w:rPr>
                <w:rFonts w:ascii="Times New Roman" w:hAnsi="Times New Roman" w:cs="Times New Roman"/>
                <w:sz w:val="24"/>
                <w:szCs w:val="24"/>
              </w:rPr>
              <w:t>-перечислить формы</w:t>
            </w:r>
          </w:p>
          <w:p w:rsidR="003A2C02" w:rsidRPr="00B53F72" w:rsidRDefault="003A2C02" w:rsidP="00184B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4758" w:rsidRPr="00B53F72" w:rsidRDefault="00E54758" w:rsidP="0018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F72">
              <w:rPr>
                <w:rFonts w:ascii="Times New Roman" w:hAnsi="Times New Roman" w:cs="Times New Roman"/>
                <w:sz w:val="24"/>
                <w:szCs w:val="24"/>
              </w:rPr>
              <w:t>-перечислить количество экскурсий</w:t>
            </w:r>
          </w:p>
          <w:p w:rsidR="00E54758" w:rsidRPr="00B53F72" w:rsidRDefault="00E54758" w:rsidP="0018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F72">
              <w:rPr>
                <w:rFonts w:ascii="Times New Roman" w:hAnsi="Times New Roman" w:cs="Times New Roman"/>
                <w:sz w:val="24"/>
                <w:szCs w:val="24"/>
              </w:rPr>
              <w:t>-наличие Книги отзывов,</w:t>
            </w:r>
          </w:p>
          <w:p w:rsidR="00E54758" w:rsidRPr="00B53F72" w:rsidRDefault="00E54758" w:rsidP="0018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F72">
              <w:rPr>
                <w:rFonts w:ascii="Times New Roman" w:hAnsi="Times New Roman" w:cs="Times New Roman"/>
                <w:sz w:val="24"/>
                <w:szCs w:val="24"/>
              </w:rPr>
              <w:t>- текстов экскурсий</w:t>
            </w:r>
          </w:p>
          <w:p w:rsidR="00E54758" w:rsidRPr="00B53F72" w:rsidRDefault="00352EA3" w:rsidP="0018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r w:rsidR="00E54758" w:rsidRPr="00B53F72">
              <w:rPr>
                <w:rFonts w:ascii="Times New Roman" w:hAnsi="Times New Roman" w:cs="Times New Roman"/>
                <w:sz w:val="24"/>
                <w:szCs w:val="24"/>
              </w:rPr>
              <w:t>егистрация экскурсионной и массовой работы</w:t>
            </w:r>
          </w:p>
        </w:tc>
        <w:tc>
          <w:tcPr>
            <w:tcW w:w="5002" w:type="dxa"/>
          </w:tcPr>
          <w:p w:rsidR="003A2C02" w:rsidRPr="00B53F72" w:rsidRDefault="0080227D" w:rsidP="0018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Более 200</w:t>
            </w:r>
            <w:r w:rsidR="003C5A6A" w:rsidRPr="00B53F72">
              <w:rPr>
                <w:rFonts w:ascii="Times New Roman" w:hAnsi="Times New Roman" w:cs="Times New Roman"/>
                <w:sz w:val="24"/>
                <w:szCs w:val="24"/>
              </w:rPr>
              <w:t>0 человек.</w:t>
            </w:r>
          </w:p>
          <w:p w:rsidR="0080227D" w:rsidRDefault="0080227D" w:rsidP="003A2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C02" w:rsidRPr="00B53F72" w:rsidRDefault="003A2C02" w:rsidP="003A2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F72">
              <w:rPr>
                <w:rFonts w:ascii="Times New Roman" w:hAnsi="Times New Roman" w:cs="Times New Roman"/>
                <w:sz w:val="24"/>
                <w:szCs w:val="24"/>
              </w:rPr>
              <w:t>Уроки мужества, уроки памяти, уроки истории, экскурсии, встречи с ветеранами, посиделки, фольклорные праздники.</w:t>
            </w:r>
          </w:p>
          <w:p w:rsidR="00D412AC" w:rsidRPr="00B53F72" w:rsidRDefault="00D412AC" w:rsidP="003A2C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2C02" w:rsidRPr="00B53F72" w:rsidRDefault="0080227D" w:rsidP="003A2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A2C02" w:rsidRPr="00B53F72">
              <w:rPr>
                <w:rFonts w:ascii="Times New Roman" w:hAnsi="Times New Roman" w:cs="Times New Roman"/>
                <w:sz w:val="24"/>
                <w:szCs w:val="24"/>
              </w:rPr>
              <w:t>меется</w:t>
            </w:r>
          </w:p>
          <w:p w:rsidR="003A2C02" w:rsidRPr="00B53F72" w:rsidRDefault="0080227D" w:rsidP="003A2C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4758" w:rsidRPr="00E54758" w:rsidTr="002E2656">
        <w:tc>
          <w:tcPr>
            <w:tcW w:w="10348" w:type="dxa"/>
            <w:gridSpan w:val="6"/>
          </w:tcPr>
          <w:p w:rsidR="00E54758" w:rsidRPr="001B58EB" w:rsidRDefault="00B53F72" w:rsidP="00E547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8E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E54758" w:rsidRPr="001B58EB">
              <w:rPr>
                <w:rFonts w:ascii="Times New Roman" w:hAnsi="Times New Roman" w:cs="Times New Roman"/>
                <w:b/>
                <w:sz w:val="24"/>
                <w:szCs w:val="24"/>
              </w:rPr>
              <w:t>. Эффективность использования музея в учебно-воспитательной работе</w:t>
            </w:r>
          </w:p>
        </w:tc>
      </w:tr>
      <w:tr w:rsidR="00A74B87" w:rsidRPr="00A74B87" w:rsidTr="00B53F72">
        <w:tc>
          <w:tcPr>
            <w:tcW w:w="1447" w:type="dxa"/>
          </w:tcPr>
          <w:p w:rsidR="00A74B87" w:rsidRPr="00A74B87" w:rsidRDefault="00E54758" w:rsidP="003B64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1B58EB">
              <w:rPr>
                <w:sz w:val="24"/>
                <w:szCs w:val="24"/>
              </w:rPr>
              <w:t>.</w:t>
            </w:r>
          </w:p>
        </w:tc>
        <w:tc>
          <w:tcPr>
            <w:tcW w:w="3899" w:type="dxa"/>
            <w:gridSpan w:val="4"/>
          </w:tcPr>
          <w:p w:rsidR="00E54758" w:rsidRPr="001B58EB" w:rsidRDefault="00E54758" w:rsidP="0035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8EB">
              <w:rPr>
                <w:rFonts w:ascii="Times New Roman" w:hAnsi="Times New Roman" w:cs="Times New Roman"/>
                <w:sz w:val="24"/>
                <w:szCs w:val="24"/>
              </w:rPr>
              <w:t>Проанализировать степень использования музейных фондов в учебном процессе, при написании учебно-иссл</w:t>
            </w:r>
            <w:r w:rsidR="00352EA3">
              <w:rPr>
                <w:rFonts w:ascii="Times New Roman" w:hAnsi="Times New Roman" w:cs="Times New Roman"/>
                <w:sz w:val="24"/>
                <w:szCs w:val="24"/>
              </w:rPr>
              <w:t>едовательских работ, рефератов,</w:t>
            </w:r>
            <w:r w:rsidR="001B58EB" w:rsidRPr="001B58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58EB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материалов.</w:t>
            </w:r>
          </w:p>
        </w:tc>
        <w:tc>
          <w:tcPr>
            <w:tcW w:w="5002" w:type="dxa"/>
          </w:tcPr>
          <w:p w:rsidR="00AE538D" w:rsidRPr="001B58EB" w:rsidRDefault="00AE538D" w:rsidP="0018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8EB"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 проводят в музее уроки истории, включая в урок исторические справки </w:t>
            </w:r>
            <w:r w:rsidR="00352EA3">
              <w:rPr>
                <w:rFonts w:ascii="Times New Roman" w:hAnsi="Times New Roman" w:cs="Times New Roman"/>
                <w:sz w:val="24"/>
                <w:szCs w:val="24"/>
              </w:rPr>
              <w:t>и фотоматериалы о родном городе,</w:t>
            </w:r>
          </w:p>
          <w:p w:rsidR="00AC2C5D" w:rsidRPr="001B58EB" w:rsidRDefault="00AE538D" w:rsidP="00AE5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8EB">
              <w:rPr>
                <w:rFonts w:ascii="Times New Roman" w:hAnsi="Times New Roman" w:cs="Times New Roman"/>
                <w:sz w:val="24"/>
                <w:szCs w:val="24"/>
              </w:rPr>
              <w:t>используют материалы музея при написании рефер</w:t>
            </w:r>
            <w:r w:rsidR="00352EA3">
              <w:rPr>
                <w:rFonts w:ascii="Times New Roman" w:hAnsi="Times New Roman" w:cs="Times New Roman"/>
                <w:sz w:val="24"/>
                <w:szCs w:val="24"/>
              </w:rPr>
              <w:t xml:space="preserve">атов и исследовательских работ </w:t>
            </w:r>
            <w:r w:rsidRPr="001B58EB">
              <w:rPr>
                <w:rFonts w:ascii="Times New Roman" w:hAnsi="Times New Roman" w:cs="Times New Roman"/>
                <w:sz w:val="24"/>
                <w:szCs w:val="24"/>
              </w:rPr>
              <w:t>по истории и литературе.</w:t>
            </w:r>
            <w:r w:rsidR="001B58EB" w:rsidRPr="001B58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570B" w:rsidRPr="001B58EB" w:rsidRDefault="009E570B" w:rsidP="00F41E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2B1" w:rsidRPr="008312B1" w:rsidTr="002E2656">
        <w:tc>
          <w:tcPr>
            <w:tcW w:w="10348" w:type="dxa"/>
            <w:gridSpan w:val="6"/>
          </w:tcPr>
          <w:p w:rsidR="008312B1" w:rsidRPr="001B58EB" w:rsidRDefault="00E831DD" w:rsidP="008312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8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53F72" w:rsidRPr="001B58E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8312B1" w:rsidRPr="001B58EB">
              <w:rPr>
                <w:rFonts w:ascii="Times New Roman" w:hAnsi="Times New Roman" w:cs="Times New Roman"/>
                <w:b/>
                <w:sz w:val="24"/>
                <w:szCs w:val="24"/>
              </w:rPr>
              <w:t>. Общественно-полезная работа</w:t>
            </w:r>
          </w:p>
        </w:tc>
      </w:tr>
      <w:tr w:rsidR="00A74B87" w:rsidRPr="00A74B87" w:rsidTr="00B53F72">
        <w:tc>
          <w:tcPr>
            <w:tcW w:w="1447" w:type="dxa"/>
          </w:tcPr>
          <w:p w:rsidR="00A74B87" w:rsidRPr="00A74B87" w:rsidRDefault="008312B1" w:rsidP="003B64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1B58EB">
              <w:rPr>
                <w:sz w:val="24"/>
                <w:szCs w:val="24"/>
              </w:rPr>
              <w:t>.</w:t>
            </w:r>
          </w:p>
        </w:tc>
        <w:tc>
          <w:tcPr>
            <w:tcW w:w="3899" w:type="dxa"/>
            <w:gridSpan w:val="4"/>
          </w:tcPr>
          <w:p w:rsidR="00A74B87" w:rsidRPr="001B58EB" w:rsidRDefault="008312B1" w:rsidP="0018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8EB">
              <w:rPr>
                <w:rFonts w:ascii="Times New Roman" w:hAnsi="Times New Roman" w:cs="Times New Roman"/>
                <w:sz w:val="24"/>
                <w:szCs w:val="24"/>
              </w:rPr>
              <w:t>Перечислить все виды работы (уход за могилами помощь ветеранам ВОВ и вооруженных конфликтов учителям-ветеранам, акции и др.)</w:t>
            </w:r>
          </w:p>
        </w:tc>
        <w:tc>
          <w:tcPr>
            <w:tcW w:w="5002" w:type="dxa"/>
          </w:tcPr>
          <w:p w:rsidR="00A74B87" w:rsidRPr="001B58EB" w:rsidRDefault="003A2C02" w:rsidP="0018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8EB">
              <w:rPr>
                <w:rFonts w:ascii="Times New Roman" w:hAnsi="Times New Roman" w:cs="Times New Roman"/>
                <w:sz w:val="24"/>
                <w:szCs w:val="24"/>
              </w:rPr>
              <w:t>Помощь ветеранам войны и труда осуществляет волонтерская группа</w:t>
            </w:r>
          </w:p>
        </w:tc>
      </w:tr>
    </w:tbl>
    <w:p w:rsidR="00B53F72" w:rsidRDefault="00B53F72" w:rsidP="00B53F72">
      <w:pPr>
        <w:spacing w:after="0"/>
        <w:rPr>
          <w:sz w:val="28"/>
          <w:szCs w:val="28"/>
        </w:rPr>
      </w:pPr>
    </w:p>
    <w:p w:rsidR="008312B1" w:rsidRPr="00B53F72" w:rsidRDefault="00511BA7" w:rsidP="00B53F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3F72">
        <w:rPr>
          <w:rFonts w:ascii="Times New Roman" w:hAnsi="Times New Roman" w:cs="Times New Roman"/>
          <w:sz w:val="28"/>
          <w:szCs w:val="28"/>
        </w:rPr>
        <w:t xml:space="preserve">Директор школы                                                        </w:t>
      </w:r>
      <w:r w:rsidR="00EB2B84" w:rsidRPr="00B53F72">
        <w:rPr>
          <w:rFonts w:ascii="Times New Roman" w:hAnsi="Times New Roman" w:cs="Times New Roman"/>
          <w:sz w:val="28"/>
          <w:szCs w:val="28"/>
        </w:rPr>
        <w:t>Н.В.</w:t>
      </w:r>
      <w:r w:rsidR="00B53F72">
        <w:rPr>
          <w:rFonts w:ascii="Times New Roman" w:hAnsi="Times New Roman" w:cs="Times New Roman"/>
          <w:sz w:val="28"/>
          <w:szCs w:val="28"/>
        </w:rPr>
        <w:t xml:space="preserve"> </w:t>
      </w:r>
      <w:r w:rsidR="00EB2B84" w:rsidRPr="00B53F72">
        <w:rPr>
          <w:rFonts w:ascii="Times New Roman" w:hAnsi="Times New Roman" w:cs="Times New Roman"/>
          <w:sz w:val="28"/>
          <w:szCs w:val="28"/>
        </w:rPr>
        <w:t>Мартемьянов</w:t>
      </w:r>
    </w:p>
    <w:sectPr w:rsidR="008312B1" w:rsidRPr="00B53F72" w:rsidSect="003A2C0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843D3"/>
    <w:multiLevelType w:val="hybridMultilevel"/>
    <w:tmpl w:val="825C85A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874EF2"/>
    <w:multiLevelType w:val="hybridMultilevel"/>
    <w:tmpl w:val="3E34B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B2C"/>
    <w:rsid w:val="00030406"/>
    <w:rsid w:val="00072AC8"/>
    <w:rsid w:val="001700CC"/>
    <w:rsid w:val="00184B2C"/>
    <w:rsid w:val="001B58EB"/>
    <w:rsid w:val="002D5C95"/>
    <w:rsid w:val="002E2656"/>
    <w:rsid w:val="002E3EB9"/>
    <w:rsid w:val="002F71D5"/>
    <w:rsid w:val="00352EA3"/>
    <w:rsid w:val="00384C40"/>
    <w:rsid w:val="003A2C02"/>
    <w:rsid w:val="003C5A6A"/>
    <w:rsid w:val="00434006"/>
    <w:rsid w:val="00511BA7"/>
    <w:rsid w:val="00522015"/>
    <w:rsid w:val="005512F8"/>
    <w:rsid w:val="00583AAF"/>
    <w:rsid w:val="005A757C"/>
    <w:rsid w:val="00633948"/>
    <w:rsid w:val="006376D8"/>
    <w:rsid w:val="006B621F"/>
    <w:rsid w:val="00737999"/>
    <w:rsid w:val="00767AF4"/>
    <w:rsid w:val="0080227D"/>
    <w:rsid w:val="0082182D"/>
    <w:rsid w:val="008312B1"/>
    <w:rsid w:val="008A4EBD"/>
    <w:rsid w:val="00937072"/>
    <w:rsid w:val="00942CEC"/>
    <w:rsid w:val="00970AE2"/>
    <w:rsid w:val="00985D30"/>
    <w:rsid w:val="00996EC3"/>
    <w:rsid w:val="009C15F9"/>
    <w:rsid w:val="009E570B"/>
    <w:rsid w:val="00A74B87"/>
    <w:rsid w:val="00AC2C5D"/>
    <w:rsid w:val="00AE538D"/>
    <w:rsid w:val="00B0637D"/>
    <w:rsid w:val="00B32204"/>
    <w:rsid w:val="00B53F72"/>
    <w:rsid w:val="00B71B28"/>
    <w:rsid w:val="00C242EA"/>
    <w:rsid w:val="00CE453E"/>
    <w:rsid w:val="00D412AC"/>
    <w:rsid w:val="00DE056C"/>
    <w:rsid w:val="00DE208D"/>
    <w:rsid w:val="00E54758"/>
    <w:rsid w:val="00E737EA"/>
    <w:rsid w:val="00E811D5"/>
    <w:rsid w:val="00E831DD"/>
    <w:rsid w:val="00EB2B84"/>
    <w:rsid w:val="00EB2CCA"/>
    <w:rsid w:val="00F41E73"/>
    <w:rsid w:val="00F56D17"/>
    <w:rsid w:val="00FD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6CEDD"/>
  <w15:docId w15:val="{38E5FDBE-C53A-4FF2-AEB1-6A002540F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2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4B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84B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№2</Company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1</cp:lastModifiedBy>
  <cp:revision>14</cp:revision>
  <dcterms:created xsi:type="dcterms:W3CDTF">2024-12-12T07:05:00Z</dcterms:created>
  <dcterms:modified xsi:type="dcterms:W3CDTF">2024-12-12T07:54:00Z</dcterms:modified>
</cp:coreProperties>
</file>