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6B" w:rsidRPr="00D5196B" w:rsidRDefault="00D5196B" w:rsidP="00D5196B">
      <w:pPr>
        <w:shd w:val="clear" w:color="auto" w:fill="F6F9FB"/>
        <w:spacing w:before="100" w:beforeAutospacing="1" w:after="100" w:afterAutospacing="1" w:line="240" w:lineRule="auto"/>
        <w:rPr>
          <w:rFonts w:ascii="Arial" w:eastAsia="Times New Roman" w:hAnsi="Arial" w:cs="Arial"/>
          <w:sz w:val="24"/>
          <w:szCs w:val="24"/>
          <w:lang w:eastAsia="ru-RU"/>
        </w:rPr>
      </w:pPr>
      <w:r w:rsidRPr="00D5196B">
        <w:rPr>
          <w:rFonts w:ascii="Arial" w:eastAsia="Times New Roman" w:hAnsi="Arial" w:cs="Arial"/>
          <w:b/>
          <w:bCs/>
          <w:i/>
          <w:iCs/>
          <w:sz w:val="24"/>
          <w:szCs w:val="24"/>
          <w:u w:val="single"/>
          <w:lang w:eastAsia="ru-RU"/>
        </w:rPr>
        <w:t>Заявления об участии в ГИА принимаются до 1 февраля включительно.</w:t>
      </w:r>
    </w:p>
    <w:p w:rsidR="00D5196B" w:rsidRPr="00D5196B" w:rsidRDefault="00D5196B" w:rsidP="00D5196B">
      <w:pPr>
        <w:shd w:val="clear" w:color="auto" w:fill="F6F9FB"/>
        <w:spacing w:before="100" w:beforeAutospacing="1" w:after="100" w:afterAutospacing="1" w:line="240" w:lineRule="auto"/>
        <w:outlineLvl w:val="2"/>
        <w:rPr>
          <w:rFonts w:ascii="Arial" w:eastAsia="Times New Roman" w:hAnsi="Arial" w:cs="Arial"/>
          <w:b/>
          <w:bCs/>
          <w:sz w:val="27"/>
          <w:szCs w:val="27"/>
          <w:lang w:eastAsia="ru-RU"/>
        </w:rPr>
      </w:pPr>
      <w:r w:rsidRPr="00D5196B">
        <w:rPr>
          <w:rFonts w:ascii="Arial" w:eastAsia="Times New Roman" w:hAnsi="Arial" w:cs="Arial"/>
          <w:b/>
          <w:bCs/>
          <w:sz w:val="27"/>
          <w:szCs w:val="27"/>
          <w:lang w:eastAsia="ru-RU"/>
        </w:rPr>
        <w:t>ОСНОВНЫЕ СВЕДЕНИЯ О ЕГЭ</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При проведении ЕГЭ используются контрольные измерительные материалы (</w:t>
      </w:r>
      <w:hyperlink r:id="rId5" w:tgtFrame="_blank" w:history="1">
        <w:r w:rsidRPr="00D5196B">
          <w:rPr>
            <w:rFonts w:ascii="Arial" w:eastAsia="Times New Roman" w:hAnsi="Arial" w:cs="Arial"/>
            <w:color w:val="0000FF"/>
            <w:sz w:val="24"/>
            <w:szCs w:val="24"/>
            <w:lang w:eastAsia="ru-RU"/>
          </w:rPr>
          <w:t>КИМ</w:t>
        </w:r>
      </w:hyperlink>
      <w:r w:rsidRPr="00D5196B">
        <w:rPr>
          <w:rFonts w:ascii="Arial" w:eastAsia="Times New Roman" w:hAnsi="Arial" w:cs="Arial"/>
          <w:sz w:val="24"/>
          <w:szCs w:val="24"/>
          <w:lang w:eastAsia="ru-RU"/>
        </w:rPr>
        <w:t>), представляющие собой комплексы заданий стандартизированной формы, а также специальные </w:t>
      </w:r>
      <w:hyperlink r:id="rId6" w:tgtFrame="_blank" w:history="1">
        <w:r w:rsidRPr="00D5196B">
          <w:rPr>
            <w:rFonts w:ascii="Arial" w:eastAsia="Times New Roman" w:hAnsi="Arial" w:cs="Arial"/>
            <w:color w:val="0000FF"/>
            <w:sz w:val="24"/>
            <w:szCs w:val="24"/>
            <w:lang w:eastAsia="ru-RU"/>
          </w:rPr>
          <w:t>бланки</w:t>
        </w:r>
      </w:hyperlink>
      <w:r w:rsidRPr="00D5196B">
        <w:rPr>
          <w:rFonts w:ascii="Arial" w:eastAsia="Times New Roman" w:hAnsi="Arial" w:cs="Arial"/>
          <w:sz w:val="24"/>
          <w:szCs w:val="24"/>
          <w:lang w:eastAsia="ru-RU"/>
        </w:rPr>
        <w:t> для оформления ответов на задания.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ЕГЭ проводится письменно на русском языке (за исключением ЕГЭ по иностранным языкам).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Для проведения ЕГЭ на территории Российской Федерации и за ее пределами предусматривается единое расписание экзаменов.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На территории Российской Федерации ЕГЭ организуется и проводится </w:t>
      </w:r>
      <w:hyperlink r:id="rId7" w:tgtFrame="_blank" w:history="1">
        <w:r w:rsidRPr="00D5196B">
          <w:rPr>
            <w:rFonts w:ascii="Arial" w:eastAsia="Times New Roman" w:hAnsi="Arial" w:cs="Arial"/>
            <w:color w:val="0000FF"/>
            <w:sz w:val="24"/>
            <w:szCs w:val="24"/>
            <w:lang w:eastAsia="ru-RU"/>
          </w:rPr>
          <w:t>Федеральной службой по надзору в сфере образования и науки (</w:t>
        </w:r>
        <w:proofErr w:type="spellStart"/>
        <w:r w:rsidRPr="00D5196B">
          <w:rPr>
            <w:rFonts w:ascii="Arial" w:eastAsia="Times New Roman" w:hAnsi="Arial" w:cs="Arial"/>
            <w:color w:val="0000FF"/>
            <w:sz w:val="24"/>
            <w:szCs w:val="24"/>
            <w:lang w:eastAsia="ru-RU"/>
          </w:rPr>
          <w:t>Рособрнадзором</w:t>
        </w:r>
        <w:proofErr w:type="spellEnd"/>
        <w:r w:rsidRPr="00D5196B">
          <w:rPr>
            <w:rFonts w:ascii="Arial" w:eastAsia="Times New Roman" w:hAnsi="Arial" w:cs="Arial"/>
            <w:color w:val="0000FF"/>
            <w:sz w:val="24"/>
            <w:szCs w:val="24"/>
            <w:lang w:eastAsia="ru-RU"/>
          </w:rPr>
          <w:t>)</w:t>
        </w:r>
      </w:hyperlink>
      <w:r w:rsidRPr="00D5196B">
        <w:rPr>
          <w:rFonts w:ascii="Arial" w:eastAsia="Times New Roman" w:hAnsi="Arial" w:cs="Arial"/>
          <w:sz w:val="24"/>
          <w:szCs w:val="24"/>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УЧАСТНИКИ ЕГЭ </w:t>
      </w:r>
      <w:r w:rsidRPr="00D5196B">
        <w:rPr>
          <w:rFonts w:ascii="Arial" w:eastAsia="Times New Roman" w:hAnsi="Arial" w:cs="Arial"/>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Кроме выпускников текущего учебного года имеют право участвовать в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обучающиеся по образовательным программам среднего профессионального образования;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ПРЕДМЕТЫ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ЕГЭ проводится по 15 учебным предметам: </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Русский язык</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lastRenderedPageBreak/>
        <w:t>Математика (базовая и профильная) </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Физика</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Химия</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История</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Обществознание</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Информатика и информационно-коммуникационные технологии (ИКТ) </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Биология</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География</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Иностранные языки (английский, немецкий, французский, китайский и испанский языки) </w:t>
      </w:r>
    </w:p>
    <w:p w:rsidR="00D5196B" w:rsidRPr="00D5196B" w:rsidRDefault="00D5196B" w:rsidP="00D5196B">
      <w:pPr>
        <w:numPr>
          <w:ilvl w:val="0"/>
          <w:numId w:val="1"/>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Литература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r w:rsidRPr="00D5196B">
        <w:rPr>
          <w:rFonts w:ascii="Arial" w:eastAsia="Times New Roman" w:hAnsi="Arial" w:cs="Arial"/>
          <w:sz w:val="24"/>
          <w:szCs w:val="24"/>
          <w:lang w:eastAsia="ru-RU"/>
        </w:rPr>
        <w:b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СРОКИ ПРОВЕДЕНИЯ ЕГЭ</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Для проведения ЕГЭ на территории Российской Федерации и за ее пределами предусматривается единое расписание экзаменов.</w:t>
      </w:r>
      <w:r w:rsidRPr="00D5196B">
        <w:rPr>
          <w:rFonts w:ascii="Arial" w:eastAsia="Times New Roman" w:hAnsi="Arial" w:cs="Arial"/>
          <w:sz w:val="24"/>
          <w:szCs w:val="24"/>
          <w:lang w:eastAsia="ru-RU"/>
        </w:rPr>
        <w:b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ЗАДАНИЯ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hyperlink r:id="rId8" w:tgtFrame="_blank" w:history="1">
        <w:r w:rsidRPr="00D5196B">
          <w:rPr>
            <w:rFonts w:ascii="Arial" w:eastAsia="Times New Roman" w:hAnsi="Arial" w:cs="Arial"/>
            <w:color w:val="0000FF"/>
            <w:sz w:val="24"/>
            <w:szCs w:val="24"/>
            <w:lang w:eastAsia="ru-RU"/>
          </w:rPr>
          <w:t>КИМ</w:t>
        </w:r>
      </w:hyperlink>
      <w:r w:rsidRPr="00D5196B">
        <w:rPr>
          <w:rFonts w:ascii="Arial" w:eastAsia="Times New Roman" w:hAnsi="Arial" w:cs="Arial"/>
          <w:sz w:val="24"/>
          <w:szCs w:val="24"/>
          <w:lang w:eastAsia="ru-RU"/>
        </w:rPr>
        <w:t> разрабатываются </w:t>
      </w:r>
      <w:hyperlink r:id="rId9" w:tgtFrame="_blank" w:history="1">
        <w:r w:rsidRPr="00D5196B">
          <w:rPr>
            <w:rFonts w:ascii="Arial" w:eastAsia="Times New Roman" w:hAnsi="Arial" w:cs="Arial"/>
            <w:color w:val="0000FF"/>
            <w:sz w:val="24"/>
            <w:szCs w:val="24"/>
            <w:lang w:eastAsia="ru-RU"/>
          </w:rPr>
          <w:t>Федеральным институтом педагогических измерений (ФИПИ)</w:t>
        </w:r>
      </w:hyperlink>
      <w:r w:rsidRPr="00D5196B">
        <w:rPr>
          <w:rFonts w:ascii="Arial" w:eastAsia="Times New Roman" w:hAnsi="Arial" w:cs="Arial"/>
          <w:sz w:val="24"/>
          <w:szCs w:val="24"/>
          <w:lang w:eastAsia="ru-RU"/>
        </w:rP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С документами, регламентирующими структуру и содержание </w:t>
      </w:r>
      <w:hyperlink r:id="rId10" w:tgtFrame="_blank" w:history="1">
        <w:r w:rsidRPr="00D5196B">
          <w:rPr>
            <w:rFonts w:ascii="Arial" w:eastAsia="Times New Roman" w:hAnsi="Arial" w:cs="Arial"/>
            <w:color w:val="0000FF"/>
            <w:sz w:val="24"/>
            <w:szCs w:val="24"/>
            <w:lang w:eastAsia="ru-RU"/>
          </w:rPr>
          <w:t>КИМ</w:t>
        </w:r>
      </w:hyperlink>
      <w:r w:rsidRPr="00D5196B">
        <w:rPr>
          <w:rFonts w:ascii="Arial" w:eastAsia="Times New Roman" w:hAnsi="Arial" w:cs="Arial"/>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1" w:tgtFrame="_blank" w:history="1">
        <w:r w:rsidRPr="00D5196B">
          <w:rPr>
            <w:rFonts w:ascii="Arial" w:eastAsia="Times New Roman" w:hAnsi="Arial" w:cs="Arial"/>
            <w:color w:val="0000FF"/>
            <w:sz w:val="24"/>
            <w:szCs w:val="24"/>
            <w:lang w:eastAsia="ru-RU"/>
          </w:rPr>
          <w:t>Демонстрационные варианты ЕГЭ</w:t>
        </w:r>
      </w:hyperlink>
      <w:r w:rsidRPr="00D5196B">
        <w:rPr>
          <w:rFonts w:ascii="Arial" w:eastAsia="Times New Roman" w:hAnsi="Arial" w:cs="Arial"/>
          <w:sz w:val="24"/>
          <w:szCs w:val="24"/>
          <w:lang w:eastAsia="ru-RU"/>
        </w:rP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hyperlink r:id="rId12" w:tgtFrame="_blank" w:history="1">
        <w:r w:rsidRPr="00D5196B">
          <w:rPr>
            <w:rFonts w:ascii="Arial" w:eastAsia="Times New Roman" w:hAnsi="Arial" w:cs="Arial"/>
            <w:color w:val="0000FF"/>
            <w:sz w:val="24"/>
            <w:szCs w:val="24"/>
            <w:lang w:eastAsia="ru-RU"/>
          </w:rPr>
          <w:t>КИМ</w:t>
        </w:r>
      </w:hyperlink>
      <w:r w:rsidRPr="00D5196B">
        <w:rPr>
          <w:rFonts w:ascii="Arial" w:eastAsia="Times New Roman" w:hAnsi="Arial" w:cs="Arial"/>
          <w:sz w:val="24"/>
          <w:szCs w:val="24"/>
          <w:lang w:eastAsia="ru-RU"/>
        </w:rPr>
        <w:t> включают в себя задания с кратким и развернутым ответами.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ВНИМАНИЕ!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lastRenderedPageBreak/>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в период проведения ЕГЭ, а также лица, сдающие ЕГЭ, несут ответственность за разглашение содержащихся в КИМ сведениях в соответствии с законодательством Российской Федерации в области защиты информации.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РЕЗУЛЬТАТЫ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D5196B">
        <w:rPr>
          <w:rFonts w:ascii="Arial" w:eastAsia="Times New Roman" w:hAnsi="Arial" w:cs="Arial"/>
          <w:sz w:val="24"/>
          <w:szCs w:val="24"/>
          <w:lang w:eastAsia="ru-RU"/>
        </w:rPr>
        <w:t>стобалльная</w:t>
      </w:r>
      <w:proofErr w:type="spellEnd"/>
      <w:r w:rsidRPr="00D5196B">
        <w:rPr>
          <w:rFonts w:ascii="Arial" w:eastAsia="Times New Roman" w:hAnsi="Arial" w:cs="Arial"/>
          <w:sz w:val="24"/>
          <w:szCs w:val="24"/>
          <w:lang w:eastAsia="ru-RU"/>
        </w:rPr>
        <w:t xml:space="preserve"> система оценивания.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D5196B">
        <w:rPr>
          <w:rFonts w:ascii="Arial" w:eastAsia="Times New Roman" w:hAnsi="Arial" w:cs="Arial"/>
          <w:sz w:val="24"/>
          <w:szCs w:val="24"/>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D5196B">
        <w:rPr>
          <w:rFonts w:ascii="Arial" w:eastAsia="Times New Roman" w:hAnsi="Arial" w:cs="Arial"/>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D5196B">
        <w:rPr>
          <w:rFonts w:ascii="Arial" w:eastAsia="Times New Roman" w:hAnsi="Arial" w:cs="Arial"/>
          <w:sz w:val="24"/>
          <w:szCs w:val="24"/>
          <w:lang w:eastAsia="ru-RU"/>
        </w:rPr>
        <w:br/>
        <w:t> </w:t>
      </w:r>
      <w:r w:rsidRPr="00D5196B">
        <w:rPr>
          <w:rFonts w:ascii="Arial" w:eastAsia="Times New Roman" w:hAnsi="Arial" w:cs="Arial"/>
          <w:sz w:val="24"/>
          <w:szCs w:val="24"/>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Срок действия результатов - 4 года, следующих за годом получения таких результатов.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lastRenderedPageBreak/>
        <w:t>НЕУДОВЛЕТВОРИТЕЛЬНЫЙ РЕЗУЛЬТАТ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Если участник ЕГЭ получит результат ниже установленного минимального количества баллов по одному из обязательных учебных предметов (русский язык, математика), он имеет право на повторную сдачу в дополнительные сроки, предусмотренные единым расписанием.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В случае если участник ЕГЭ не получает минимального количества баллов ЕГЭ по предметам по выбору, пересдача ЕГЭ для таких участников ЕГЭ предусмотрена только через год.</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Права участника экзамена в рамках участия в ЕГЭ:</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1. Участник экзамена 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листы бумаги для черновиков не выдаются).</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Внимание! Листы бумаги для черновиков со штампом образовательной организации, на базе которой организован </w:t>
      </w:r>
      <w:proofErr w:type="gramStart"/>
      <w:r w:rsidRPr="00D5196B">
        <w:rPr>
          <w:rFonts w:ascii="Arial" w:eastAsia="Times New Roman" w:hAnsi="Arial" w:cs="Arial"/>
          <w:sz w:val="24"/>
          <w:szCs w:val="24"/>
          <w:lang w:eastAsia="ru-RU"/>
        </w:rPr>
        <w:t>ППЭ</w:t>
      </w:r>
      <w:proofErr w:type="gramEnd"/>
      <w:r w:rsidRPr="00D5196B">
        <w:rPr>
          <w:rFonts w:ascii="Arial" w:eastAsia="Times New Roman" w:hAnsi="Arial" w:cs="Arial"/>
          <w:sz w:val="24"/>
          <w:szCs w:val="24"/>
          <w:lang w:eastAsia="ru-RU"/>
        </w:rPr>
        <w:t xml:space="preserve"> и КИМ не проверяются и записи в них не учитываются при обработке.</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w:t>
      </w:r>
      <w:r w:rsidRPr="00D5196B">
        <w:rPr>
          <w:rFonts w:ascii="Arial" w:eastAsia="Times New Roman" w:hAnsi="Arial" w:cs="Arial"/>
          <w:sz w:val="24"/>
          <w:szCs w:val="24"/>
          <w:lang w:eastAsia="ru-RU"/>
        </w:rPr>
        <w:lastRenderedPageBreak/>
        <w:t>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b/>
          <w:bCs/>
          <w:sz w:val="24"/>
          <w:szCs w:val="24"/>
          <w:lang w:eastAsia="ru-RU"/>
        </w:rPr>
        <w:t>Обязанности участника экзамена</w:t>
      </w:r>
      <w:r w:rsidRPr="00D5196B">
        <w:rPr>
          <w:rFonts w:ascii="Arial" w:eastAsia="Times New Roman" w:hAnsi="Arial" w:cs="Arial"/>
          <w:sz w:val="24"/>
          <w:szCs w:val="24"/>
          <w:lang w:eastAsia="ru-RU"/>
        </w:rPr>
        <w:t> </w:t>
      </w:r>
      <w:r w:rsidRPr="00D5196B">
        <w:rPr>
          <w:rFonts w:ascii="Arial" w:eastAsia="Times New Roman" w:hAnsi="Arial" w:cs="Arial"/>
          <w:b/>
          <w:bCs/>
          <w:sz w:val="24"/>
          <w:szCs w:val="24"/>
          <w:lang w:eastAsia="ru-RU"/>
        </w:rPr>
        <w:t>в рамках участия в ЕГЭ:</w:t>
      </w:r>
    </w:p>
    <w:p w:rsidR="00D5196B" w:rsidRPr="00D5196B" w:rsidRDefault="00D5196B" w:rsidP="00D5196B">
      <w:pPr>
        <w:numPr>
          <w:ilvl w:val="0"/>
          <w:numId w:val="2"/>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D5196B" w:rsidRPr="00D5196B" w:rsidRDefault="00D5196B" w:rsidP="00D5196B">
      <w:pPr>
        <w:numPr>
          <w:ilvl w:val="0"/>
          <w:numId w:val="2"/>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D5196B" w:rsidRPr="00D5196B" w:rsidRDefault="00D5196B" w:rsidP="00D5196B">
      <w:pPr>
        <w:numPr>
          <w:ilvl w:val="0"/>
          <w:numId w:val="2"/>
        </w:num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В случае проведения ЕГЭ по иностранным языкам (письменная часть, раздел «</w:t>
      </w:r>
      <w:proofErr w:type="spellStart"/>
      <w:r w:rsidRPr="00D5196B">
        <w:rPr>
          <w:rFonts w:ascii="Arial" w:eastAsia="Times New Roman" w:hAnsi="Arial" w:cs="Arial"/>
          <w:sz w:val="24"/>
          <w:szCs w:val="24"/>
          <w:lang w:eastAsia="ru-RU"/>
        </w:rPr>
        <w:t>Аудирование</w:t>
      </w:r>
      <w:proofErr w:type="spellEnd"/>
      <w:r w:rsidRPr="00D5196B">
        <w:rPr>
          <w:rFonts w:ascii="Arial" w:eastAsia="Times New Roman" w:hAnsi="Arial" w:cs="Arial"/>
          <w:sz w:val="24"/>
          <w:szCs w:val="24"/>
          <w:lang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D5196B">
        <w:rPr>
          <w:rFonts w:ascii="Arial" w:eastAsia="Times New Roman" w:hAnsi="Arial" w:cs="Arial"/>
          <w:sz w:val="24"/>
          <w:szCs w:val="24"/>
          <w:lang w:eastAsia="ru-RU"/>
        </w:rPr>
        <w:t>аудирование</w:t>
      </w:r>
      <w:proofErr w:type="spellEnd"/>
      <w:r w:rsidRPr="00D5196B">
        <w:rPr>
          <w:rFonts w:ascii="Arial" w:eastAsia="Times New Roman" w:hAnsi="Arial" w:cs="Arial"/>
          <w:sz w:val="24"/>
          <w:szCs w:val="24"/>
          <w:lang w:eastAsia="ru-RU"/>
        </w:rPr>
        <w:t xml:space="preserve"> для опоздавших участников не проводится (за исключением случая, когда в аудитории нет других участников экзамена).</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В случае отсутствия по объективным причинам у участника </w:t>
      </w:r>
      <w:proofErr w:type="gramStart"/>
      <w:r w:rsidRPr="00D5196B">
        <w:rPr>
          <w:rFonts w:ascii="Arial" w:eastAsia="Times New Roman" w:hAnsi="Arial" w:cs="Arial"/>
          <w:sz w:val="24"/>
          <w:szCs w:val="24"/>
          <w:lang w:eastAsia="ru-RU"/>
        </w:rPr>
        <w:t>ГИА  документа</w:t>
      </w:r>
      <w:proofErr w:type="gramEnd"/>
      <w:r w:rsidRPr="00D5196B">
        <w:rPr>
          <w:rFonts w:ascii="Arial" w:eastAsia="Times New Roman" w:hAnsi="Arial" w:cs="Arial"/>
          <w:sz w:val="24"/>
          <w:szCs w:val="24"/>
          <w:lang w:eastAsia="ru-RU"/>
        </w:rPr>
        <w:t>,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В случае отсутствия документа, удостоверяющего личность, у участника ЕГЭ -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w:t>
      </w:r>
      <w:r w:rsidRPr="00D5196B">
        <w:rPr>
          <w:rFonts w:ascii="Arial" w:eastAsia="Times New Roman" w:hAnsi="Arial" w:cs="Arial"/>
          <w:sz w:val="24"/>
          <w:szCs w:val="24"/>
          <w:lang w:eastAsia="ru-RU"/>
        </w:rPr>
        <w:lastRenderedPageBreak/>
        <w:t>базе которой организован ППЭ, на бумажном или электронном носителях, фотографировать экзаменационные материалы.</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5. Участники экзамена занимают рабочие места в аудитории в соответствии со списками распределения. Изменение рабочего места запрещено.</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bookmarkStart w:id="0" w:name="_GoBack"/>
      <w:bookmarkEnd w:id="0"/>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xml:space="preserve">8. Экзаменационная работа выполняется </w:t>
      </w:r>
      <w:proofErr w:type="spellStart"/>
      <w:r w:rsidRPr="00D5196B">
        <w:rPr>
          <w:rFonts w:ascii="Arial" w:eastAsia="Times New Roman" w:hAnsi="Arial" w:cs="Arial"/>
          <w:sz w:val="24"/>
          <w:szCs w:val="24"/>
          <w:lang w:eastAsia="ru-RU"/>
        </w:rPr>
        <w:t>гелевой</w:t>
      </w:r>
      <w:proofErr w:type="spellEnd"/>
      <w:r w:rsidRPr="00D5196B">
        <w:rPr>
          <w:rFonts w:ascii="Arial" w:eastAsia="Times New Roman" w:hAnsi="Arial" w:cs="Arial"/>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5196B" w:rsidRPr="00D5196B" w:rsidRDefault="00D5196B" w:rsidP="00D5196B">
      <w:pPr>
        <w:shd w:val="clear" w:color="auto" w:fill="F6F9FB"/>
        <w:spacing w:before="100" w:beforeAutospacing="1" w:after="100" w:afterAutospacing="1" w:line="240" w:lineRule="auto"/>
        <w:jc w:val="both"/>
        <w:rPr>
          <w:rFonts w:ascii="Arial" w:eastAsia="Times New Roman" w:hAnsi="Arial" w:cs="Arial"/>
          <w:sz w:val="24"/>
          <w:szCs w:val="24"/>
          <w:lang w:eastAsia="ru-RU"/>
        </w:rPr>
      </w:pPr>
      <w:r w:rsidRPr="00D5196B">
        <w:rPr>
          <w:rFonts w:ascii="Arial" w:eastAsia="Times New Roman" w:hAnsi="Arial" w:cs="Arial"/>
          <w:sz w:val="24"/>
          <w:szCs w:val="24"/>
          <w:lang w:eastAsia="ru-RU"/>
        </w:rPr>
        <w:t> </w:t>
      </w:r>
    </w:p>
    <w:p w:rsidR="004055E3" w:rsidRDefault="004055E3" w:rsidP="00D5196B">
      <w:pPr>
        <w:jc w:val="both"/>
      </w:pPr>
    </w:p>
    <w:sectPr w:rsidR="00405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B0D"/>
    <w:multiLevelType w:val="multilevel"/>
    <w:tmpl w:val="20E0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2D7BE0"/>
    <w:multiLevelType w:val="multilevel"/>
    <w:tmpl w:val="192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79"/>
    <w:rsid w:val="004055E3"/>
    <w:rsid w:val="00C65979"/>
    <w:rsid w:val="00D5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6F05C-CCD8-45C9-A3FC-C2EB89EC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76718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63">
          <w:marLeft w:val="0"/>
          <w:marRight w:val="0"/>
          <w:marTop w:val="0"/>
          <w:marBottom w:val="0"/>
          <w:divBdr>
            <w:top w:val="none" w:sz="0" w:space="0" w:color="auto"/>
            <w:left w:val="none" w:sz="0" w:space="0" w:color="auto"/>
            <w:bottom w:val="none" w:sz="0" w:space="0" w:color="auto"/>
            <w:right w:val="none" w:sz="0" w:space="0" w:color="auto"/>
          </w:divBdr>
        </w:div>
        <w:div w:id="124664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classes-11/preparation/demovers/" TargetMode="External"/><Relationship Id="rId5" Type="http://schemas.openxmlformats.org/officeDocument/2006/relationships/hyperlink" Target="http://www.ege.edu.ru/ru/main/brief-glossary/" TargetMode="External"/><Relationship Id="rId10"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2154</Words>
  <Characters>12283</Characters>
  <Application>Microsoft Office Word</Application>
  <DocSecurity>0</DocSecurity>
  <Lines>102</Lines>
  <Paragraphs>28</Paragraphs>
  <ScaleCrop>false</ScaleCrop>
  <Company>SPecialiST RePack</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2024-05-28T02:47:00Z</dcterms:created>
  <dcterms:modified xsi:type="dcterms:W3CDTF">2024-05-28T02:48:00Z</dcterms:modified>
</cp:coreProperties>
</file>