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7" w:rsidRPr="00D477FB" w:rsidRDefault="00D477FB">
      <w:pPr>
        <w:pStyle w:val="1"/>
        <w:spacing w:before="61"/>
        <w:ind w:right="1266"/>
        <w:jc w:val="center"/>
        <w:rPr>
          <w:color w:val="FF0000"/>
        </w:rPr>
      </w:pPr>
      <w:bookmarkStart w:id="0" w:name="_GoBack"/>
      <w:bookmarkEnd w:id="0"/>
      <w:r w:rsidRPr="00D477FB">
        <w:rPr>
          <w:color w:val="FF0000"/>
        </w:rPr>
        <w:t>КОММЕНТАРИИ</w:t>
      </w:r>
      <w:r w:rsidRPr="00D477FB">
        <w:rPr>
          <w:color w:val="FF0000"/>
          <w:spacing w:val="-5"/>
        </w:rPr>
        <w:t xml:space="preserve"> </w:t>
      </w:r>
      <w:r w:rsidRPr="00D477FB">
        <w:rPr>
          <w:color w:val="FF0000"/>
        </w:rPr>
        <w:t>К</w:t>
      </w:r>
      <w:r w:rsidRPr="00D477FB">
        <w:rPr>
          <w:color w:val="FF0000"/>
          <w:spacing w:val="-2"/>
        </w:rPr>
        <w:t xml:space="preserve"> </w:t>
      </w:r>
      <w:r w:rsidRPr="00D477FB">
        <w:rPr>
          <w:color w:val="FF0000"/>
        </w:rPr>
        <w:t>РАЗДЕЛАМ</w:t>
      </w:r>
    </w:p>
    <w:p w:rsidR="00893EC7" w:rsidRPr="00D477FB" w:rsidRDefault="00D477FB">
      <w:pPr>
        <w:ind w:left="1537" w:right="1266"/>
        <w:jc w:val="center"/>
        <w:rPr>
          <w:b/>
          <w:color w:val="FF0000"/>
          <w:sz w:val="28"/>
        </w:rPr>
      </w:pPr>
      <w:r w:rsidRPr="00D477FB">
        <w:rPr>
          <w:b/>
          <w:color w:val="FF0000"/>
          <w:sz w:val="28"/>
        </w:rPr>
        <w:t>ЗАКРЫТОГО</w:t>
      </w:r>
      <w:r w:rsidRPr="00D477FB">
        <w:rPr>
          <w:b/>
          <w:color w:val="FF0000"/>
          <w:spacing w:val="-2"/>
          <w:sz w:val="28"/>
        </w:rPr>
        <w:t xml:space="preserve"> </w:t>
      </w:r>
      <w:r w:rsidRPr="00D477FB">
        <w:rPr>
          <w:b/>
          <w:color w:val="FF0000"/>
          <w:sz w:val="28"/>
        </w:rPr>
        <w:t>БАНКА</w:t>
      </w:r>
      <w:r w:rsidRPr="00D477FB">
        <w:rPr>
          <w:b/>
          <w:color w:val="FF0000"/>
          <w:spacing w:val="-3"/>
          <w:sz w:val="28"/>
        </w:rPr>
        <w:t xml:space="preserve"> </w:t>
      </w:r>
      <w:r w:rsidRPr="00D477FB">
        <w:rPr>
          <w:b/>
          <w:color w:val="FF0000"/>
          <w:sz w:val="28"/>
        </w:rPr>
        <w:t>ТЕМ</w:t>
      </w:r>
      <w:r w:rsidRPr="00D477FB">
        <w:rPr>
          <w:b/>
          <w:color w:val="FF0000"/>
          <w:spacing w:val="-1"/>
          <w:sz w:val="28"/>
        </w:rPr>
        <w:t xml:space="preserve"> </w:t>
      </w:r>
      <w:r w:rsidRPr="00D477FB">
        <w:rPr>
          <w:b/>
          <w:color w:val="FF0000"/>
          <w:sz w:val="28"/>
        </w:rPr>
        <w:t>ИТОГОВОГО</w:t>
      </w:r>
      <w:r w:rsidRPr="00D477FB">
        <w:rPr>
          <w:b/>
          <w:color w:val="FF0000"/>
          <w:spacing w:val="-1"/>
          <w:sz w:val="28"/>
        </w:rPr>
        <w:t xml:space="preserve"> </w:t>
      </w:r>
      <w:r w:rsidRPr="00D477FB">
        <w:rPr>
          <w:b/>
          <w:color w:val="FF0000"/>
          <w:sz w:val="28"/>
        </w:rPr>
        <w:t>СОЧИНЕНИЯ</w:t>
      </w:r>
    </w:p>
    <w:p w:rsidR="00893EC7" w:rsidRDefault="00893EC7">
      <w:pPr>
        <w:pStyle w:val="a3"/>
        <w:spacing w:before="1"/>
        <w:ind w:left="0" w:firstLine="0"/>
        <w:rPr>
          <w:b/>
        </w:rPr>
      </w:pPr>
    </w:p>
    <w:p w:rsidR="00893EC7" w:rsidRDefault="00D477FB">
      <w:pPr>
        <w:pStyle w:val="1"/>
        <w:spacing w:line="319" w:lineRule="exact"/>
        <w:ind w:left="1283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</w:p>
    <w:p w:rsidR="00893EC7" w:rsidRDefault="00D477FB">
      <w:pPr>
        <w:pStyle w:val="a3"/>
        <w:spacing w:line="319" w:lineRule="exact"/>
        <w:ind w:left="388" w:firstLine="0"/>
      </w:pPr>
      <w:r>
        <w:t>Темы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раздела: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2"/>
        <w:rPr>
          <w:sz w:val="28"/>
        </w:rPr>
      </w:pPr>
      <w:r>
        <w:rPr>
          <w:sz w:val="28"/>
        </w:rPr>
        <w:t>связаны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5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7"/>
          <w:sz w:val="28"/>
        </w:rPr>
        <w:t xml:space="preserve"> </w:t>
      </w:r>
      <w:r>
        <w:rPr>
          <w:sz w:val="28"/>
        </w:rPr>
        <w:t>себе</w:t>
      </w:r>
      <w:r>
        <w:rPr>
          <w:spacing w:val="18"/>
          <w:sz w:val="28"/>
        </w:rPr>
        <w:t xml:space="preserve"> </w:t>
      </w:r>
      <w:r>
        <w:rPr>
          <w:sz w:val="28"/>
        </w:rPr>
        <w:t>сам,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18"/>
        <w:rPr>
          <w:sz w:val="28"/>
        </w:rPr>
      </w:pPr>
      <w:r>
        <w:rPr>
          <w:sz w:val="28"/>
        </w:rPr>
        <w:t>нацеливают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сиюминутном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вечном,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2"/>
        <w:rPr>
          <w:sz w:val="28"/>
        </w:rPr>
      </w:pPr>
      <w:r>
        <w:rPr>
          <w:sz w:val="28"/>
        </w:rPr>
        <w:t>касаются</w:t>
      </w:r>
      <w:r>
        <w:rPr>
          <w:spacing w:val="16"/>
          <w:sz w:val="28"/>
        </w:rPr>
        <w:t xml:space="preserve"> </w:t>
      </w:r>
      <w:r>
        <w:rPr>
          <w:sz w:val="28"/>
        </w:rPr>
        <w:t>размышлений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8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антигуманном</w:t>
      </w:r>
      <w:r>
        <w:rPr>
          <w:spacing w:val="19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-67"/>
          <w:sz w:val="28"/>
        </w:rPr>
        <w:t xml:space="preserve"> </w:t>
      </w:r>
      <w:r>
        <w:rPr>
          <w:sz w:val="28"/>
        </w:rPr>
        <w:t>их мотивах,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разлада 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угрызениях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2"/>
        <w:rPr>
          <w:sz w:val="28"/>
        </w:rPr>
      </w:pP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пути,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дружбе;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3"/>
        <w:rPr>
          <w:sz w:val="28"/>
        </w:rPr>
      </w:pPr>
      <w:r>
        <w:rPr>
          <w:sz w:val="28"/>
        </w:rPr>
        <w:t>побуждают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самоанализу,</w:t>
      </w:r>
      <w:r>
        <w:rPr>
          <w:spacing w:val="5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50"/>
          <w:sz w:val="28"/>
        </w:rPr>
        <w:t xml:space="preserve"> </w:t>
      </w:r>
      <w:r>
        <w:rPr>
          <w:sz w:val="28"/>
        </w:rPr>
        <w:t>опыта</w:t>
      </w:r>
      <w:r>
        <w:rPr>
          <w:spacing w:val="4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3"/>
          <w:sz w:val="28"/>
        </w:rPr>
        <w:t xml:space="preserve"> </w:t>
      </w:r>
      <w:r>
        <w:rPr>
          <w:sz w:val="28"/>
        </w:rPr>
        <w:t>людей</w:t>
      </w:r>
      <w:r>
        <w:rPr>
          <w:spacing w:val="50"/>
          <w:sz w:val="28"/>
        </w:rPr>
        <w:t xml:space="preserve"> </w:t>
      </w:r>
      <w:r>
        <w:rPr>
          <w:sz w:val="28"/>
        </w:rPr>
        <w:t>(или</w:t>
      </w:r>
      <w:r>
        <w:rPr>
          <w:spacing w:val="50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героев),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893EC7" w:rsidRDefault="00893EC7">
      <w:pPr>
        <w:pStyle w:val="a3"/>
        <w:spacing w:before="2"/>
        <w:ind w:left="0" w:firstLine="0"/>
      </w:pPr>
    </w:p>
    <w:p w:rsidR="00893EC7" w:rsidRDefault="00D477FB">
      <w:pPr>
        <w:pStyle w:val="1"/>
        <w:spacing w:line="319" w:lineRule="exact"/>
        <w:ind w:left="170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Отечество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</w:t>
      </w:r>
    </w:p>
    <w:p w:rsidR="00893EC7" w:rsidRDefault="00D477FB">
      <w:pPr>
        <w:pStyle w:val="a3"/>
        <w:spacing w:line="319" w:lineRule="exact"/>
        <w:ind w:left="388" w:firstLine="0"/>
      </w:pPr>
      <w:r>
        <w:t>Темы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раздела: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16"/>
        <w:rPr>
          <w:sz w:val="28"/>
        </w:rPr>
      </w:pPr>
      <w:r>
        <w:rPr>
          <w:sz w:val="28"/>
        </w:rPr>
        <w:t>связаны</w:t>
      </w:r>
      <w:r>
        <w:rPr>
          <w:spacing w:val="59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r>
        <w:rPr>
          <w:sz w:val="28"/>
        </w:rPr>
        <w:t>взглядом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57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58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1"/>
        <w:rPr>
          <w:sz w:val="28"/>
        </w:rPr>
      </w:pPr>
      <w:r>
        <w:rPr>
          <w:sz w:val="28"/>
        </w:rPr>
        <w:t>нацеливают на размышление о семейных и общественных ценностях, традициях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межличностных 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 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1"/>
        <w:rPr>
          <w:sz w:val="28"/>
        </w:rPr>
      </w:pPr>
      <w:r>
        <w:rPr>
          <w:sz w:val="28"/>
        </w:rPr>
        <w:t>касаются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9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18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rPr>
          <w:sz w:val="28"/>
        </w:rPr>
      </w:pPr>
      <w:r>
        <w:rPr>
          <w:sz w:val="28"/>
        </w:rPr>
        <w:t>позволяют</w:t>
      </w:r>
      <w:r>
        <w:rPr>
          <w:spacing w:val="5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славе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бесславии,</w:t>
      </w:r>
      <w:r>
        <w:rPr>
          <w:spacing w:val="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общественном,</w:t>
      </w:r>
      <w:r>
        <w:rPr>
          <w:spacing w:val="3"/>
          <w:sz w:val="28"/>
        </w:rPr>
        <w:t xml:space="preserve"> </w:t>
      </w:r>
      <w:r>
        <w:rPr>
          <w:sz w:val="28"/>
        </w:rPr>
        <w:t>своём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общественный прогресс;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3"/>
        <w:jc w:val="both"/>
        <w:rPr>
          <w:sz w:val="28"/>
        </w:rPr>
      </w:pPr>
      <w:r>
        <w:rPr>
          <w:sz w:val="28"/>
        </w:rPr>
        <w:t>побуждают рассуждать об образовании и о воспитании, споре поколений и 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893EC7" w:rsidRDefault="00893EC7">
      <w:pPr>
        <w:pStyle w:val="a3"/>
        <w:spacing w:before="1"/>
        <w:ind w:left="0" w:firstLine="0"/>
      </w:pPr>
    </w:p>
    <w:p w:rsidR="00893EC7" w:rsidRDefault="00D477FB">
      <w:pPr>
        <w:pStyle w:val="1"/>
        <w:spacing w:before="1" w:line="320" w:lineRule="exact"/>
        <w:ind w:left="2214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893EC7" w:rsidRDefault="00D477FB">
      <w:pPr>
        <w:pStyle w:val="a3"/>
        <w:spacing w:line="319" w:lineRule="exact"/>
        <w:ind w:left="388" w:firstLine="0"/>
        <w:jc w:val="both"/>
      </w:pPr>
      <w:r>
        <w:t>Темы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раздела: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19"/>
        <w:jc w:val="both"/>
        <w:rPr>
          <w:sz w:val="28"/>
        </w:rPr>
      </w:pPr>
      <w:r>
        <w:rPr>
          <w:sz w:val="28"/>
        </w:rPr>
        <w:t>связ</w:t>
      </w:r>
      <w:r>
        <w:rPr>
          <w:sz w:val="28"/>
        </w:rPr>
        <w:t>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вопросами экологии;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jc w:val="both"/>
        <w:rPr>
          <w:sz w:val="28"/>
        </w:rPr>
      </w:pPr>
      <w:r>
        <w:rPr>
          <w:sz w:val="28"/>
        </w:rPr>
        <w:t>нацеливают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феномене</w:t>
      </w:r>
      <w:r>
        <w:rPr>
          <w:spacing w:val="-2"/>
          <w:sz w:val="28"/>
        </w:rPr>
        <w:t xml:space="preserve"> </w:t>
      </w:r>
      <w:r>
        <w:rPr>
          <w:sz w:val="28"/>
        </w:rPr>
        <w:t>таланта,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художественного творчества и научного поиска, о собственных предпочтениях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науки;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jc w:val="both"/>
        <w:rPr>
          <w:sz w:val="28"/>
        </w:rPr>
      </w:pPr>
      <w:r>
        <w:rPr>
          <w:sz w:val="28"/>
        </w:rPr>
        <w:t>касаются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датами);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1"/>
        <w:jc w:val="both"/>
        <w:rPr>
          <w:sz w:val="28"/>
        </w:rPr>
      </w:pP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 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893EC7" w:rsidRDefault="00D477FB">
      <w:pPr>
        <w:pStyle w:val="a4"/>
        <w:numPr>
          <w:ilvl w:val="0"/>
          <w:numId w:val="1"/>
        </w:numPr>
        <w:tabs>
          <w:tab w:val="left" w:pos="468"/>
        </w:tabs>
        <w:ind w:right="123"/>
        <w:jc w:val="both"/>
        <w:rPr>
          <w:sz w:val="28"/>
        </w:rPr>
      </w:pPr>
      <w:r>
        <w:rPr>
          <w:sz w:val="28"/>
        </w:rPr>
        <w:t>побуждают задуматься о взаимодействии человека и природы,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sectPr w:rsidR="00893EC7">
      <w:type w:val="continuous"/>
      <w:pgSz w:w="11910" w:h="16840"/>
      <w:pgMar w:top="96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952B4"/>
    <w:multiLevelType w:val="hybridMultilevel"/>
    <w:tmpl w:val="0198694E"/>
    <w:lvl w:ilvl="0" w:tplc="59D6BAC6">
      <w:numFmt w:val="bullet"/>
      <w:lvlText w:val=""/>
      <w:lvlJc w:val="left"/>
      <w:pPr>
        <w:ind w:left="46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A61C40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2" w:tplc="1CA2FE2E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3" w:tplc="B540FE00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4" w:tplc="DF6009B8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4B0EE8E0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76121936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7" w:tplc="74C2B294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617A2038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3EC7"/>
    <w:rsid w:val="00893EC7"/>
    <w:rsid w:val="00D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E565-535C-4913-92B9-CF443E84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7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7" w:right="1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2022-12-04T18:10:00Z</dcterms:created>
  <dcterms:modified xsi:type="dcterms:W3CDTF">2022-12-04T18:11:00Z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2022-12-04T00:00:00Z</vt:filetime>
  </property>
</Properties>
</file>