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1C" w:rsidRDefault="004A6F1C" w:rsidP="004A6F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область  Семикаракорский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 г. Семикаракорск</w:t>
      </w:r>
    </w:p>
    <w:p w:rsidR="004A6F1C" w:rsidRDefault="004A6F1C" w:rsidP="004A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6F1C" w:rsidRDefault="004A6F1C" w:rsidP="004A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 имени А.А. Араканцева</w:t>
      </w:r>
    </w:p>
    <w:p w:rsidR="004A6F1C" w:rsidRDefault="004A6F1C" w:rsidP="004A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Семикаракорск» Ростовской области</w:t>
      </w:r>
    </w:p>
    <w:p w:rsidR="004A6F1C" w:rsidRDefault="004A6F1C" w:rsidP="004A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F1C" w:rsidRDefault="004A6F1C" w:rsidP="004A6F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jc w:val="center"/>
        <w:rPr>
          <w:rFonts w:ascii="Times New Roman" w:hAnsi="Times New Roman" w:cs="Times New Roman"/>
          <w:u w:val="single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Утверждаю</w:t>
      </w: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                                                                Директор МБОУ СОШ № 2</w:t>
      </w:r>
    </w:p>
    <w:p w:rsidR="004A6F1C" w:rsidRDefault="004A6F1C" w:rsidP="004A6F1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</w:t>
      </w:r>
      <w:proofErr w:type="spellStart"/>
      <w:r w:rsidR="00D02DE3">
        <w:rPr>
          <w:sz w:val="24"/>
          <w:szCs w:val="24"/>
        </w:rPr>
        <w:t>А.С.Самчук</w:t>
      </w:r>
      <w:proofErr w:type="spellEnd"/>
      <w:r>
        <w:rPr>
          <w:sz w:val="24"/>
          <w:szCs w:val="24"/>
        </w:rPr>
        <w:t xml:space="preserve"> </w:t>
      </w:r>
      <w:r w:rsidR="00911106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Приказ от </w:t>
      </w:r>
      <w:r w:rsidR="00624920">
        <w:rPr>
          <w:sz w:val="24"/>
          <w:szCs w:val="24"/>
        </w:rPr>
        <w:t>31.08.2023</w:t>
      </w:r>
      <w:r w:rsidR="007D1452">
        <w:rPr>
          <w:sz w:val="24"/>
          <w:szCs w:val="24"/>
        </w:rPr>
        <w:t>г. № ___</w:t>
      </w:r>
      <w:r>
        <w:rPr>
          <w:sz w:val="24"/>
          <w:szCs w:val="24"/>
        </w:rPr>
        <w:t xml:space="preserve"> </w:t>
      </w:r>
    </w:p>
    <w:p w:rsidR="004A6F1C" w:rsidRDefault="004A6F1C" w:rsidP="004A6F1C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1110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______________</w:t>
      </w:r>
      <w:r w:rsidR="00CA194C">
        <w:rPr>
          <w:sz w:val="24"/>
          <w:szCs w:val="24"/>
        </w:rPr>
        <w:t>Н.В. Мартемьянов</w:t>
      </w:r>
    </w:p>
    <w:p w:rsidR="004A6F1C" w:rsidRDefault="00380BB1" w:rsidP="004A6F1C">
      <w:pPr>
        <w:spacing w:after="0" w:line="240" w:lineRule="auto"/>
        <w:contextualSpacing/>
        <w:rPr>
          <w:sz w:val="28"/>
          <w:szCs w:val="28"/>
        </w:rPr>
      </w:pPr>
      <w:r>
        <w:rPr>
          <w:sz w:val="24"/>
          <w:szCs w:val="24"/>
        </w:rPr>
        <w:t xml:space="preserve">31.08. </w:t>
      </w:r>
      <w:r w:rsidR="00BE22AB">
        <w:rPr>
          <w:sz w:val="24"/>
          <w:szCs w:val="24"/>
        </w:rPr>
        <w:t>202</w:t>
      </w:r>
      <w:r w:rsidR="00624920">
        <w:rPr>
          <w:sz w:val="24"/>
          <w:szCs w:val="24"/>
        </w:rPr>
        <w:t>3</w:t>
      </w:r>
      <w:r w:rsidR="004A6F1C">
        <w:rPr>
          <w:sz w:val="24"/>
          <w:szCs w:val="24"/>
        </w:rPr>
        <w:t xml:space="preserve"> г</w:t>
      </w:r>
    </w:p>
    <w:p w:rsidR="004A6F1C" w:rsidRDefault="004A6F1C" w:rsidP="004A6F1C">
      <w:pPr>
        <w:jc w:val="center"/>
        <w:rPr>
          <w:rFonts w:ascii="Times New Roman" w:hAnsi="Times New Roman" w:cs="Times New Roman"/>
          <w:u w:val="single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F1C" w:rsidRDefault="004A6F1C" w:rsidP="004A6F1C">
      <w:pPr>
        <w:spacing w:after="0" w:line="240" w:lineRule="auto"/>
        <w:rPr>
          <w:sz w:val="28"/>
          <w:szCs w:val="28"/>
        </w:rPr>
      </w:pPr>
    </w:p>
    <w:p w:rsidR="004A6F1C" w:rsidRDefault="004A6F1C" w:rsidP="004A6F1C">
      <w:pPr>
        <w:spacing w:after="0"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</w:t>
      </w:r>
    </w:p>
    <w:p w:rsidR="004A6F1C" w:rsidRDefault="004A6F1C" w:rsidP="004A6F1C">
      <w:pPr>
        <w:spacing w:after="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</w:t>
      </w:r>
    </w:p>
    <w:p w:rsidR="008B02AB" w:rsidRPr="008B02AB" w:rsidRDefault="002609AC" w:rsidP="004A6F1C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8B02AB">
        <w:rPr>
          <w:b/>
          <w:sz w:val="44"/>
          <w:szCs w:val="44"/>
        </w:rPr>
        <w:t>школьного краеведческого музея</w:t>
      </w:r>
    </w:p>
    <w:p w:rsidR="004A6F1C" w:rsidRPr="008B02AB" w:rsidRDefault="004A6F1C" w:rsidP="004A6F1C">
      <w:pPr>
        <w:spacing w:after="0" w:line="240" w:lineRule="auto"/>
        <w:contextualSpacing/>
        <w:jc w:val="center"/>
        <w:rPr>
          <w:b/>
          <w:sz w:val="44"/>
          <w:szCs w:val="44"/>
        </w:rPr>
      </w:pPr>
      <w:r w:rsidRPr="008B02AB">
        <w:rPr>
          <w:b/>
          <w:sz w:val="44"/>
          <w:szCs w:val="44"/>
        </w:rPr>
        <w:t>«Истоки»</w:t>
      </w:r>
    </w:p>
    <w:p w:rsidR="004A6F1C" w:rsidRPr="008B02AB" w:rsidRDefault="004A6F1C" w:rsidP="004A6F1C">
      <w:pPr>
        <w:spacing w:after="0" w:line="240" w:lineRule="auto"/>
        <w:contextualSpacing/>
        <w:jc w:val="center"/>
        <w:rPr>
          <w:sz w:val="44"/>
          <w:szCs w:val="44"/>
        </w:rPr>
      </w:pPr>
    </w:p>
    <w:p w:rsidR="004A6F1C" w:rsidRDefault="004A6F1C" w:rsidP="004A6F1C">
      <w:pPr>
        <w:spacing w:after="0" w:line="240" w:lineRule="auto"/>
        <w:contextualSpacing/>
        <w:rPr>
          <w:sz w:val="28"/>
          <w:szCs w:val="28"/>
        </w:rPr>
      </w:pPr>
    </w:p>
    <w:p w:rsidR="004A6F1C" w:rsidRDefault="004A6F1C" w:rsidP="004A6F1C">
      <w:pPr>
        <w:spacing w:after="0" w:line="240" w:lineRule="auto"/>
        <w:contextualSpacing/>
        <w:rPr>
          <w:sz w:val="28"/>
          <w:szCs w:val="28"/>
        </w:rPr>
      </w:pPr>
    </w:p>
    <w:p w:rsidR="004A6F1C" w:rsidRDefault="004A6F1C" w:rsidP="004A6F1C">
      <w:pPr>
        <w:spacing w:after="0" w:line="240" w:lineRule="auto"/>
        <w:contextualSpacing/>
        <w:rPr>
          <w:sz w:val="28"/>
          <w:szCs w:val="28"/>
        </w:rPr>
      </w:pPr>
    </w:p>
    <w:p w:rsidR="008B02AB" w:rsidRDefault="008B02AB" w:rsidP="004A6F1C">
      <w:pPr>
        <w:spacing w:after="0" w:line="240" w:lineRule="auto"/>
        <w:contextualSpacing/>
        <w:rPr>
          <w:sz w:val="28"/>
          <w:szCs w:val="28"/>
        </w:rPr>
      </w:pPr>
    </w:p>
    <w:p w:rsidR="004A6F1C" w:rsidRDefault="004A6F1C" w:rsidP="004A6F1C">
      <w:pPr>
        <w:spacing w:after="0" w:line="240" w:lineRule="auto"/>
        <w:contextualSpacing/>
        <w:rPr>
          <w:sz w:val="28"/>
          <w:szCs w:val="28"/>
        </w:rPr>
      </w:pPr>
    </w:p>
    <w:p w:rsidR="004A6F1C" w:rsidRDefault="008B02AB" w:rsidP="004A6F1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4A6F1C">
        <w:rPr>
          <w:sz w:val="28"/>
          <w:szCs w:val="28"/>
        </w:rPr>
        <w:t>ополнительное образование</w:t>
      </w:r>
    </w:p>
    <w:p w:rsidR="004A6F1C" w:rsidRDefault="008B02AB" w:rsidP="004A6F1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4A6F1C">
        <w:rPr>
          <w:sz w:val="28"/>
          <w:szCs w:val="28"/>
        </w:rPr>
        <w:t>: гражданско-патриотическое</w:t>
      </w:r>
    </w:p>
    <w:p w:rsidR="008B02AB" w:rsidRDefault="006500E9" w:rsidP="008B02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</w:t>
      </w:r>
      <w:r w:rsidR="003C6450">
        <w:rPr>
          <w:rFonts w:ascii="Times New Roman" w:hAnsi="Times New Roman" w:cs="Times New Roman"/>
          <w:sz w:val="28"/>
          <w:szCs w:val="28"/>
        </w:rPr>
        <w:t xml:space="preserve"> 7</w:t>
      </w:r>
      <w:r w:rsidR="008B02AB">
        <w:rPr>
          <w:rFonts w:ascii="Times New Roman" w:hAnsi="Times New Roman" w:cs="Times New Roman"/>
          <w:sz w:val="28"/>
          <w:szCs w:val="28"/>
        </w:rPr>
        <w:t>-17 лет</w:t>
      </w:r>
    </w:p>
    <w:p w:rsidR="004A6F1C" w:rsidRDefault="006500E9" w:rsidP="008B02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C6450">
        <w:rPr>
          <w:rFonts w:ascii="Times New Roman" w:hAnsi="Times New Roman" w:cs="Times New Roman"/>
          <w:sz w:val="28"/>
          <w:szCs w:val="28"/>
        </w:rPr>
        <w:t xml:space="preserve">педагог-библиотекарь  </w:t>
      </w:r>
      <w:r w:rsidR="004A6F1C">
        <w:rPr>
          <w:rFonts w:ascii="Times New Roman" w:hAnsi="Times New Roman" w:cs="Times New Roman"/>
          <w:sz w:val="28"/>
          <w:szCs w:val="28"/>
        </w:rPr>
        <w:t>С.И. Лукьяненкова</w:t>
      </w:r>
    </w:p>
    <w:p w:rsidR="004A6F1C" w:rsidRDefault="004A6F1C" w:rsidP="004A6F1C">
      <w:pPr>
        <w:tabs>
          <w:tab w:val="left" w:pos="5954"/>
        </w:tabs>
        <w:spacing w:after="0" w:line="240" w:lineRule="auto"/>
        <w:ind w:left="4111"/>
        <w:contextualSpacing/>
        <w:rPr>
          <w:sz w:val="28"/>
          <w:szCs w:val="28"/>
        </w:rPr>
      </w:pPr>
    </w:p>
    <w:p w:rsidR="004A6F1C" w:rsidRDefault="004A6F1C" w:rsidP="004A6F1C">
      <w:pPr>
        <w:spacing w:after="0" w:line="240" w:lineRule="auto"/>
        <w:contextualSpacing/>
        <w:rPr>
          <w:b/>
          <w:sz w:val="28"/>
          <w:szCs w:val="28"/>
        </w:rPr>
      </w:pPr>
    </w:p>
    <w:p w:rsidR="00955391" w:rsidRDefault="00955391" w:rsidP="004A6F1C">
      <w:pPr>
        <w:spacing w:after="0" w:line="240" w:lineRule="auto"/>
        <w:contextualSpacing/>
        <w:rPr>
          <w:b/>
          <w:sz w:val="28"/>
          <w:szCs w:val="28"/>
        </w:rPr>
      </w:pPr>
    </w:p>
    <w:p w:rsidR="00380BB1" w:rsidRDefault="00380BB1" w:rsidP="004A6F1C">
      <w:pPr>
        <w:spacing w:after="0" w:line="240" w:lineRule="auto"/>
        <w:contextualSpacing/>
        <w:rPr>
          <w:b/>
          <w:sz w:val="28"/>
          <w:szCs w:val="28"/>
        </w:rPr>
      </w:pPr>
    </w:p>
    <w:p w:rsidR="00953D7A" w:rsidRDefault="00953D7A" w:rsidP="004A6F1C">
      <w:pPr>
        <w:spacing w:after="0" w:line="240" w:lineRule="auto"/>
        <w:contextualSpacing/>
        <w:rPr>
          <w:b/>
          <w:sz w:val="28"/>
          <w:szCs w:val="28"/>
        </w:rPr>
      </w:pPr>
    </w:p>
    <w:p w:rsidR="00380BB1" w:rsidRDefault="00380BB1" w:rsidP="004A6F1C">
      <w:pPr>
        <w:spacing w:after="0" w:line="240" w:lineRule="auto"/>
        <w:contextualSpacing/>
        <w:rPr>
          <w:b/>
          <w:sz w:val="28"/>
          <w:szCs w:val="28"/>
        </w:rPr>
      </w:pPr>
    </w:p>
    <w:p w:rsidR="002822AE" w:rsidRPr="007D1452" w:rsidRDefault="007D1452" w:rsidP="007D1452">
      <w:pPr>
        <w:spacing w:after="0" w:line="240" w:lineRule="auto"/>
        <w:contextualSpacing/>
        <w:jc w:val="center"/>
        <w:rPr>
          <w:sz w:val="24"/>
          <w:szCs w:val="24"/>
        </w:rPr>
      </w:pPr>
      <w:r w:rsidRPr="007D1452">
        <w:rPr>
          <w:sz w:val="24"/>
          <w:szCs w:val="24"/>
        </w:rPr>
        <w:t>г. Семикаракорск</w:t>
      </w:r>
    </w:p>
    <w:p w:rsidR="008B02AB" w:rsidRDefault="008B02AB" w:rsidP="004A6F1C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4A6F1C" w:rsidRDefault="0059253F" w:rsidP="004A6F1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F7456E" w:rsidRPr="009A1CCE" w:rsidRDefault="00F7456E" w:rsidP="00F74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A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 ПРОГРАММА</w:t>
      </w:r>
      <w:proofErr w:type="gramEnd"/>
    </w:p>
    <w:p w:rsidR="00B247B5" w:rsidRPr="00953D7A" w:rsidRDefault="00B247B5" w:rsidP="00F74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краеведческого музея «Истоки»</w:t>
      </w:r>
    </w:p>
    <w:p w:rsidR="00F7456E" w:rsidRPr="00953D7A" w:rsidRDefault="00F7456E" w:rsidP="00F74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F7456E" w:rsidRPr="00953D7A" w:rsidRDefault="00F7456E" w:rsidP="009A1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247B5" w:rsidRPr="008D0639" w:rsidRDefault="00B247B5" w:rsidP="00F2243D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– одна из форм дополнительного образования в условиях общеобразовательного учреждения. Основной целью деятельности шко</w:t>
      </w:r>
      <w:r w:rsidR="00F54595"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настоящее время является «в</w:t>
      </w: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всесторонне развитой личности». Школьный музей способствует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</w:p>
    <w:p w:rsidR="00B247B5" w:rsidRPr="008D0639" w:rsidRDefault="00B247B5" w:rsidP="00F2243D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B247B5" w:rsidRPr="008D0639" w:rsidRDefault="00B247B5" w:rsidP="00F2243D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Музейное пространство создается для реализации музейно-образовательных и культурно-творческих программ, экскурсионно-выставочной работы, апробирования музейно-педагогических технологий.</w:t>
      </w:r>
    </w:p>
    <w:p w:rsidR="00B247B5" w:rsidRPr="008D0639" w:rsidRDefault="00B247B5" w:rsidP="00F2243D">
      <w:pPr>
        <w:shd w:val="clear" w:color="auto" w:fill="F4F4F4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музея в условиях общеобразовательного учреждения дает учащимся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</w:t>
      </w:r>
    </w:p>
    <w:p w:rsidR="00F7456E" w:rsidRPr="008D0639" w:rsidRDefault="00F7456E" w:rsidP="00F224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дополнительного образования «Музей» разработана в соответствии со следующими нормативно-правовыми документами:</w:t>
      </w:r>
    </w:p>
    <w:p w:rsidR="00F7456E" w:rsidRPr="008D0639" w:rsidRDefault="00F7456E" w:rsidP="00F2243D">
      <w:pPr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29.12.2012 г. № 273-ФЗ «Об образовании в Российской Федерации».</w:t>
      </w:r>
    </w:p>
    <w:p w:rsidR="00F7456E" w:rsidRPr="008D0639" w:rsidRDefault="00F7456E" w:rsidP="00F22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F7456E" w:rsidRPr="008D0639" w:rsidRDefault="00F7456E" w:rsidP="00F22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туристско</w:t>
      </w:r>
      <w:proofErr w:type="gramEnd"/>
      <w:r w:rsidRPr="008D0639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-краеведческого движения обучающихся Российской Федерации «ОТЕЧЕСТВО».Утверждено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F7456E" w:rsidRPr="008D0639" w:rsidRDefault="00F7456E" w:rsidP="00F224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письму  Департамента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молодежной политики, воспитания и социальной защиты детей </w:t>
      </w:r>
      <w:proofErr w:type="spell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F7456E" w:rsidRPr="008D0639" w:rsidRDefault="00F7456E" w:rsidP="00F224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B247B5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F7456E" w:rsidRPr="008D0639" w:rsidRDefault="00F7456E" w:rsidP="00F224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 краеведческий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в соответствии со своим профилем расширяет и углубляет знания учащихся.  Он развивает чувство причастности к судьбе малой 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родины,  воспитывает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школьников любовь и уважение к родному краю, своей стране, к ее историческому прошлому и настоящему.  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 выступает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фактором формирования общественной активности учеников, способствует сохранению и укреплению школьных традиций.</w:t>
      </w:r>
    </w:p>
    <w:p w:rsidR="00F7456E" w:rsidRPr="008D0639" w:rsidRDefault="00F7456E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Работа школьного музея спо</w:t>
      </w:r>
      <w:r w:rsidR="00EE5289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собствует </w:t>
      </w:r>
      <w:proofErr w:type="gramStart"/>
      <w:r w:rsidR="00EE5289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 комплексного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воспитании и предполагает формирование у  учащихся следующих 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ключевых компетенций: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ценностно-смысловых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общекультурных: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етенции в бытовой и культурно - 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 сфере, самовыражение личности;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–познавательных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владение способами анализа, синтеза,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сравнения, обобщения, классификации, систематизации; умение действовать в нестандартных ситуациях, креативность;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-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информационных: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- </w:t>
      </w:r>
      <w:proofErr w:type="gramStart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коммуникативных: 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личностного совершенствования: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F7456E" w:rsidRPr="008D0639" w:rsidRDefault="00F2243D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</w:t>
      </w:r>
      <w:r w:rsidR="00F7456E"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F7456E" w:rsidRPr="008D0639" w:rsidRDefault="00F7456E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456E" w:rsidRPr="008D0639" w:rsidRDefault="00F7456E" w:rsidP="00F54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образовательные: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и углубление знаний по истории и культуре родного края, страны на основе знакомства с материалами  музея;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развивающие: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воспитательные: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        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– ребенок развивается в деятельности;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обеспечения успешности;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принцип дифференциации;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– воспитание направлено на формирование ключевых компетенций личности ребенка.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Педагогические технологии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 и воспитании: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проекта;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ученического исследования;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образовательных путешествий;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коллективных творческих дел;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технологии проблемного обучения.</w:t>
      </w:r>
    </w:p>
    <w:p w:rsidR="00F7456E" w:rsidRPr="008D0639" w:rsidRDefault="00F7456E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направления деятельности: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и методическая работа.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Поисково-исследовательская работа.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Экспозиционная и учетно-хранительная работа.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Экскурсионно-массовая работа.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Учебно-образовательная и воспитательная.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фондами.</w:t>
      </w:r>
    </w:p>
    <w:p w:rsidR="00F7456E" w:rsidRPr="008D0639" w:rsidRDefault="00F7456E" w:rsidP="00F224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Информационно-технологическая работа.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направления реализуются на различных уровнях:</w:t>
      </w:r>
    </w:p>
    <w:p w:rsidR="000E6401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учебном; </w:t>
      </w:r>
    </w:p>
    <w:p w:rsidR="00F7456E" w:rsidRPr="008D0639" w:rsidRDefault="000E6401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внеклассном;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социально-проектном.</w:t>
      </w:r>
    </w:p>
    <w:p w:rsidR="000E6401" w:rsidRPr="008D0639" w:rsidRDefault="000E6401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401" w:rsidRPr="008D0639" w:rsidRDefault="000E6401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DFB" w:rsidRPr="008D0639" w:rsidRDefault="00C17DFB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работы в школьном </w:t>
      </w:r>
      <w:proofErr w:type="gramStart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музее:   </w:t>
      </w:r>
      <w:proofErr w:type="gramEnd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Воспитательная работа:</w:t>
      </w:r>
    </w:p>
    <w:p w:rsidR="00C17DFB" w:rsidRPr="008D0639" w:rsidRDefault="00C17DFB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7DFB" w:rsidRPr="008D0639" w:rsidSect="002609A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работа</w:t>
      </w:r>
      <w:r w:rsidR="00C17DFB"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работа;        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кружки, экскурсии, походы;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учебные экскурсии 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 музея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туристические поездки;</w:t>
      </w:r>
    </w:p>
    <w:p w:rsidR="00C17DFB" w:rsidRPr="008D0639" w:rsidRDefault="00C17DFB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встречи, сборы, собрания;</w:t>
      </w:r>
    </w:p>
    <w:p w:rsidR="00C17DFB" w:rsidRPr="008D0639" w:rsidRDefault="00F7456E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экскурсии в музее               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в музее        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уроки мужества, акции;</w:t>
      </w:r>
    </w:p>
    <w:p w:rsidR="00C17DFB" w:rsidRPr="008D0639" w:rsidRDefault="00C17DFB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встречи в музее.</w:t>
      </w:r>
    </w:p>
    <w:p w:rsidR="00F7456E" w:rsidRPr="008D0639" w:rsidRDefault="00F7456E" w:rsidP="00F2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</w:p>
    <w:p w:rsidR="00F2243D" w:rsidRPr="008D0639" w:rsidRDefault="00F2243D" w:rsidP="00F224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2243D" w:rsidRPr="008D0639" w:rsidSect="00F2243D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F7456E" w:rsidRPr="008D0639" w:rsidRDefault="00F7456E" w:rsidP="00F224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программы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локальной  нормативной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базы деятельности школьного музея.              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</w:t>
      </w: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школьного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музея.                                                                               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целостной картины по истории развития район</w:t>
      </w:r>
      <w:r w:rsidR="000E6401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города, школы и ее традиций.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деятельности в рамках патриотического, гражданского воспитания.             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действующая система взаимодействия с различны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общественными организациями.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уровня</w:t>
      </w:r>
      <w:proofErr w:type="gramEnd"/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мотивации учащихся к изучению истории района и города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учащихся к исследовательской работе.                                                            </w:t>
      </w:r>
    </w:p>
    <w:p w:rsidR="00C17DFB" w:rsidRPr="008D0639" w:rsidRDefault="00F7456E" w:rsidP="00C17DF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</w:t>
      </w:r>
      <w:r w:rsidR="00C17DFB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выбор профессии учащимися.</w:t>
      </w:r>
    </w:p>
    <w:p w:rsidR="006D5A76" w:rsidRDefault="00F7456E" w:rsidP="007D1B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школьников</w:t>
      </w:r>
    </w:p>
    <w:p w:rsidR="007D1B14" w:rsidRPr="006D5A76" w:rsidRDefault="00F7456E" w:rsidP="006D5A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F7456E" w:rsidRPr="008D0639" w:rsidRDefault="007D1B14" w:rsidP="00F22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роекты</w:t>
      </w:r>
    </w:p>
    <w:p w:rsidR="007D1B14" w:rsidRPr="008D0639" w:rsidRDefault="007D1B14" w:rsidP="00F22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кскурсии</w:t>
      </w:r>
    </w:p>
    <w:p w:rsidR="00F7456E" w:rsidRPr="008D0639" w:rsidRDefault="007D1B14" w:rsidP="00F224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r w:rsidR="00F7456E"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7456E" w:rsidRPr="008D0639" w:rsidRDefault="00F7456E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Нормативно-локальная база </w:t>
      </w:r>
      <w:proofErr w:type="gramStart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 школьного</w:t>
      </w:r>
      <w:proofErr w:type="gramEnd"/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музея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456E" w:rsidRPr="008D0639" w:rsidRDefault="00F7456E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школы;</w:t>
      </w:r>
    </w:p>
    <w:p w:rsidR="00F7456E" w:rsidRPr="008D0639" w:rsidRDefault="00C17DFB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школьном музее;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 работы школы на учебный год;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Программа  развития  музея</w:t>
      </w:r>
      <w:r w:rsidR="00D24277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2609AC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5 лет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 работы музея на учебный год;</w:t>
      </w:r>
    </w:p>
    <w:p w:rsidR="00F7456E" w:rsidRPr="008D0639" w:rsidRDefault="00F7456E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музея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инвентарная книга;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журнал регистрации посещений.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 реализацией программы:</w:t>
      </w:r>
      <w:r w:rsidRPr="008D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школы;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школы по воспитательной работе;</w:t>
      </w:r>
    </w:p>
    <w:p w:rsidR="00F7456E" w:rsidRPr="008D0639" w:rsidRDefault="00C17DFB" w:rsidP="00C1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музея;</w:t>
      </w: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56E" w:rsidRPr="008D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 музея.</w:t>
      </w:r>
    </w:p>
    <w:p w:rsidR="00C17DFB" w:rsidRPr="008D0639" w:rsidRDefault="00C17DFB" w:rsidP="00F224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h.gjdgxs"/>
      <w:bookmarkEnd w:id="1"/>
    </w:p>
    <w:tbl>
      <w:tblPr>
        <w:tblW w:w="10013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63"/>
      </w:tblGrid>
      <w:tr w:rsidR="004D2676" w:rsidRPr="008D0639" w:rsidTr="00D24277">
        <w:trPr>
          <w:trHeight w:val="47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D24277" w:rsidP="00B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h.30j0zll"/>
            <w:bookmarkStart w:id="3" w:name="ab17cb3ddc6bbe2105f71bb1d84d7016d4299919"/>
            <w:bookmarkStart w:id="4" w:name="0"/>
            <w:bookmarkEnd w:id="2"/>
            <w:bookmarkEnd w:id="3"/>
            <w:bookmarkEnd w:id="4"/>
            <w:r w:rsidRPr="008D0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0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B5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 работы</w:t>
            </w:r>
          </w:p>
        </w:tc>
      </w:tr>
      <w:tr w:rsidR="00FE59AD" w:rsidRPr="008D0639" w:rsidTr="004D2676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9AD" w:rsidRPr="008D0639" w:rsidRDefault="00FE59AD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9AD" w:rsidRPr="008D0639" w:rsidRDefault="00FE59AD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музейных предметов: температурно-влажностный и световой режимы хранения</w:t>
            </w:r>
          </w:p>
        </w:tc>
      </w:tr>
      <w:tr w:rsidR="004D2676" w:rsidRPr="008D0639" w:rsidTr="004D2676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архивом музея</w:t>
            </w:r>
          </w:p>
        </w:tc>
      </w:tr>
      <w:tr w:rsidR="004D2676" w:rsidRPr="008D0639" w:rsidTr="004D2676">
        <w:trPr>
          <w:trHeight w:val="2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фондов школьного музея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и описание музейных предметов</w:t>
            </w:r>
          </w:p>
        </w:tc>
      </w:tr>
      <w:tr w:rsidR="00300B42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0B42" w:rsidRPr="008D0639" w:rsidRDefault="00300B42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0B42" w:rsidRPr="008D0639" w:rsidRDefault="005B3E6F" w:rsidP="005B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</w:t>
            </w:r>
            <w:r w:rsidR="00300B42"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формление </w:t>
            </w: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куреня </w:t>
            </w:r>
            <w:r w:rsidR="00300B42"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экспозиции «Как у нас-то было на Тихом Дону» </w:t>
            </w:r>
          </w:p>
        </w:tc>
      </w:tr>
      <w:tr w:rsidR="00300B42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0B42" w:rsidRPr="008D0639" w:rsidRDefault="00300B42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00B42" w:rsidRPr="008D0639" w:rsidRDefault="00300B42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экспозиции «Как у нас-то было на Тихом Дону» стенда «Есть станица на Дону»</w:t>
            </w:r>
          </w:p>
        </w:tc>
      </w:tr>
      <w:tr w:rsidR="004D2676" w:rsidRPr="008D0639" w:rsidTr="004D2676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30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экспозиции</w:t>
            </w:r>
            <w:r w:rsidR="005B3E6F"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«Семикаракорск – жемчужина Дона» стенда «</w:t>
            </w:r>
            <w:r w:rsidR="00300B42"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Революционный выстрел «Авроры»» об земляках-участниках революции и Гражданской войны.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B42" w:rsidRPr="008D0639" w:rsidRDefault="00300B42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поиск выпускников-воинов для стенда «Начинается подвиг с присяги»</w:t>
            </w:r>
          </w:p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D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текстов к музейным экспонатам  в музейной экспозиции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Экскурсионная работа в школьном музее к знаменательным датам.</w:t>
            </w:r>
          </w:p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(Темы экскурсий прилагаются)</w:t>
            </w:r>
            <w:r w:rsidR="009E1AB6"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D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Экскурсионные поездки по родному краю. </w:t>
            </w:r>
          </w:p>
          <w:p w:rsidR="004D2676" w:rsidRPr="008D0639" w:rsidRDefault="004D2676" w:rsidP="004D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-Кочетовская. Усадьба-музей В.А. Закруткина</w:t>
            </w:r>
          </w:p>
        </w:tc>
      </w:tr>
      <w:tr w:rsidR="00FE59AD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9AD" w:rsidRPr="008D0639" w:rsidRDefault="00FE59AD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9AD" w:rsidRPr="008D0639" w:rsidRDefault="00FE59AD" w:rsidP="004D2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об исторических событиях, природных явлений и предметах музейного значения</w:t>
            </w:r>
          </w:p>
        </w:tc>
      </w:tr>
      <w:tr w:rsidR="004D2676" w:rsidRPr="008D0639" w:rsidTr="004D2676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конкурсах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F2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</w:tr>
      <w:tr w:rsidR="004D2676" w:rsidRPr="008D0639" w:rsidTr="004D2676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465FF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676" w:rsidRPr="008D0639" w:rsidRDefault="004D2676" w:rsidP="00F2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учащимся</w:t>
            </w:r>
          </w:p>
        </w:tc>
      </w:tr>
    </w:tbl>
    <w:p w:rsidR="004D2676" w:rsidRPr="008D0639" w:rsidRDefault="004D2676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7EC" w:rsidRPr="008D0639" w:rsidRDefault="006A67EC" w:rsidP="006A6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639">
        <w:rPr>
          <w:rFonts w:ascii="Times New Roman" w:hAnsi="Times New Roman" w:cs="Times New Roman"/>
          <w:sz w:val="24"/>
          <w:szCs w:val="24"/>
        </w:rPr>
        <w:t>Темы экскурсий, уроков мужества,</w:t>
      </w:r>
      <w:r w:rsidR="00624920" w:rsidRPr="008D0639">
        <w:rPr>
          <w:rFonts w:ascii="Times New Roman" w:hAnsi="Times New Roman" w:cs="Times New Roman"/>
          <w:sz w:val="24"/>
          <w:szCs w:val="24"/>
        </w:rPr>
        <w:t xml:space="preserve"> </w:t>
      </w:r>
      <w:r w:rsidR="007D1452" w:rsidRPr="008D0639">
        <w:rPr>
          <w:rFonts w:ascii="Times New Roman" w:hAnsi="Times New Roman" w:cs="Times New Roman"/>
          <w:sz w:val="24"/>
          <w:szCs w:val="24"/>
        </w:rPr>
        <w:t>памяти</w:t>
      </w:r>
    </w:p>
    <w:p w:rsidR="006A67EC" w:rsidRPr="008D0639" w:rsidRDefault="006A67EC" w:rsidP="006A6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639">
        <w:rPr>
          <w:rFonts w:ascii="Times New Roman" w:hAnsi="Times New Roman" w:cs="Times New Roman"/>
          <w:sz w:val="24"/>
          <w:szCs w:val="24"/>
        </w:rPr>
        <w:t xml:space="preserve">проводимых </w:t>
      </w:r>
      <w:proofErr w:type="gramStart"/>
      <w:r w:rsidRPr="008D0639">
        <w:rPr>
          <w:rFonts w:ascii="Times New Roman" w:hAnsi="Times New Roman" w:cs="Times New Roman"/>
          <w:sz w:val="24"/>
          <w:szCs w:val="24"/>
        </w:rPr>
        <w:t>в  школьном</w:t>
      </w:r>
      <w:proofErr w:type="gramEnd"/>
      <w:r w:rsidRPr="008D0639">
        <w:rPr>
          <w:rFonts w:ascii="Times New Roman" w:hAnsi="Times New Roman" w:cs="Times New Roman"/>
          <w:sz w:val="24"/>
          <w:szCs w:val="24"/>
        </w:rPr>
        <w:t xml:space="preserve"> краеведческом музее «Истоки» МБОУ СОШ №2</w:t>
      </w:r>
    </w:p>
    <w:p w:rsidR="006A67EC" w:rsidRPr="008D0639" w:rsidRDefault="006A67EC" w:rsidP="006A6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559"/>
        <w:gridCol w:w="425"/>
        <w:gridCol w:w="5670"/>
        <w:gridCol w:w="1276"/>
      </w:tblGrid>
      <w:tr w:rsidR="006A67EC" w:rsidRPr="008D0639" w:rsidTr="008D0639">
        <w:tc>
          <w:tcPr>
            <w:tcW w:w="534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984" w:type="dxa"/>
            <w:gridSpan w:val="2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095" w:type="dxa"/>
            <w:gridSpan w:val="2"/>
          </w:tcPr>
          <w:p w:rsidR="006A67EC" w:rsidRPr="008D0639" w:rsidRDefault="006A67EC" w:rsidP="00B2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Как у нас-то было на Тихом Дону –из истории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Славно жили наши деды!  -служба казака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Есть станица на Дону…Семикаракоры.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«В курене, в красной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гореньке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Донской казак хват – силой, удалью богат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( Быт казака)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Легенда и быль «Аленкин брод».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Исторический выстрел «Авроры»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«Наши пришли» -освобождение Семикаракорска от немецко-фашистских захватчиков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Обзорная «Потомкам в наследство подвиг бессмертный»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 Наши земляки -Герои Советского Союза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Араканцев А.А. – «строитель от бога»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Семикаракорск в годы ВОВ: партизанский отряд «Гроза»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Идут по войне девчата…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Из одного металла льют медаль за бой, медаль за труд» - Герои Социалистического Труда в районе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«Юность в солдатской шинели»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«Служить России»- выпускники на службе Отечеству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«Кто я такой? Казак донской станицы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Семикаракорской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 (О поэте Б.Н. Куликове)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Певец красот земли донской. (писатель В.А. Закруткин)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Поющая глина «Аксиньи»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Спасибо деду за Победу 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«Семикаракорцы  под Москвой» 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«Казаки- защитники  Сталинграда»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«Земляки на защите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Лениграда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«Сыны полков своей страны» - наши земляки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Начинается подвиг с присяги и в бессмертье идут вместе с ней… (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, Чечня)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Вставай, страна огромная! –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Герои ВОВ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Я буду как огненный факел-</w:t>
            </w:r>
          </w:p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 о Герое России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А.Блохине</w:t>
            </w:r>
            <w:proofErr w:type="spellEnd"/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Учителя фронтовики навечно в памяти народной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И на груди у них Георгия Кресты…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rPr>
          <w:trHeight w:val="110"/>
        </w:trPr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Я.И. Быкадоров –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семикаракорский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Мересьев</w:t>
            </w:r>
            <w:proofErr w:type="spellEnd"/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67EC" w:rsidRPr="008D0639" w:rsidTr="008D0639">
        <w:trPr>
          <w:trHeight w:val="110"/>
        </w:trPr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Служить России – видеофильм ко Дню защитника Отечества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7EC" w:rsidRPr="008D0639" w:rsidTr="008D0639">
        <w:trPr>
          <w:trHeight w:val="110"/>
        </w:trPr>
        <w:tc>
          <w:tcPr>
            <w:tcW w:w="959" w:type="dxa"/>
            <w:gridSpan w:val="2"/>
          </w:tcPr>
          <w:p w:rsidR="006A67EC" w:rsidRPr="008D0639" w:rsidRDefault="006A67EC" w:rsidP="00B52E6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Я помню, я горжусь! – работы обучающихся о своих предках-героях</w:t>
            </w:r>
          </w:p>
        </w:tc>
        <w:tc>
          <w:tcPr>
            <w:tcW w:w="1276" w:type="dxa"/>
          </w:tcPr>
          <w:p w:rsidR="006A67EC" w:rsidRPr="008D0639" w:rsidRDefault="006A67EC" w:rsidP="00B2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39">
              <w:rPr>
                <w:rFonts w:ascii="Times New Roman" w:hAnsi="Times New Roman" w:cs="Times New Roman"/>
                <w:sz w:val="24"/>
                <w:szCs w:val="24"/>
              </w:rPr>
              <w:t xml:space="preserve">3-4  </w:t>
            </w:r>
            <w:proofErr w:type="spellStart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67EC" w:rsidRPr="008D0639" w:rsidRDefault="006A67EC" w:rsidP="006A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22" w:rsidRPr="008D0639" w:rsidRDefault="00CC0922" w:rsidP="006A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39">
        <w:rPr>
          <w:rFonts w:ascii="Times New Roman" w:hAnsi="Times New Roman" w:cs="Times New Roman"/>
          <w:sz w:val="24"/>
          <w:szCs w:val="24"/>
        </w:rPr>
        <w:t xml:space="preserve">Вся массовая работа </w:t>
      </w:r>
      <w:proofErr w:type="gramStart"/>
      <w:r w:rsidRPr="008D0639">
        <w:rPr>
          <w:rFonts w:ascii="Times New Roman" w:hAnsi="Times New Roman" w:cs="Times New Roman"/>
          <w:sz w:val="24"/>
          <w:szCs w:val="24"/>
        </w:rPr>
        <w:t>проводится  согласно</w:t>
      </w:r>
      <w:proofErr w:type="gramEnd"/>
      <w:r w:rsidRPr="008D0639">
        <w:rPr>
          <w:rFonts w:ascii="Times New Roman" w:hAnsi="Times New Roman" w:cs="Times New Roman"/>
          <w:sz w:val="24"/>
          <w:szCs w:val="24"/>
        </w:rPr>
        <w:t xml:space="preserve"> плану внеурочной и патриотической работы СОШ №2, дням воинской славы  России и юбилейным датам земляков и родного города по разделам:</w:t>
      </w:r>
    </w:p>
    <w:p w:rsidR="00CC0922" w:rsidRPr="008D0639" w:rsidRDefault="00CC0922" w:rsidP="006A6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0639">
        <w:rPr>
          <w:rFonts w:ascii="Times New Roman" w:eastAsia="Calibri" w:hAnsi="Times New Roman" w:cs="Times New Roman"/>
          <w:sz w:val="24"/>
          <w:szCs w:val="24"/>
        </w:rPr>
        <w:t>«Родину любить!  Доном дорожить! Память сохранить!»</w:t>
      </w:r>
    </w:p>
    <w:p w:rsidR="00CC0922" w:rsidRPr="008D0639" w:rsidRDefault="00CC0922" w:rsidP="006A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39">
        <w:rPr>
          <w:rFonts w:ascii="Times New Roman" w:hAnsi="Times New Roman" w:cs="Times New Roman"/>
          <w:sz w:val="24"/>
          <w:szCs w:val="24"/>
        </w:rPr>
        <w:t>«Каждое сердце хранит память поколений»</w:t>
      </w:r>
    </w:p>
    <w:p w:rsidR="00CC0922" w:rsidRPr="008D0639" w:rsidRDefault="00CC0922" w:rsidP="006A6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639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«Прикоснись сердцем к их подвигу»</w:t>
      </w:r>
    </w:p>
    <w:p w:rsidR="00CC0922" w:rsidRPr="008D0639" w:rsidRDefault="00CC0922" w:rsidP="006A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639">
        <w:rPr>
          <w:rFonts w:ascii="Times New Roman" w:hAnsi="Times New Roman" w:cs="Times New Roman"/>
          <w:sz w:val="24"/>
          <w:szCs w:val="24"/>
        </w:rPr>
        <w:t xml:space="preserve">«Помним! Гордимся! Наследуем!»  </w:t>
      </w:r>
    </w:p>
    <w:p w:rsidR="006A67EC" w:rsidRPr="008D0639" w:rsidRDefault="006A67EC" w:rsidP="00F22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A67EC" w:rsidRPr="008D0639" w:rsidSect="00653CF0">
      <w:type w:val="continuous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50B"/>
    <w:multiLevelType w:val="hybridMultilevel"/>
    <w:tmpl w:val="872E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F36"/>
    <w:multiLevelType w:val="multilevel"/>
    <w:tmpl w:val="8D5A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B5787"/>
    <w:multiLevelType w:val="multilevel"/>
    <w:tmpl w:val="4D0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01043"/>
    <w:multiLevelType w:val="hybridMultilevel"/>
    <w:tmpl w:val="2596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17557"/>
    <w:multiLevelType w:val="multilevel"/>
    <w:tmpl w:val="A0A694AC"/>
    <w:lvl w:ilvl="0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decimal"/>
      <w:lvlText w:val="%3."/>
      <w:lvlJc w:val="left"/>
      <w:pPr>
        <w:tabs>
          <w:tab w:val="num" w:pos="2200"/>
        </w:tabs>
        <w:ind w:left="2200" w:hanging="36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60"/>
        </w:tabs>
        <w:ind w:left="43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decimal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decimal"/>
      <w:lvlText w:val="%9."/>
      <w:lvlJc w:val="left"/>
      <w:pPr>
        <w:tabs>
          <w:tab w:val="num" w:pos="6520"/>
        </w:tabs>
        <w:ind w:left="6520" w:hanging="360"/>
      </w:pPr>
    </w:lvl>
  </w:abstractNum>
  <w:abstractNum w:abstractNumId="5" w15:restartNumberingAfterBreak="0">
    <w:nsid w:val="263461FC"/>
    <w:multiLevelType w:val="multilevel"/>
    <w:tmpl w:val="872E5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B280E"/>
    <w:multiLevelType w:val="multilevel"/>
    <w:tmpl w:val="AB72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11EB9"/>
    <w:multiLevelType w:val="multilevel"/>
    <w:tmpl w:val="936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BD0B57"/>
    <w:multiLevelType w:val="hybridMultilevel"/>
    <w:tmpl w:val="47B8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54FAA"/>
    <w:multiLevelType w:val="multilevel"/>
    <w:tmpl w:val="8D5A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D52A4"/>
    <w:rsid w:val="00036D62"/>
    <w:rsid w:val="000628DC"/>
    <w:rsid w:val="0007124E"/>
    <w:rsid w:val="000813D5"/>
    <w:rsid w:val="000C16CF"/>
    <w:rsid w:val="000D17AC"/>
    <w:rsid w:val="000E6401"/>
    <w:rsid w:val="000F3AD7"/>
    <w:rsid w:val="001D4108"/>
    <w:rsid w:val="002609AC"/>
    <w:rsid w:val="002822AE"/>
    <w:rsid w:val="00284C3B"/>
    <w:rsid w:val="002A429F"/>
    <w:rsid w:val="00300B42"/>
    <w:rsid w:val="003245AA"/>
    <w:rsid w:val="003455A5"/>
    <w:rsid w:val="00380BB1"/>
    <w:rsid w:val="003B167C"/>
    <w:rsid w:val="003C6450"/>
    <w:rsid w:val="00454FDE"/>
    <w:rsid w:val="00465FF2"/>
    <w:rsid w:val="004716A8"/>
    <w:rsid w:val="0049560A"/>
    <w:rsid w:val="004A6F1C"/>
    <w:rsid w:val="004B794A"/>
    <w:rsid w:val="004D2676"/>
    <w:rsid w:val="004E0C39"/>
    <w:rsid w:val="0059253F"/>
    <w:rsid w:val="005B3E6F"/>
    <w:rsid w:val="00611072"/>
    <w:rsid w:val="00624920"/>
    <w:rsid w:val="006500E9"/>
    <w:rsid w:val="00653CF0"/>
    <w:rsid w:val="006815D2"/>
    <w:rsid w:val="006A67EC"/>
    <w:rsid w:val="006D5A76"/>
    <w:rsid w:val="006F64C4"/>
    <w:rsid w:val="00741BAC"/>
    <w:rsid w:val="0077371B"/>
    <w:rsid w:val="00787E94"/>
    <w:rsid w:val="007905B5"/>
    <w:rsid w:val="007C62EB"/>
    <w:rsid w:val="007D1452"/>
    <w:rsid w:val="007D1B14"/>
    <w:rsid w:val="008018B5"/>
    <w:rsid w:val="008025DC"/>
    <w:rsid w:val="008A0331"/>
    <w:rsid w:val="008B02AB"/>
    <w:rsid w:val="008D0639"/>
    <w:rsid w:val="008E12B7"/>
    <w:rsid w:val="008E4912"/>
    <w:rsid w:val="008F4C0B"/>
    <w:rsid w:val="00911106"/>
    <w:rsid w:val="00937CF4"/>
    <w:rsid w:val="00953D7A"/>
    <w:rsid w:val="00955391"/>
    <w:rsid w:val="009A1CCE"/>
    <w:rsid w:val="009C2D6E"/>
    <w:rsid w:val="009D269B"/>
    <w:rsid w:val="009E1AB6"/>
    <w:rsid w:val="009E2C3D"/>
    <w:rsid w:val="00A1586D"/>
    <w:rsid w:val="00A41507"/>
    <w:rsid w:val="00AD52A4"/>
    <w:rsid w:val="00AE4B5C"/>
    <w:rsid w:val="00B247B5"/>
    <w:rsid w:val="00B52E62"/>
    <w:rsid w:val="00B56EFF"/>
    <w:rsid w:val="00B907D9"/>
    <w:rsid w:val="00BC46CF"/>
    <w:rsid w:val="00BE22AB"/>
    <w:rsid w:val="00BE6852"/>
    <w:rsid w:val="00C17DFB"/>
    <w:rsid w:val="00C4509D"/>
    <w:rsid w:val="00CA194C"/>
    <w:rsid w:val="00CC0922"/>
    <w:rsid w:val="00D02DE3"/>
    <w:rsid w:val="00D24277"/>
    <w:rsid w:val="00D32E8C"/>
    <w:rsid w:val="00D4193B"/>
    <w:rsid w:val="00D71CC1"/>
    <w:rsid w:val="00DB4B15"/>
    <w:rsid w:val="00DC1505"/>
    <w:rsid w:val="00DE5A89"/>
    <w:rsid w:val="00EE5289"/>
    <w:rsid w:val="00F2243D"/>
    <w:rsid w:val="00F54595"/>
    <w:rsid w:val="00F7456E"/>
    <w:rsid w:val="00FE59AD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1382"/>
  <w15:docId w15:val="{0CE2C7A5-BDB9-4F59-8D53-5C1EAE2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DFB"/>
    <w:pPr>
      <w:ind w:left="720"/>
      <w:contextualSpacing/>
    </w:pPr>
  </w:style>
  <w:style w:type="table" w:styleId="a6">
    <w:name w:val="Table Grid"/>
    <w:basedOn w:val="a1"/>
    <w:uiPriority w:val="59"/>
    <w:rsid w:val="00D242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18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71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3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74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51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79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88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1</cp:lastModifiedBy>
  <cp:revision>63</cp:revision>
  <cp:lastPrinted>2016-02-26T06:10:00Z</cp:lastPrinted>
  <dcterms:created xsi:type="dcterms:W3CDTF">2016-02-22T22:14:00Z</dcterms:created>
  <dcterms:modified xsi:type="dcterms:W3CDTF">2024-04-22T11:43:00Z</dcterms:modified>
</cp:coreProperties>
</file>