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9D" w:rsidRDefault="00B31D9D">
      <w:pPr>
        <w:rPr>
          <w:sz w:val="2"/>
          <w:szCs w:val="2"/>
        </w:rPr>
      </w:pPr>
    </w:p>
    <w:p w:rsidR="00B31D9D" w:rsidRDefault="00B31D9D">
      <w:pPr>
        <w:framePr w:wrap="around" w:vAnchor="page" w:hAnchor="page" w:x="1121" w:y="369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5.15pt;height:133.55pt">
            <v:imagedata r:id="rId7" r:href="rId8"/>
          </v:shape>
        </w:pict>
      </w:r>
    </w:p>
    <w:p w:rsidR="00B31D9D" w:rsidRDefault="00C13AF1">
      <w:pPr>
        <w:pStyle w:val="1"/>
        <w:framePr w:w="14414" w:h="2548" w:hRule="exact" w:wrap="around" w:vAnchor="page" w:hAnchor="page" w:x="1116" w:y="4170"/>
        <w:shd w:val="clear" w:color="auto" w:fill="auto"/>
        <w:spacing w:before="0" w:after="257" w:line="360" w:lineRule="exact"/>
        <w:ind w:left="5960" w:firstLine="0"/>
      </w:pPr>
      <w:r>
        <w:t>Учебный план</w:t>
      </w:r>
    </w:p>
    <w:p w:rsidR="00B31D9D" w:rsidRDefault="00C13AF1">
      <w:pPr>
        <w:pStyle w:val="1"/>
        <w:framePr w:w="14414" w:h="2548" w:hRule="exact" w:wrap="around" w:vAnchor="page" w:hAnchor="page" w:x="1116" w:y="4170"/>
        <w:shd w:val="clear" w:color="auto" w:fill="auto"/>
        <w:spacing w:before="0" w:after="0" w:line="456" w:lineRule="exact"/>
        <w:ind w:left="500" w:firstLine="0"/>
      </w:pPr>
      <w:r>
        <w:t>Муниципального бюджетного дошкольного образовательного учреждения</w:t>
      </w:r>
    </w:p>
    <w:p w:rsidR="00B31D9D" w:rsidRDefault="00C13AF1">
      <w:pPr>
        <w:pStyle w:val="1"/>
        <w:framePr w:w="14414" w:h="2548" w:hRule="exact" w:wrap="around" w:vAnchor="page" w:hAnchor="page" w:x="1116" w:y="4170"/>
        <w:shd w:val="clear" w:color="auto" w:fill="auto"/>
        <w:spacing w:before="0" w:after="0" w:line="456" w:lineRule="exact"/>
        <w:ind w:left="4980" w:right="3440"/>
      </w:pPr>
      <w:r>
        <w:t>Дзержинский детский сад №3 «Тополек»</w:t>
      </w:r>
      <w:r>
        <w:br/>
        <w:t>комбинированного вида</w:t>
      </w:r>
      <w:r>
        <w:br/>
      </w:r>
      <w:r>
        <w:t>на 2015 - 2016 учебный год</w:t>
      </w:r>
    </w:p>
    <w:p w:rsidR="00B31D9D" w:rsidRDefault="00C13AF1">
      <w:pPr>
        <w:pStyle w:val="20"/>
        <w:framePr w:wrap="around" w:vAnchor="page" w:hAnchor="page" w:x="1116" w:y="10728"/>
        <w:shd w:val="clear" w:color="auto" w:fill="auto"/>
        <w:spacing w:before="0" w:line="250" w:lineRule="exact"/>
        <w:ind w:left="6420"/>
      </w:pPr>
      <w:r>
        <w:t>2015- 2016</w:t>
      </w:r>
      <w:r>
        <w:rPr>
          <w:shd w:val="clear" w:color="auto" w:fill="80FFFF"/>
        </w:rPr>
        <w:t xml:space="preserve"> </w:t>
      </w:r>
      <w:r>
        <w:t>год</w:t>
      </w:r>
    </w:p>
    <w:p w:rsidR="009226D7" w:rsidRDefault="009226D7">
      <w:pPr>
        <w:rPr>
          <w:sz w:val="2"/>
          <w:szCs w:val="2"/>
        </w:rPr>
      </w:pPr>
    </w:p>
    <w:p w:rsidR="009226D7" w:rsidRDefault="009226D7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9226D7" w:rsidRPr="0023244A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226D7" w:rsidRPr="0023244A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К УЧЕБНОМУ ПЛАНУ  МУНИЦИПАЛЬНОГО БЮДЖЕТНОГО ДОШКОЛЬНОГО ОБРАЗОВАТЕЛЬНОГО УЧРЕЖДЕНИЯ</w:t>
      </w:r>
    </w:p>
    <w:p w:rsidR="009226D7" w:rsidRPr="0023244A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ДЗЕРЖИНСКИЙ </w:t>
      </w: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№3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«ТОПОЛЁК»</w:t>
      </w: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КОМБИНИРОВАННОГО ВИДА  </w:t>
      </w:r>
    </w:p>
    <w:p w:rsidR="009226D7" w:rsidRPr="0023244A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НА  2015- 2016 УЧЕБНЫЙ ГОД</w:t>
      </w:r>
    </w:p>
    <w:p w:rsidR="009226D7" w:rsidRPr="0023244A" w:rsidRDefault="009226D7" w:rsidP="009226D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У</w:t>
      </w:r>
      <w:r w:rsidRPr="00B22D90">
        <w:rPr>
          <w:rFonts w:ascii="Times New Roman" w:eastAsia="Calibri" w:hAnsi="Times New Roman" w:cs="Times New Roman"/>
          <w:sz w:val="28"/>
          <w:szCs w:val="28"/>
        </w:rPr>
        <w:t>чебны</w:t>
      </w:r>
      <w:r w:rsidRPr="00B22D90">
        <w:rPr>
          <w:rFonts w:ascii="Times New Roman" w:hAnsi="Times New Roman" w:cs="Times New Roman"/>
          <w:sz w:val="28"/>
          <w:szCs w:val="28"/>
        </w:rPr>
        <w:t>й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Pr="00B22D90">
        <w:rPr>
          <w:rFonts w:ascii="Times New Roman" w:hAnsi="Times New Roman" w:cs="Times New Roman"/>
          <w:sz w:val="28"/>
          <w:szCs w:val="28"/>
        </w:rPr>
        <w:t xml:space="preserve"> МБДОУ№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Тополёк</w:t>
      </w:r>
      <w:r w:rsidRPr="00B22D90">
        <w:rPr>
          <w:rFonts w:ascii="Times New Roman" w:hAnsi="Times New Roman" w:cs="Times New Roman"/>
          <w:sz w:val="28"/>
          <w:szCs w:val="28"/>
        </w:rPr>
        <w:t>» на 2015-2016 учебный год разработан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следующими нормативно – правовыми актами: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- Законом Российской Федерации от 29.12.2012г. № 273 - ФЗ «Об образовании»;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15 мая 2013 г. № 26 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Приказам Министерства образования и науки РФ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 дошкольного образования».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- Приказом Министерства образования и  науки Российской Федерации</w:t>
      </w:r>
      <w:r w:rsidRPr="00B22D90">
        <w:rPr>
          <w:rFonts w:ascii="Times New Roman" w:hAnsi="Times New Roman" w:cs="Times New Roman"/>
          <w:bCs/>
          <w:sz w:val="28"/>
          <w:szCs w:val="28"/>
        </w:rPr>
        <w:br/>
        <w:t> от 17 октября 2013 г. № 1155 «Об утверждении федерального государственного образовательного стандарта дошкольного образования».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Примерной основной общеобразовательной программы дошкольного образования «От рождения до школы» под редакцией Н.Е.Вераксы, Т.С.Комаровой, М.А.Васильевой.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Устава МБДОУ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Тополек</w:t>
      </w:r>
      <w:r w:rsidRPr="00B22D90">
        <w:rPr>
          <w:rFonts w:ascii="Times New Roman" w:hAnsi="Times New Roman" w:cs="Times New Roman"/>
          <w:sz w:val="28"/>
          <w:szCs w:val="28"/>
        </w:rPr>
        <w:t>».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является дополнением к годовому календарному графику на текущий  учебный год  и определяет организационно-педагогические условия образовательного процесса учреждения. 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Учебный план МБДОУ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Тополек</w:t>
      </w:r>
      <w:r w:rsidRPr="00B22D90">
        <w:rPr>
          <w:rFonts w:ascii="Times New Roman" w:hAnsi="Times New Roman" w:cs="Times New Roman"/>
          <w:sz w:val="28"/>
          <w:szCs w:val="28"/>
        </w:rPr>
        <w:t xml:space="preserve">» является локальным актом, устанавливающим перечень образовательных областей и объём учебного времени, отводимого на проведение непрерывной непосредственно образовательной деятельности (далее по тексту НОД) в неделю, месяц, год в соответствии с годовым календарным  графиком НОД на 2015 – 2016 учебный год. 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План регламентирует непрерывную  непосредственно образовательную деятельность (далее НОД) в неделю и в год (кол-во в неделю/кол-во в год), в форме занимательных, увлекательных, интересных дел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2D9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Содержание  образования в ДОУ определяется образовательной программой дошкольного образования, которая согласно ст.12 Федерального закона от 29.12.2012 №273 –ФЗ «Об образовании в Российской Федерации» разрабатывается, утверждается и реализуется образовательной организацией в соответствии с ФГОС дошкольного образования и с учетом примерной основной образовательной программы  дошкольного образования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Вераксы, Т. С. Комаровой, М. А. Васильевой</w:t>
      </w:r>
      <w:r w:rsidRPr="00B22D90">
        <w:rPr>
          <w:rFonts w:ascii="Times New Roman" w:hAnsi="Times New Roman" w:cs="Times New Roman"/>
          <w:bCs/>
          <w:sz w:val="28"/>
          <w:szCs w:val="28"/>
        </w:rPr>
        <w:t>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Содержание Программы и ее структура соответствует требованиям ФГОС ДО.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    Программа состоит из двух частей: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sym w:font="Times New Roman" w:char="F02D"/>
      </w:r>
      <w:r w:rsidRPr="00B22D90">
        <w:rPr>
          <w:rFonts w:ascii="Times New Roman" w:hAnsi="Times New Roman" w:cs="Times New Roman"/>
          <w:sz w:val="28"/>
          <w:szCs w:val="28"/>
        </w:rPr>
        <w:tab/>
        <w:t>обязательной части;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sym w:font="Times New Roman" w:char="F02D"/>
      </w:r>
      <w:r w:rsidRPr="00B22D90">
        <w:rPr>
          <w:rFonts w:ascii="Times New Roman" w:hAnsi="Times New Roman" w:cs="Times New Roman"/>
          <w:sz w:val="28"/>
          <w:szCs w:val="28"/>
        </w:rPr>
        <w:tab/>
        <w:t>части, формируемой участниками образовательных отношений.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Обязательная часть программы</w:t>
      </w:r>
      <w:r w:rsidRPr="00B22D90">
        <w:rPr>
          <w:rFonts w:ascii="Times New Roman" w:hAnsi="Times New Roman" w:cs="Times New Roman"/>
          <w:sz w:val="28"/>
          <w:szCs w:val="28"/>
        </w:rPr>
        <w:t xml:space="preserve"> разработана  в соответствии с  Примерной основной общеобразовательной программой дошкольного образования «От рождения до школы» под редакцией Н.Е. Вераксы, Т. С. Комаровой, М. А. Васильевой, предполагает комплексность подхода, обеспечивая развитие детей во всех пяти взаимодополняющих </w:t>
      </w:r>
      <w:r w:rsidRPr="00B22D90">
        <w:rPr>
          <w:rFonts w:ascii="Times New Roman" w:hAnsi="Times New Roman" w:cs="Times New Roman"/>
          <w:sz w:val="28"/>
          <w:szCs w:val="28"/>
        </w:rPr>
        <w:lastRenderedPageBreak/>
        <w:t>образовательных областях (</w:t>
      </w:r>
      <w:hyperlink r:id="rId9" w:anchor="Par103" w:tooltip="Ссылка на текущий документ" w:history="1">
        <w:r w:rsidRPr="00B22D90">
          <w:rPr>
            <w:rStyle w:val="a3"/>
            <w:sz w:val="28"/>
            <w:szCs w:val="28"/>
          </w:rPr>
          <w:t>пункт 2.5</w:t>
        </w:r>
      </w:hyperlink>
      <w:r w:rsidRPr="00B22D90">
        <w:rPr>
          <w:rFonts w:ascii="Times New Roman" w:hAnsi="Times New Roman" w:cs="Times New Roman"/>
          <w:sz w:val="28"/>
          <w:szCs w:val="28"/>
        </w:rPr>
        <w:t xml:space="preserve"> Стандарта). </w:t>
      </w:r>
      <w:r w:rsidRPr="00B22D90">
        <w:rPr>
          <w:rFonts w:ascii="Times New Roman" w:hAnsi="Times New Roman" w:cs="Times New Roman"/>
          <w:i/>
          <w:sz w:val="28"/>
          <w:szCs w:val="28"/>
        </w:rPr>
        <w:t>Объем обязательной части Программы составляет не менее 60% от ее общего объема.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Обязательная часть Программы реализуется во всех  возрастных группах разной направленности (общеразвивающей, оздоровительной, компенсирующей и комбинированной) и обеспечивает достаточный уровень личностного, интеллектуального, физического развития ребёнка для успешного освоения им основных общеобразовательных программ начального общего образования.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части Программы, формируемой участниками образовательных отношений </w:t>
      </w:r>
      <w:r w:rsidRPr="00B22D90">
        <w:rPr>
          <w:rFonts w:ascii="Times New Roman" w:hAnsi="Times New Roman" w:cs="Times New Roman"/>
          <w:sz w:val="28"/>
          <w:szCs w:val="28"/>
        </w:rPr>
        <w:t xml:space="preserve">ДОУ (педагогами,  воспитанниками, родителями, социальными партнерами)  - осуществляется 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реализаци</w:t>
      </w:r>
      <w:r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 вариативных программ художественно – эстетической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физкультурно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– оздоровительной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позновательно-речевой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Pr="00A70E1A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Pr="00A70E1A">
        <w:rPr>
          <w:rFonts w:ascii="Times New Roman" w:hAnsi="Times New Roman" w:cs="Times New Roman"/>
          <w:b/>
          <w:sz w:val="28"/>
          <w:szCs w:val="28"/>
        </w:rPr>
        <w:t>а</w:t>
      </w:r>
      <w:r w:rsidRPr="00C04E5E">
        <w:rPr>
          <w:rFonts w:ascii="Times New Roman" w:hAnsi="Times New Roman" w:cs="Times New Roman"/>
          <w:b/>
          <w:sz w:val="28"/>
          <w:szCs w:val="28"/>
        </w:rPr>
        <w:t>рциальная программа  «Ритмическая мозаика», автор Буренина А.И.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226D7" w:rsidRPr="00867B22" w:rsidRDefault="009226D7" w:rsidP="009226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FE5">
        <w:rPr>
          <w:rFonts w:ascii="Times New Roman" w:hAnsi="Times New Roman" w:cs="Times New Roman"/>
          <w:b/>
          <w:sz w:val="28"/>
          <w:szCs w:val="28"/>
        </w:rPr>
        <w:t>Парциальная программа художественно-эстетического развития детей 2-7 лет в изобразительной деятельности «Цветные ладошки»</w:t>
      </w:r>
      <w:r>
        <w:rPr>
          <w:rFonts w:ascii="Times New Roman" w:hAnsi="Times New Roman" w:cs="Times New Roman"/>
          <w:b/>
          <w:sz w:val="28"/>
          <w:szCs w:val="28"/>
        </w:rPr>
        <w:t xml:space="preserve">,  автор И.А. Лыкова ,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6D7" w:rsidRDefault="009226D7" w:rsidP="009226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2C8">
        <w:rPr>
          <w:rFonts w:ascii="Times New Roman" w:hAnsi="Times New Roman" w:cs="Times New Roman"/>
          <w:b/>
          <w:sz w:val="28"/>
          <w:szCs w:val="28"/>
        </w:rPr>
        <w:t xml:space="preserve">Парциальная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502C8">
        <w:rPr>
          <w:rFonts w:ascii="Times New Roman" w:hAnsi="Times New Roman" w:cs="Times New Roman"/>
          <w:b/>
          <w:sz w:val="28"/>
          <w:szCs w:val="28"/>
        </w:rPr>
        <w:t>рограмма по музыкальному воспитанию детей дошкольного возраста «Ладушки» , авторы И.Каплунова, И. Новоскольцева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226D7" w:rsidRDefault="009226D7" w:rsidP="009226D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4DE">
        <w:rPr>
          <w:rFonts w:ascii="Times New Roman" w:hAnsi="Times New Roman" w:cs="Times New Roman"/>
          <w:b/>
          <w:sz w:val="28"/>
          <w:szCs w:val="28"/>
        </w:rPr>
        <w:t>Парциальная программа «Безопасность»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( для старшего дошкольного возраста)</w:t>
      </w:r>
      <w:r w:rsidRPr="006D34DE">
        <w:rPr>
          <w:rFonts w:ascii="Times New Roman" w:hAnsi="Times New Roman" w:cs="Times New Roman"/>
          <w:b/>
          <w:sz w:val="28"/>
          <w:szCs w:val="28"/>
        </w:rPr>
        <w:t>, авторы Н.Н.Авдеева, О.Л. Князева, Р.Б. Стеркина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9226D7" w:rsidRDefault="009226D7" w:rsidP="009226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Парциальная программа коррекционно-развивающей работы в логопедической группе детского сада для детей с ОНР ( с 4 до 7 лет), автор Н.В.Нищева)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в форме  непосредственно образовательной деятельности со всеми воспитанниками);</w:t>
      </w:r>
      <w:r w:rsidRPr="00D51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D7" w:rsidRPr="00D51FFE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FFE">
        <w:rPr>
          <w:rFonts w:ascii="Times New Roman" w:hAnsi="Times New Roman" w:cs="Times New Roman"/>
          <w:b/>
          <w:sz w:val="28"/>
          <w:szCs w:val="28"/>
        </w:rPr>
        <w:lastRenderedPageBreak/>
        <w:t>( работа по парциальным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 w:rsidRPr="00D51FFE">
        <w:rPr>
          <w:rFonts w:ascii="Times New Roman" w:hAnsi="Times New Roman" w:cs="Times New Roman"/>
          <w:b/>
          <w:sz w:val="28"/>
          <w:szCs w:val="28"/>
        </w:rPr>
        <w:t xml:space="preserve"> осуществляется в   течение учебного года с детьми  в форме НОД, а также, совместной деятельности педагога с детьми, при организации режимных моментов в процессе разных  видов детской деятельности, с учетом возрастных и индивидуальных особенностей детей.)</w:t>
      </w:r>
    </w:p>
    <w:p w:rsidR="009226D7" w:rsidRPr="00A70E1A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6D7" w:rsidRPr="00B22D90" w:rsidRDefault="009226D7" w:rsidP="009226D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- особенностей контингента детей, посещающих ДОУ, детей с ОВЗ (функционирование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логопункта,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специализированных групп 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9226D7" w:rsidRPr="00B22D90" w:rsidRDefault="009226D7" w:rsidP="009226D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2D90">
        <w:rPr>
          <w:rFonts w:ascii="Times New Roman" w:hAnsi="Times New Roman" w:cs="Times New Roman"/>
          <w:kern w:val="2"/>
          <w:sz w:val="28"/>
          <w:szCs w:val="28"/>
        </w:rPr>
        <w:t>- особенностей предметно – развивающей образовательной среды ДОУ;</w:t>
      </w:r>
    </w:p>
    <w:p w:rsidR="009226D7" w:rsidRPr="00B22D90" w:rsidRDefault="009226D7" w:rsidP="009226D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2D90">
        <w:rPr>
          <w:rFonts w:ascii="Times New Roman" w:hAnsi="Times New Roman" w:cs="Times New Roman"/>
          <w:kern w:val="2"/>
          <w:sz w:val="28"/>
          <w:szCs w:val="28"/>
        </w:rPr>
        <w:t>- социального заказа населения, потребностей населенного пункта (социальное партнерство, реализация разнообразных форм сотрудничества).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D90">
        <w:rPr>
          <w:rFonts w:ascii="Times New Roman" w:hAnsi="Times New Roman" w:cs="Times New Roman"/>
          <w:i/>
          <w:sz w:val="28"/>
          <w:szCs w:val="28"/>
        </w:rPr>
        <w:t>Объем части, формируемой участниками образовательных отношений, составляет не более 40% от ее общего объема.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Национально-региональный компонент реализуется посредством включения в различные их виды содержания по ознакомлению с родным краем,</w:t>
      </w:r>
      <w:r>
        <w:rPr>
          <w:rFonts w:ascii="Times New Roman" w:hAnsi="Times New Roman" w:cs="Times New Roman"/>
          <w:sz w:val="28"/>
          <w:szCs w:val="28"/>
        </w:rPr>
        <w:t xml:space="preserve"> селом,</w:t>
      </w:r>
      <w:r w:rsidRPr="00B22D90">
        <w:rPr>
          <w:rFonts w:ascii="Times New Roman" w:hAnsi="Times New Roman" w:cs="Times New Roman"/>
          <w:sz w:val="28"/>
          <w:szCs w:val="28"/>
        </w:rPr>
        <w:t xml:space="preserve"> культурой, творчеством, искусством, бытом коренного населения, создания развивающей среды.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Максимально допустимый объем образовательной нагрузки в режиме дня определен в соответствии с </w:t>
      </w:r>
      <w:r w:rsidRPr="00B22D90">
        <w:rPr>
          <w:rFonts w:ascii="Times New Roman" w:eastAsia="Calibri" w:hAnsi="Times New Roman" w:cs="Times New Roman"/>
          <w:bCs/>
          <w:sz w:val="28"/>
          <w:szCs w:val="28"/>
        </w:rPr>
        <w:t>СанПиН 2.4.1.3049-13 от 15.05.2013г.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2D9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Так, максимально допустимый объем образовательной нагрузки в режиме дня составляет: 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1 младшей группе (2-3 года) – 20 минут (первая и вторая половина дня);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2 младшей группе (3-4 года) – 30 минут (первая половина дня);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средней группе (4-5 лет) – 40 минут (первая половина дня);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lastRenderedPageBreak/>
        <w:t>в старшей группе (5-6 лет) – 70 минут (первая половина дня);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подготовительной группе (6-7 лет)  - 90 – 120 минут (первая  половина дня).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Объем учебной нагрузки в течение недели определен в соответствии с образовательной</w:t>
      </w:r>
      <w:r w:rsidRPr="00B22D90">
        <w:rPr>
          <w:rFonts w:ascii="Times New Roman" w:hAnsi="Times New Roman" w:cs="Times New Roman"/>
          <w:sz w:val="28"/>
          <w:szCs w:val="28"/>
        </w:rPr>
        <w:t xml:space="preserve"> программой дошкольного образования  (далее - ООП ДОУ) разработанной в соответствии с ФГОС ДО</w:t>
      </w:r>
      <w:r w:rsidRPr="00B22D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2D90">
        <w:rPr>
          <w:rFonts w:ascii="Times New Roman" w:hAnsi="Times New Roman" w:cs="Times New Roman"/>
          <w:sz w:val="28"/>
          <w:szCs w:val="28"/>
        </w:rPr>
        <w:t xml:space="preserve">с целью реализации ООП ДОУ в полном объеме. При этом, учитывались требования </w:t>
      </w:r>
      <w:r w:rsidRPr="00B22D90">
        <w:rPr>
          <w:rFonts w:ascii="Times New Roman" w:eastAsia="Calibri" w:hAnsi="Times New Roman" w:cs="Times New Roman"/>
          <w:bCs/>
          <w:sz w:val="28"/>
          <w:szCs w:val="28"/>
        </w:rPr>
        <w:t>СанПиН 2.4.1.3049-13 от 15.05.2013г.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D90">
        <w:rPr>
          <w:rFonts w:ascii="Times New Roman" w:eastAsia="Calibri" w:hAnsi="Times New Roman" w:cs="Times New Roman"/>
          <w:sz w:val="28"/>
          <w:szCs w:val="28"/>
        </w:rPr>
        <w:tab/>
        <w:t>Так, максимальный допустимый объем недельной образовательной нагрузки, включая НОД из части Программы, формируемой участниками образовательных отношений, для детей дошкольного возраста в ДОУ составляет:</w:t>
      </w:r>
    </w:p>
    <w:p w:rsidR="009226D7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в 1 младшей группе (2-3 года) – 10 НОД </w:t>
      </w:r>
    </w:p>
    <w:p w:rsidR="009226D7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в 2 младшей группе (3-4 года)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 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средней группе (4-5 лет) –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 </w:t>
      </w:r>
    </w:p>
    <w:p w:rsidR="009226D7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старшей группе (5-6 лет) –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 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подготовительной группе (6-7 лет) - 1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B22D90">
        <w:rPr>
          <w:rFonts w:ascii="Times New Roman" w:eastAsia="Calibri" w:hAnsi="Times New Roman" w:cs="Times New Roman"/>
          <w:i/>
          <w:sz w:val="28"/>
          <w:szCs w:val="28"/>
        </w:rPr>
        <w:t xml:space="preserve">Продолжительность непосредственно-образовательной деятельности </w:t>
      </w:r>
      <w:r w:rsidRPr="00B22D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составляет разумный минимум и не превышает нормы действующего СанПин </w:t>
      </w:r>
      <w:r w:rsidRPr="00B22D90">
        <w:rPr>
          <w:rFonts w:ascii="Times New Roman" w:eastAsia="Calibri" w:hAnsi="Times New Roman" w:cs="Times New Roman"/>
          <w:bCs/>
          <w:sz w:val="28"/>
          <w:szCs w:val="28"/>
        </w:rPr>
        <w:t>2.4.1.3049-13 от 15.05.2013г.</w:t>
      </w:r>
    </w:p>
    <w:p w:rsidR="009226D7" w:rsidRDefault="009226D7" w:rsidP="009226D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деятельности – не менее 10 минут.</w:t>
      </w:r>
    </w:p>
    <w:p w:rsidR="009226D7" w:rsidRPr="00B22D90" w:rsidRDefault="009226D7" w:rsidP="009226D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Календарные планы воспитатели и специалисты   пишут    на неделю. Проверку календарных планов воспитателей и специалистов еженедельно  проводит заведующий или старший воспитатель. Планирование осуществляется в соответствии с утвержденным годовым комплексно-тематическим планированием, а также утвержденной схемой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планирования. В схему планирования всем специалистам и воспитателям  внести  дополнительный раздел «Инициатива ребёнка». При планировании образовательной деятельности всем педагогам в разделе «Временные отрезки дня» указывать те или иные временные интервалы.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В соответствии с годовым календарным учебным графиком на 2015 – 2016 учебный год, началом учебного года   считается 01 сентября 2015г., а окончание -  31 августа 2016 г.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Календарная продолжительность учебного года составляет: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>250 дней (50  недель) в том числе: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ПЕРИОД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185 дней  (37 недель)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>ЛЕТНИЙ ПЕРИОД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65 дней (13 недель)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 xml:space="preserve"> ПРАЗДНИЧНЫЕ ДНИ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2015 год: 4 ноября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( 3 ноября предпраздничный день)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2016 год: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 xml:space="preserve">1-10 января,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22 - 23 февраля,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7-8</w:t>
      </w:r>
      <w:r w:rsidRPr="00B22D90">
        <w:rPr>
          <w:rFonts w:ascii="Times New Roman" w:hAnsi="Times New Roman" w:cs="Times New Roman"/>
          <w:bCs/>
          <w:sz w:val="28"/>
          <w:szCs w:val="28"/>
        </w:rPr>
        <w:t xml:space="preserve"> марта, 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1,</w:t>
      </w:r>
      <w:r w:rsidRPr="00B22D90">
        <w:rPr>
          <w:rFonts w:ascii="Times New Roman" w:hAnsi="Times New Roman" w:cs="Times New Roman"/>
          <w:bCs/>
          <w:sz w:val="28"/>
          <w:szCs w:val="28"/>
        </w:rPr>
        <w:t>2,</w:t>
      </w:r>
      <w:r>
        <w:rPr>
          <w:rFonts w:ascii="Times New Roman" w:hAnsi="Times New Roman" w:cs="Times New Roman"/>
          <w:bCs/>
          <w:sz w:val="28"/>
          <w:szCs w:val="28"/>
        </w:rPr>
        <w:t>3, 7, 8,</w:t>
      </w:r>
      <w:r w:rsidRPr="00B22D90">
        <w:rPr>
          <w:rFonts w:ascii="Times New Roman" w:hAnsi="Times New Roman" w:cs="Times New Roman"/>
          <w:bCs/>
          <w:sz w:val="28"/>
          <w:szCs w:val="28"/>
        </w:rPr>
        <w:t xml:space="preserve">9  мая,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11, 12,</w:t>
      </w:r>
      <w:r w:rsidRPr="00B22D90">
        <w:rPr>
          <w:rFonts w:ascii="Times New Roman" w:hAnsi="Times New Roman" w:cs="Times New Roman"/>
          <w:bCs/>
          <w:sz w:val="28"/>
          <w:szCs w:val="28"/>
        </w:rPr>
        <w:t>13  июня.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Таким образом, учебный план состоит из двух периодов: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lastRenderedPageBreak/>
        <w:t>- учебный период;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летний период.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sz w:val="28"/>
          <w:szCs w:val="28"/>
        </w:rPr>
        <w:t xml:space="preserve">В свою очередь, учебный план  подразделяется на две части: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обязательная;   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часть, формируемая участниками образовательных отношений.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В учебный период реализуется Обязательная часть Образовательной программы дошкольного образования.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  <w:u w:val="single"/>
        </w:rPr>
        <w:t>Обязательная  часть.</w:t>
      </w:r>
      <w:r w:rsidRPr="00B22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 в соответствии с ФГОС ДО включает образовательные области: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социально – коммуникативное развитие;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познавательное развитие;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речевое развитие;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художественно – эстетическое развитие;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физическое развитие.</w:t>
      </w:r>
    </w:p>
    <w:p w:rsidR="009226D7" w:rsidRPr="00B22D90" w:rsidRDefault="009226D7" w:rsidP="009226D7">
      <w:pPr>
        <w:tabs>
          <w:tab w:val="lef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Реализация основной части Программы  используется на основе примерной основной образовательной программы дошкольного образования «От рождения до школы» под ред. Н.Е Вераксы, Т.С.Комаровой, М.А. Васильевой.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 w:rsidRPr="00B22D90">
        <w:rPr>
          <w:rFonts w:ascii="Times New Roman" w:hAnsi="Times New Roman" w:cs="Times New Roman"/>
          <w:sz w:val="28"/>
          <w:szCs w:val="28"/>
        </w:rPr>
        <w:t xml:space="preserve">  реализуется в организации:</w:t>
      </w:r>
    </w:p>
    <w:p w:rsidR="009226D7" w:rsidRPr="00B22D90" w:rsidRDefault="009226D7" w:rsidP="009226D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занятий физической культурой (или НОД) 3 раза в неделю (2 раза в спортивном зале и 1 раз </w:t>
      </w:r>
      <w:r>
        <w:rPr>
          <w:rFonts w:ascii="Times New Roman" w:hAnsi="Times New Roman" w:cs="Times New Roman"/>
          <w:sz w:val="28"/>
          <w:szCs w:val="28"/>
        </w:rPr>
        <w:t>на воздухе</w:t>
      </w:r>
      <w:r w:rsidRPr="00B22D90">
        <w:rPr>
          <w:rFonts w:ascii="Times New Roman" w:hAnsi="Times New Roman" w:cs="Times New Roman"/>
          <w:sz w:val="28"/>
          <w:szCs w:val="28"/>
        </w:rPr>
        <w:t>) во всех возрастных группах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2D90">
        <w:rPr>
          <w:rFonts w:ascii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sz w:val="28"/>
          <w:szCs w:val="28"/>
        </w:rPr>
        <w:t xml:space="preserve"> НОД </w:t>
      </w:r>
      <w:r w:rsidRPr="00B22D90">
        <w:rPr>
          <w:rFonts w:ascii="Times New Roman" w:hAnsi="Times New Roman" w:cs="Times New Roman"/>
          <w:sz w:val="28"/>
          <w:szCs w:val="28"/>
        </w:rPr>
        <w:t xml:space="preserve">проводит инструктор по физической культуре. При благоприятных погодных </w:t>
      </w:r>
      <w:r w:rsidRPr="00B22D90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занимательные дела по физкультуре проводятся на прогулке. Занятия по физкультуре   могут проводиться, как в первую, так и во вторую половину дня, но не в один день. </w:t>
      </w:r>
    </w:p>
    <w:p w:rsidR="009226D7" w:rsidRPr="00B22D90" w:rsidRDefault="009226D7" w:rsidP="009226D7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физкультурно-оздоровительной деятельности (закаливающие процедуры; утренняя гимнастика; физкультминутка; подвижные, спортивные игры и физические упражнения; физкультурные досуги и праздники) и воспитания культурно-гигиенических навыков.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 w:rsidRPr="00B22D90">
        <w:rPr>
          <w:rFonts w:ascii="Times New Roman" w:hAnsi="Times New Roman" w:cs="Times New Roman"/>
          <w:sz w:val="28"/>
          <w:szCs w:val="28"/>
        </w:rPr>
        <w:t xml:space="preserve"> реализуется в организации:</w:t>
      </w:r>
    </w:p>
    <w:p w:rsidR="009226D7" w:rsidRPr="00B22D90" w:rsidRDefault="009226D7" w:rsidP="009226D7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игровой деятельности (сюжетно-ролевые игры, подвижные игры, театрализованные игры, дидактические игры) в НОД, режимных моментов, самостоятельной деятельности;</w:t>
      </w:r>
    </w:p>
    <w:p w:rsidR="009226D7" w:rsidRPr="00B22D90" w:rsidRDefault="009226D7" w:rsidP="009226D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игровых и проблемных ситуаций, наблюдения, обсуждения, бесед, направленных на приобщение к элементарным общепринятым нормам и правилам взаимоотношения со сверстниками и взрослыми (в том числе моральным) и  безопасное поведение на улице, дома и в других различных ситуациях;</w:t>
      </w:r>
    </w:p>
    <w:p w:rsidR="009226D7" w:rsidRPr="00B22D90" w:rsidRDefault="009226D7" w:rsidP="009226D7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sz w:val="28"/>
          <w:szCs w:val="28"/>
        </w:rPr>
        <w:t>самообслуживание и элементарный бытовой труд.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  <w:r w:rsidRPr="00B22D90">
        <w:rPr>
          <w:rFonts w:ascii="Times New Roman" w:hAnsi="Times New Roman" w:cs="Times New Roman"/>
          <w:sz w:val="28"/>
          <w:szCs w:val="28"/>
        </w:rPr>
        <w:t xml:space="preserve"> реализуется в организации:</w:t>
      </w:r>
    </w:p>
    <w:p w:rsidR="009226D7" w:rsidRPr="00B22D90" w:rsidRDefault="009226D7" w:rsidP="009226D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ознакомлению с объектами окружающего мира - еженедельно воспитателем группы;</w:t>
      </w:r>
    </w:p>
    <w:p w:rsidR="009226D7" w:rsidRPr="004F12B1" w:rsidRDefault="009226D7" w:rsidP="009226D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2B1">
        <w:rPr>
          <w:rFonts w:ascii="Times New Roman" w:hAnsi="Times New Roman" w:cs="Times New Roman"/>
          <w:sz w:val="28"/>
          <w:szCs w:val="28"/>
        </w:rPr>
        <w:t>НОД по формированию элементарных  математических представлений - еженедельно воспитателем группы, начиная  с</w:t>
      </w:r>
      <w:r>
        <w:rPr>
          <w:rFonts w:ascii="Times New Roman" w:hAnsi="Times New Roman" w:cs="Times New Roman"/>
          <w:sz w:val="28"/>
          <w:szCs w:val="28"/>
        </w:rPr>
        <w:t xml:space="preserve"> первой младшей группы (2-3 года) 1 раз в неделю,</w:t>
      </w:r>
      <w:r w:rsidRPr="004F12B1">
        <w:rPr>
          <w:rFonts w:ascii="Times New Roman" w:hAnsi="Times New Roman" w:cs="Times New Roman"/>
          <w:sz w:val="28"/>
          <w:szCs w:val="28"/>
        </w:rPr>
        <w:t xml:space="preserve"> второй младшей группы (3-4 года)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F12B1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12B1">
        <w:rPr>
          <w:rFonts w:ascii="Times New Roman" w:hAnsi="Times New Roman" w:cs="Times New Roman"/>
          <w:sz w:val="28"/>
          <w:szCs w:val="28"/>
        </w:rPr>
        <w:t xml:space="preserve"> в неделю,   средней групп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12B1">
        <w:rPr>
          <w:rFonts w:ascii="Times New Roman" w:hAnsi="Times New Roman" w:cs="Times New Roman"/>
          <w:sz w:val="28"/>
          <w:szCs w:val="28"/>
        </w:rPr>
        <w:t xml:space="preserve"> – 2 раза в неделю, старшей группе – 3 раза в неделю,  подготовительной группе 4 раза в неделю;</w:t>
      </w:r>
    </w:p>
    <w:p w:rsidR="009226D7" w:rsidRDefault="009226D7" w:rsidP="009226D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lastRenderedPageBreak/>
        <w:t>НОД по конструированию из различных материалов (строительный материал, конструкторы, модули, бумага, природный материал и т.д.) - п</w:t>
      </w:r>
      <w:r>
        <w:rPr>
          <w:rFonts w:ascii="Times New Roman" w:hAnsi="Times New Roman" w:cs="Times New Roman"/>
          <w:sz w:val="28"/>
          <w:szCs w:val="28"/>
        </w:rPr>
        <w:t>роводит воспитатель еженедельно согласно возрастным особенностям детей;</w:t>
      </w:r>
    </w:p>
    <w:p w:rsidR="009226D7" w:rsidRPr="0005566B" w:rsidRDefault="009226D7" w:rsidP="009226D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проектной, поисково-исследовательской  деятельности детей.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 xml:space="preserve">Речевое развитие </w:t>
      </w:r>
      <w:r w:rsidRPr="00B22D90">
        <w:rPr>
          <w:rFonts w:ascii="Times New Roman" w:hAnsi="Times New Roman" w:cs="Times New Roman"/>
          <w:sz w:val="28"/>
          <w:szCs w:val="28"/>
        </w:rPr>
        <w:t xml:space="preserve">реализуется в организации: </w:t>
      </w:r>
    </w:p>
    <w:p w:rsidR="009226D7" w:rsidRPr="00B22D90" w:rsidRDefault="009226D7" w:rsidP="009226D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развитию речи  - еженедельно воспитателем в каждой возрастной группе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2D9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1младшей группе- 2раза  в неделю, вторая младшая- средняя группы- 1 раз в неделю, </w:t>
      </w:r>
      <w:r w:rsidRPr="00B22D90">
        <w:rPr>
          <w:rFonts w:ascii="Times New Roman" w:hAnsi="Times New Roman" w:cs="Times New Roman"/>
          <w:sz w:val="28"/>
          <w:szCs w:val="28"/>
        </w:rPr>
        <w:t xml:space="preserve"> старшем и подготовительном возрасте 2 раза;</w:t>
      </w:r>
    </w:p>
    <w:p w:rsidR="009226D7" w:rsidRPr="00B22D90" w:rsidRDefault="009226D7" w:rsidP="009226D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создания развивающей речевой среды; </w:t>
      </w:r>
    </w:p>
    <w:p w:rsidR="009226D7" w:rsidRPr="0077268C" w:rsidRDefault="009226D7" w:rsidP="009226D7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68C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</w:t>
      </w:r>
      <w:r>
        <w:rPr>
          <w:rFonts w:ascii="Times New Roman" w:hAnsi="Times New Roman" w:cs="Times New Roman"/>
          <w:sz w:val="28"/>
          <w:szCs w:val="28"/>
        </w:rPr>
        <w:t xml:space="preserve"> (постоянное ежедневное чтение. Учитывать при этом выбор ребенка- слушать или заниматься своими делами) 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Художественно-эстетическое развитие </w:t>
      </w:r>
      <w:r w:rsidRPr="00B22D90">
        <w:rPr>
          <w:rFonts w:ascii="Times New Roman" w:hAnsi="Times New Roman" w:cs="Times New Roman"/>
          <w:sz w:val="28"/>
          <w:szCs w:val="28"/>
        </w:rPr>
        <w:t>реализуется в организации:</w:t>
      </w:r>
    </w:p>
    <w:p w:rsidR="009226D7" w:rsidRPr="00B22D90" w:rsidRDefault="009226D7" w:rsidP="009226D7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рисованию для детей 2-3 лет (1 мл. гр.)</w:t>
      </w:r>
      <w:r>
        <w:rPr>
          <w:rFonts w:ascii="Times New Roman" w:hAnsi="Times New Roman" w:cs="Times New Roman"/>
          <w:sz w:val="28"/>
          <w:szCs w:val="28"/>
        </w:rPr>
        <w:t xml:space="preserve"> – 1раз в неделю(рисование/лепка)</w:t>
      </w:r>
      <w:r w:rsidRPr="00B22D90">
        <w:rPr>
          <w:rFonts w:ascii="Times New Roman" w:hAnsi="Times New Roman" w:cs="Times New Roman"/>
          <w:sz w:val="28"/>
          <w:szCs w:val="28"/>
        </w:rPr>
        <w:t xml:space="preserve">, 3-4 лет (2 мл. гр.) – </w:t>
      </w:r>
      <w:r>
        <w:rPr>
          <w:rFonts w:ascii="Times New Roman" w:hAnsi="Times New Roman" w:cs="Times New Roman"/>
          <w:sz w:val="28"/>
          <w:szCs w:val="28"/>
        </w:rPr>
        <w:t xml:space="preserve"> рисование 1 раз в неделю, лепка/аппликация, </w:t>
      </w:r>
      <w:r w:rsidRPr="00B22D90">
        <w:rPr>
          <w:rFonts w:ascii="Times New Roman" w:hAnsi="Times New Roman" w:cs="Times New Roman"/>
          <w:sz w:val="28"/>
          <w:szCs w:val="28"/>
        </w:rPr>
        <w:t xml:space="preserve"> детей 4-5 лет (ср. гр.) –</w:t>
      </w:r>
      <w:r>
        <w:rPr>
          <w:rFonts w:ascii="Times New Roman" w:hAnsi="Times New Roman" w:cs="Times New Roman"/>
          <w:sz w:val="28"/>
          <w:szCs w:val="28"/>
        </w:rPr>
        <w:t xml:space="preserve"> рисование 1раз в неделю, лепка/аппликация</w:t>
      </w:r>
      <w:r w:rsidRPr="00B22D90">
        <w:rPr>
          <w:rFonts w:ascii="Times New Roman" w:hAnsi="Times New Roman" w:cs="Times New Roman"/>
          <w:sz w:val="28"/>
          <w:szCs w:val="28"/>
        </w:rPr>
        <w:t>; для детей 5-6 лет (ст. гр.) –</w:t>
      </w:r>
      <w:r>
        <w:rPr>
          <w:rFonts w:ascii="Times New Roman" w:hAnsi="Times New Roman" w:cs="Times New Roman"/>
          <w:sz w:val="28"/>
          <w:szCs w:val="28"/>
        </w:rPr>
        <w:t xml:space="preserve"> 2раза в неделю, лепка/аппликация</w:t>
      </w:r>
      <w:r w:rsidRPr="00B22D90">
        <w:rPr>
          <w:rFonts w:ascii="Times New Roman" w:hAnsi="Times New Roman" w:cs="Times New Roman"/>
          <w:sz w:val="28"/>
          <w:szCs w:val="28"/>
        </w:rPr>
        <w:t>, 6-7 лет (под. гр.) – 2 раза в неделю</w:t>
      </w:r>
      <w:r>
        <w:rPr>
          <w:rFonts w:ascii="Times New Roman" w:hAnsi="Times New Roman" w:cs="Times New Roman"/>
          <w:sz w:val="28"/>
          <w:szCs w:val="28"/>
        </w:rPr>
        <w:t xml:space="preserve"> рисование, лепка/аппликация</w:t>
      </w:r>
      <w:r w:rsidRPr="00B22D90">
        <w:rPr>
          <w:rFonts w:ascii="Times New Roman" w:hAnsi="Times New Roman" w:cs="Times New Roman"/>
          <w:sz w:val="28"/>
          <w:szCs w:val="28"/>
        </w:rPr>
        <w:t>;</w:t>
      </w:r>
    </w:p>
    <w:p w:rsidR="009226D7" w:rsidRPr="00B22D90" w:rsidRDefault="009226D7" w:rsidP="009226D7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музыке - 2 раза в неделю в каждой возрастной группе в первую или во вторую половину дня. Проводится музыкальным руководителем.</w:t>
      </w:r>
    </w:p>
    <w:p w:rsidR="009226D7" w:rsidRPr="00B22D90" w:rsidRDefault="009226D7" w:rsidP="009226D7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режимных моментов (ознакомление с природой, различными видами искусства и художественно-эстетической деятельности и пр.); </w:t>
      </w:r>
    </w:p>
    <w:p w:rsidR="009226D7" w:rsidRPr="00B22D90" w:rsidRDefault="009226D7" w:rsidP="009226D7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предметно-развивающей среды для самостоятельной деятельности детей. </w:t>
      </w:r>
    </w:p>
    <w:p w:rsidR="009226D7" w:rsidRDefault="009226D7" w:rsidP="009226D7">
      <w:pPr>
        <w:tabs>
          <w:tab w:val="lef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  <w:u w:val="single"/>
        </w:rPr>
        <w:lastRenderedPageBreak/>
        <w:t>Реализация части, формируемой участниками образовательных отношений</w:t>
      </w:r>
      <w:r w:rsidRPr="00B22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D90">
        <w:rPr>
          <w:rFonts w:ascii="Times New Roman" w:hAnsi="Times New Roman" w:cs="Times New Roman"/>
          <w:sz w:val="28"/>
          <w:szCs w:val="28"/>
        </w:rPr>
        <w:t xml:space="preserve">предполагает дополнение содержанием вышеперечисленных образовательных областей технологиями, проектами, программами (авторские, парциальные), используемые в учреждении.  </w:t>
      </w:r>
    </w:p>
    <w:p w:rsidR="009226D7" w:rsidRPr="004A5EB1" w:rsidRDefault="009226D7" w:rsidP="009226D7">
      <w:pPr>
        <w:tabs>
          <w:tab w:val="left" w:pos="963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i/>
          <w:sz w:val="28"/>
          <w:szCs w:val="28"/>
        </w:rPr>
        <w:t>В летний  период (с 01.06.2016  по 31.08.2016) реализация учебного плана предусматривает:</w:t>
      </w: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- организацию совместной деятельности воспитателя с детьми по теме дня (на свежем воздухе) на игровых площадках, в соответствии с графиком;</w:t>
      </w:r>
    </w:p>
    <w:p w:rsidR="009226D7" w:rsidRPr="00B22D90" w:rsidRDefault="009226D7" w:rsidP="009226D7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в течение дня организуются различные  виды детской  деятельности  по теме дня: </w:t>
      </w:r>
      <w:r w:rsidRPr="00B22D90">
        <w:rPr>
          <w:rFonts w:ascii="Times New Roman" w:hAnsi="Times New Roman" w:cs="Times New Roman"/>
          <w:bCs/>
          <w:sz w:val="28"/>
          <w:szCs w:val="28"/>
        </w:rPr>
        <w:t>в раннем возрасте (2 года - 3 года)</w:t>
      </w:r>
      <w:r w:rsidRPr="00B22D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предметная деятельность и игры с составными и динамическими игрушками; 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экспериментирование с материалами и веществами (песок, вода, тесто и пр.), 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общение с взрослым и совместные игры со сверстниками под руководством взрослого;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самообслуживание и действия с бытовыми предметами-орудиями (ложка, совок, лопатка и пр.), 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восприятие смысла музыки, сказок, стихов, рассматривание картинок, двигательная активность. </w:t>
      </w:r>
    </w:p>
    <w:p w:rsidR="009226D7" w:rsidRPr="00B22D90" w:rsidRDefault="009226D7" w:rsidP="009226D7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Для детей дошкольного возраста (3 года - 7 лет)</w:t>
      </w:r>
      <w:r w:rsidRPr="00B22D90">
        <w:rPr>
          <w:rFonts w:ascii="Times New Roman" w:hAnsi="Times New Roman" w:cs="Times New Roman"/>
          <w:sz w:val="28"/>
          <w:szCs w:val="28"/>
        </w:rPr>
        <w:t>: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- игровая;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 -коммуникативная 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познавательно-исследовательская;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восприятие художественной литературы и фольклора, 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-самообслуживание и элементарный бытовой труд;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конструирование из разного материала;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lastRenderedPageBreak/>
        <w:t>-музыкальная;</w:t>
      </w:r>
    </w:p>
    <w:p w:rsidR="009226D7" w:rsidRPr="00B22D90" w:rsidRDefault="009226D7" w:rsidP="009226D7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двигательная 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проводятся  культурно – </w:t>
      </w:r>
      <w:r w:rsidRPr="00B22D90">
        <w:rPr>
          <w:rFonts w:ascii="Times New Roman" w:hAnsi="Times New Roman" w:cs="Times New Roman"/>
          <w:sz w:val="28"/>
          <w:szCs w:val="28"/>
        </w:rPr>
        <w:t>досуговые,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D90">
        <w:rPr>
          <w:rFonts w:ascii="Times New Roman" w:hAnsi="Times New Roman" w:cs="Times New Roman"/>
          <w:sz w:val="28"/>
          <w:szCs w:val="28"/>
        </w:rPr>
        <w:t xml:space="preserve"> физкультурно – оздоровительные,  профилактические, спортивные мероприятия, развлечения, а также спортивные, подвижные игры, спортивные праздники, экскурсии, целевые прогулки на свежем воздухе.</w:t>
      </w:r>
      <w:r w:rsidRPr="00B22D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6D7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6D7" w:rsidRPr="00B22D90" w:rsidRDefault="009226D7" w:rsidP="009226D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6D7" w:rsidRPr="00B22D90" w:rsidRDefault="009226D7" w:rsidP="009226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7" w:type="dxa"/>
        <w:tblInd w:w="-318" w:type="dxa"/>
        <w:tblLayout w:type="fixed"/>
        <w:tblLook w:val="04A0"/>
      </w:tblPr>
      <w:tblGrid>
        <w:gridCol w:w="2122"/>
        <w:gridCol w:w="2134"/>
        <w:gridCol w:w="528"/>
        <w:gridCol w:w="530"/>
        <w:gridCol w:w="1065"/>
        <w:gridCol w:w="495"/>
        <w:gridCol w:w="497"/>
        <w:gridCol w:w="994"/>
        <w:gridCol w:w="567"/>
        <w:gridCol w:w="567"/>
        <w:gridCol w:w="1134"/>
        <w:gridCol w:w="567"/>
        <w:gridCol w:w="567"/>
        <w:gridCol w:w="1275"/>
        <w:gridCol w:w="567"/>
        <w:gridCol w:w="702"/>
        <w:gridCol w:w="7"/>
        <w:gridCol w:w="709"/>
      </w:tblGrid>
      <w:tr w:rsidR="009226D7" w:rsidRPr="00B22D90" w:rsidTr="009226D7">
        <w:tc>
          <w:tcPr>
            <w:tcW w:w="2122" w:type="dxa"/>
            <w:vMerge w:val="restart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34" w:type="dxa"/>
            <w:vMerge w:val="restart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2123" w:type="dxa"/>
            <w:gridSpan w:val="3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раннег</w:t>
            </w: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о дошкольного возраста 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1986" w:type="dxa"/>
            <w:gridSpan w:val="3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Группы младшего дошкольного возраста 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2268" w:type="dxa"/>
            <w:gridSpan w:val="3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Группы среднего дошкольного возраста 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2409" w:type="dxa"/>
            <w:gridSpan w:val="3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 от 5 до 6 лет</w:t>
            </w:r>
          </w:p>
        </w:tc>
        <w:tc>
          <w:tcPr>
            <w:tcW w:w="1985" w:type="dxa"/>
            <w:gridSpan w:val="4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 от 6 до 7 лет</w:t>
            </w:r>
          </w:p>
        </w:tc>
      </w:tr>
      <w:tr w:rsidR="009226D7" w:rsidRPr="00B22D90" w:rsidTr="009226D7">
        <w:tc>
          <w:tcPr>
            <w:tcW w:w="2122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0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6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9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4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2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16" w:type="dxa"/>
            <w:gridSpan w:val="2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226D7" w:rsidRPr="00B22D90" w:rsidTr="009226D7">
        <w:tc>
          <w:tcPr>
            <w:tcW w:w="2122" w:type="dxa"/>
            <w:vMerge w:val="restart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226D7" w:rsidRPr="00B22D90" w:rsidTr="009226D7">
        <w:trPr>
          <w:trHeight w:val="599"/>
        </w:trPr>
        <w:tc>
          <w:tcPr>
            <w:tcW w:w="2122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528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226D7" w:rsidRPr="00B22D90" w:rsidTr="009226D7">
        <w:tc>
          <w:tcPr>
            <w:tcW w:w="2122" w:type="dxa"/>
            <w:vMerge w:val="restart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226D7" w:rsidRPr="00B22D90" w:rsidTr="009226D7">
        <w:tc>
          <w:tcPr>
            <w:tcW w:w="2122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226D7" w:rsidRPr="00B22D90" w:rsidTr="009226D7">
        <w:tc>
          <w:tcPr>
            <w:tcW w:w="2122" w:type="dxa"/>
            <w:vMerge w:val="restart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</w:t>
            </w:r>
            <w:r w:rsidRPr="00B2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226D7" w:rsidRPr="00B22D90" w:rsidTr="009226D7">
        <w:trPr>
          <w:trHeight w:val="500"/>
        </w:trPr>
        <w:tc>
          <w:tcPr>
            <w:tcW w:w="2122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28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226D7" w:rsidRPr="00B22D90" w:rsidTr="009226D7">
        <w:tc>
          <w:tcPr>
            <w:tcW w:w="2122" w:type="dxa"/>
            <w:vMerge w:val="restart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226D7" w:rsidRPr="00B22D90" w:rsidTr="009226D7">
        <w:trPr>
          <w:trHeight w:val="686"/>
        </w:trPr>
        <w:tc>
          <w:tcPr>
            <w:tcW w:w="2122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226D7" w:rsidRPr="00B22D90" w:rsidTr="009226D7">
        <w:trPr>
          <w:trHeight w:val="912"/>
        </w:trPr>
        <w:tc>
          <w:tcPr>
            <w:tcW w:w="2122" w:type="dxa"/>
            <w:vMerge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28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9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gridSpan w:val="2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26D7" w:rsidRPr="00B22D90" w:rsidRDefault="009226D7" w:rsidP="0023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226D7" w:rsidRDefault="009226D7" w:rsidP="009226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26D7" w:rsidRDefault="009226D7" w:rsidP="009226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1D9D" w:rsidRDefault="00B31D9D">
      <w:pPr>
        <w:rPr>
          <w:sz w:val="2"/>
          <w:szCs w:val="2"/>
        </w:rPr>
      </w:pPr>
    </w:p>
    <w:sectPr w:rsidR="00B31D9D" w:rsidSect="009226D7">
      <w:pgSz w:w="16837" w:h="11905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AF1" w:rsidRDefault="00C13AF1" w:rsidP="00B31D9D">
      <w:r>
        <w:separator/>
      </w:r>
    </w:p>
  </w:endnote>
  <w:endnote w:type="continuationSeparator" w:id="0">
    <w:p w:rsidR="00C13AF1" w:rsidRDefault="00C13AF1" w:rsidP="00B3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AF1" w:rsidRDefault="00C13AF1"/>
  </w:footnote>
  <w:footnote w:type="continuationSeparator" w:id="0">
    <w:p w:rsidR="00C13AF1" w:rsidRDefault="00C13A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91C"/>
    <w:multiLevelType w:val="hybridMultilevel"/>
    <w:tmpl w:val="187A6538"/>
    <w:lvl w:ilvl="0" w:tplc="B54489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4AA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E4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66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E9D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AF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0F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4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83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611F8"/>
    <w:multiLevelType w:val="hybridMultilevel"/>
    <w:tmpl w:val="F37EAD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4638B"/>
    <w:multiLevelType w:val="hybridMultilevel"/>
    <w:tmpl w:val="9492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D155A"/>
    <w:multiLevelType w:val="hybridMultilevel"/>
    <w:tmpl w:val="F90C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A2188"/>
    <w:multiLevelType w:val="hybridMultilevel"/>
    <w:tmpl w:val="119E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14362"/>
    <w:multiLevelType w:val="hybridMultilevel"/>
    <w:tmpl w:val="C9F69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1D9D"/>
    <w:rsid w:val="009226D7"/>
    <w:rsid w:val="00B31D9D"/>
    <w:rsid w:val="00C1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1D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1D9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31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36"/>
      <w:szCs w:val="36"/>
    </w:rPr>
  </w:style>
  <w:style w:type="character" w:customStyle="1" w:styleId="2">
    <w:name w:val="Основной текст (2)_"/>
    <w:basedOn w:val="a0"/>
    <w:link w:val="20"/>
    <w:rsid w:val="00B31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</w:rPr>
  </w:style>
  <w:style w:type="paragraph" w:customStyle="1" w:styleId="1">
    <w:name w:val="Основной текст1"/>
    <w:basedOn w:val="a"/>
    <w:link w:val="a4"/>
    <w:rsid w:val="00B31D9D"/>
    <w:pPr>
      <w:shd w:val="clear" w:color="auto" w:fill="FFFFFF"/>
      <w:spacing w:before="1140" w:after="420" w:line="0" w:lineRule="atLeast"/>
      <w:ind w:hanging="1420"/>
    </w:pPr>
    <w:rPr>
      <w:rFonts w:ascii="Times New Roman" w:eastAsia="Times New Roman" w:hAnsi="Times New Roman" w:cs="Times New Roman"/>
      <w:b/>
      <w:bCs/>
      <w:spacing w:val="6"/>
      <w:sz w:val="36"/>
      <w:szCs w:val="36"/>
    </w:rPr>
  </w:style>
  <w:style w:type="paragraph" w:customStyle="1" w:styleId="20">
    <w:name w:val="Основной текст (2)"/>
    <w:basedOn w:val="a"/>
    <w:link w:val="2"/>
    <w:rsid w:val="00B31D9D"/>
    <w:pPr>
      <w:shd w:val="clear" w:color="auto" w:fill="FFFFFF"/>
      <w:spacing w:before="3840" w:line="0" w:lineRule="atLeast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table" w:styleId="a5">
    <w:name w:val="Table Grid"/>
    <w:basedOn w:val="a1"/>
    <w:uiPriority w:val="59"/>
    <w:rsid w:val="009226D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226D7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&#1040;&#1074;&#1075;&#1091;&#1089;&#1090;&#1086;&#1074;&#1089;&#1082;&#1072;&#1103;%20&#1082;&#1086;&#1085;&#1092;&#1077;&#1088;&#1077;&#1085;&#1094;&#1080;&#1103;,%202014\&#1042;&#1099;&#1089;&#1090;&#1091;&#1087;&#1083;&#1077;&#1085;&#1080;&#1077;%20&#1085;&#1072;%20&#1082;&#1086;&#1085;&#1092;&#1077;&#1088;&#1077;&#1085;&#1094;&#1080;&#1102;!!!!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2236</Words>
  <Characters>12746</Characters>
  <Application>Microsoft Office Word</Application>
  <DocSecurity>0</DocSecurity>
  <Lines>106</Lines>
  <Paragraphs>29</Paragraphs>
  <ScaleCrop>false</ScaleCrop>
  <Company>*</Company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2016-04-13T08:12:00Z</dcterms:created>
  <dcterms:modified xsi:type="dcterms:W3CDTF">2016-04-13T08:14:00Z</dcterms:modified>
</cp:coreProperties>
</file>