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ook w:val="0000"/>
      </w:tblPr>
      <w:tblGrid>
        <w:gridCol w:w="9513"/>
      </w:tblGrid>
      <w:tr w:rsidR="006C0FDA" w:rsidRPr="002C6893" w:rsidTr="00E72FCB">
        <w:trPr>
          <w:trHeight w:val="1417"/>
        </w:trPr>
        <w:tc>
          <w:tcPr>
            <w:tcW w:w="9513" w:type="dxa"/>
            <w:tcBorders>
              <w:bottom w:val="thickThinSmallGap" w:sz="24" w:space="0" w:color="auto"/>
            </w:tcBorders>
            <w:noWrap/>
            <w:vAlign w:val="bottom"/>
          </w:tcPr>
          <w:p w:rsidR="006C0FDA" w:rsidRPr="002C6893" w:rsidRDefault="006C0FDA" w:rsidP="00E72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3110865</wp:posOffset>
                  </wp:positionH>
                  <wp:positionV relativeFrom="paragraph">
                    <wp:posOffset>454660</wp:posOffset>
                  </wp:positionV>
                  <wp:extent cx="1876425" cy="1876425"/>
                  <wp:effectExtent l="19050" t="0" r="9525" b="0"/>
                  <wp:wrapNone/>
                  <wp:docPr id="2" name="Рисунок 2" descr="C:\Users\Lenovo\Desktop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Lenovo\Desktop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6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ДЗЕРЖИНСКИЙ ДЕТСКИЙ САД № 3 «ТОПОЛЕК» КОМБИНИРОВАННОГО ВИДА</w:t>
            </w:r>
          </w:p>
          <w:p w:rsidR="006C0FDA" w:rsidRPr="002C6893" w:rsidRDefault="006C0FDA" w:rsidP="00E72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0FDA" w:rsidRPr="00FD6B51" w:rsidRDefault="006C0FDA" w:rsidP="006C0FDA">
      <w:pPr>
        <w:spacing w:after="0" w:line="240" w:lineRule="auto"/>
        <w:rPr>
          <w:rFonts w:ascii="Times New Roman" w:hAnsi="Times New Roman"/>
        </w:rPr>
      </w:pPr>
    </w:p>
    <w:tbl>
      <w:tblPr>
        <w:tblW w:w="99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76"/>
        <w:gridCol w:w="384"/>
        <w:gridCol w:w="4515"/>
      </w:tblGrid>
      <w:tr w:rsidR="006C0FDA" w:rsidRPr="007C2308" w:rsidTr="00E72FCB">
        <w:trPr>
          <w:cantSplit/>
          <w:trHeight w:val="2055"/>
          <w:tblCellSpacing w:w="0" w:type="dxa"/>
        </w:trPr>
        <w:tc>
          <w:tcPr>
            <w:tcW w:w="5076" w:type="dxa"/>
          </w:tcPr>
          <w:p w:rsidR="006C0FDA" w:rsidRPr="007B3F9F" w:rsidRDefault="006C0FDA" w:rsidP="00E72F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F9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6C0FDA" w:rsidRPr="007B3F9F" w:rsidRDefault="006C0FDA" w:rsidP="00E72F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F9F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Совета </w:t>
            </w:r>
            <w:proofErr w:type="gramStart"/>
            <w:r w:rsidRPr="007B3F9F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</w:t>
            </w:r>
            <w:proofErr w:type="gramEnd"/>
          </w:p>
          <w:p w:rsidR="006C0FDA" w:rsidRPr="007B3F9F" w:rsidRDefault="006C0FDA" w:rsidP="00E72F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F9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6C0FDA" w:rsidRPr="007B3F9F" w:rsidRDefault="006C0FDA" w:rsidP="00E72F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20.08</w:t>
            </w:r>
            <w:r w:rsidRPr="007B3F9F">
              <w:rPr>
                <w:rFonts w:ascii="Times New Roman" w:hAnsi="Times New Roman" w:cs="Times New Roman"/>
                <w:sz w:val="24"/>
                <w:szCs w:val="24"/>
              </w:rPr>
              <w:t>.2016г.</w:t>
            </w:r>
          </w:p>
        </w:tc>
        <w:tc>
          <w:tcPr>
            <w:tcW w:w="384" w:type="dxa"/>
          </w:tcPr>
          <w:p w:rsidR="006C0FDA" w:rsidRPr="007B3F9F" w:rsidRDefault="006C0FDA" w:rsidP="00E72F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:rsidR="006C0FDA" w:rsidRPr="007B3F9F" w:rsidRDefault="006C0FDA" w:rsidP="00E72F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F9F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УТВЕРЖДАЮ </w:t>
            </w:r>
          </w:p>
          <w:p w:rsidR="006C0FDA" w:rsidRPr="007B3F9F" w:rsidRDefault="006C0FDA" w:rsidP="00E72F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3 «Тополек»</w:t>
            </w:r>
          </w:p>
          <w:p w:rsidR="006C0FDA" w:rsidRPr="007B3F9F" w:rsidRDefault="006C0FDA" w:rsidP="00E72F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_________________Н.М. Чугуева</w:t>
            </w:r>
          </w:p>
          <w:p w:rsidR="006C0FDA" w:rsidRDefault="006C0FDA" w:rsidP="00E72F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13-1 от 01.09.</w:t>
            </w:r>
            <w:r w:rsidRPr="007B3F9F">
              <w:rPr>
                <w:rFonts w:ascii="Times New Roman" w:hAnsi="Times New Roman" w:cs="Times New Roman"/>
                <w:sz w:val="24"/>
                <w:szCs w:val="24"/>
              </w:rPr>
              <w:t xml:space="preserve">2016г. </w:t>
            </w:r>
          </w:p>
          <w:p w:rsidR="006C0FDA" w:rsidRPr="007B3F9F" w:rsidRDefault="006C0FDA" w:rsidP="00E72F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562F" w:rsidRPr="008843D0" w:rsidRDefault="000D562F" w:rsidP="008843D0">
      <w:pPr>
        <w:spacing w:after="0" w:line="316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562F" w:rsidRPr="008843D0" w:rsidRDefault="000D562F" w:rsidP="008843D0">
      <w:pPr>
        <w:spacing w:after="0" w:line="316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</w:t>
      </w:r>
    </w:p>
    <w:p w:rsidR="008843D0" w:rsidRDefault="000D562F" w:rsidP="008843D0">
      <w:pPr>
        <w:spacing w:after="0" w:line="31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</w:t>
      </w:r>
      <w:proofErr w:type="spellStart"/>
      <w:r w:rsidRP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психолого-медико-педагогическом</w:t>
      </w:r>
      <w:proofErr w:type="spellEnd"/>
      <w:r w:rsidRP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консилиуме муниципального бюджетного дошкольного образовательного учреждения </w:t>
      </w:r>
      <w:r w:rsid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Дзержинский </w:t>
      </w:r>
      <w:r w:rsidRP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детск</w:t>
      </w:r>
      <w:r w:rsid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ий</w:t>
      </w:r>
      <w:r w:rsidRP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сад</w:t>
      </w:r>
      <w:r w:rsid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№3 «Тополек»</w:t>
      </w:r>
      <w:r w:rsidRP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комбинированного </w:t>
      </w:r>
      <w:r w:rsidR="006C0F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вида</w:t>
      </w:r>
    </w:p>
    <w:p w:rsidR="000D562F" w:rsidRPr="008843D0" w:rsidRDefault="000D562F" w:rsidP="008843D0">
      <w:pPr>
        <w:spacing w:after="0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:rsidR="000D562F" w:rsidRPr="008843D0" w:rsidRDefault="000D562F" w:rsidP="008843D0">
      <w:pPr>
        <w:numPr>
          <w:ilvl w:val="1"/>
          <w:numId w:val="1"/>
        </w:numPr>
        <w:spacing w:after="0" w:line="316" w:lineRule="atLeast"/>
        <w:ind w:left="112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положение разработано в соответствии с Законом Российской Федерации от 29 декабря 2012 года № 273 ФЗ «Об образовании в Российской Федерации», Приказом Министерства образования и науки Российской Федерации (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Минобрнауки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России) от 20 сентября 2013 г. №1082 г</w:t>
      </w:r>
      <w:proofErr w:type="gram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gram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осква «Об утверждении Положения о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психолого-медико-педагогической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комиссии» и уставом муниципального бюджетного дошкольного образовательного учреждения</w:t>
      </w:r>
      <w:r w:rsid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Дзержинский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</w:t>
      </w:r>
      <w:r w:rsid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ий 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сад</w:t>
      </w:r>
      <w:r w:rsid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№3 «Тополек»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комбинированного вида (далее – ДОУ)</w:t>
      </w:r>
    </w:p>
    <w:p w:rsidR="000D562F" w:rsidRPr="008843D0" w:rsidRDefault="000D562F" w:rsidP="008843D0">
      <w:pPr>
        <w:numPr>
          <w:ilvl w:val="1"/>
          <w:numId w:val="1"/>
        </w:numPr>
        <w:spacing w:after="0" w:line="316" w:lineRule="atLeast"/>
        <w:ind w:left="112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положение предназначено для регулирования процесса создания и функционирования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психолого-медико-педагогического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консилиума муниципального бюджетного дошкольного образовательного учреждения </w:t>
      </w:r>
      <w:r w:rsid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Дзержинский 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</w:t>
      </w:r>
      <w:r w:rsid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сад</w:t>
      </w:r>
      <w:r w:rsid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№3 «Тополек»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комбинированного вида (далее –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0D562F" w:rsidRPr="008843D0" w:rsidRDefault="000D562F" w:rsidP="008843D0">
      <w:pPr>
        <w:numPr>
          <w:ilvl w:val="1"/>
          <w:numId w:val="1"/>
        </w:numPr>
        <w:spacing w:after="0" w:line="316" w:lineRule="atLeast"/>
        <w:ind w:left="112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организуется в ДОУ как форма взаимодействия специалистов учреждения, объединяющихся для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психолого-медико-педагогического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сопровождения воспитанников с отклонениями в развитии и/или состояниями декомпенсации.</w:t>
      </w:r>
    </w:p>
    <w:p w:rsidR="000D562F" w:rsidRPr="008843D0" w:rsidRDefault="000D562F" w:rsidP="008843D0">
      <w:pPr>
        <w:numPr>
          <w:ilvl w:val="1"/>
          <w:numId w:val="1"/>
        </w:numPr>
        <w:spacing w:after="0" w:line="316" w:lineRule="atLeast"/>
        <w:ind w:left="112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создается приказом заведующего ДОУ и не является его структурным подразделением.</w:t>
      </w:r>
    </w:p>
    <w:p w:rsidR="000D562F" w:rsidRPr="008843D0" w:rsidRDefault="000D562F" w:rsidP="008843D0">
      <w:pPr>
        <w:numPr>
          <w:ilvl w:val="1"/>
          <w:numId w:val="1"/>
        </w:numPr>
        <w:spacing w:after="0" w:line="316" w:lineRule="atLeast"/>
        <w:ind w:left="112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Целью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обеспечение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диагностико-коррекционное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психолого-медико-педагогическое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сопровождение воспитанников с отклонениями в развитии и состояниями декомпенсации, исходя из реальных возможностей образовательного учреждения и в соответствии со специальными образовательными потребностями, 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возрастными и индивидуальными особенностями, состоянием соматического и нервно-психического здоровья воспитанников.</w:t>
      </w:r>
    </w:p>
    <w:p w:rsidR="000D562F" w:rsidRPr="008843D0" w:rsidRDefault="000D562F" w:rsidP="008843D0">
      <w:pPr>
        <w:numPr>
          <w:ilvl w:val="1"/>
          <w:numId w:val="1"/>
        </w:numPr>
        <w:spacing w:after="0" w:line="316" w:lineRule="atLeast"/>
        <w:ind w:left="112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Свою деятельность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 во взаимодействии </w:t>
      </w:r>
      <w:r w:rsid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районным ПМПК, педагогом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-психологом ДОУ, </w:t>
      </w:r>
      <w:r w:rsidR="00416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учителе</w:t>
      </w:r>
      <w:proofErr w:type="gramStart"/>
      <w:r w:rsidR="00416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м-</w:t>
      </w:r>
      <w:proofErr w:type="gramEnd"/>
      <w:r w:rsidR="00416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логопедом, учителем- дефектологом, педагогическим советом ДОУ и всеми 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звеньями учебно-воспитательного процесса.</w:t>
      </w:r>
    </w:p>
    <w:p w:rsidR="000D562F" w:rsidRPr="008843D0" w:rsidRDefault="000D562F" w:rsidP="008843D0">
      <w:pPr>
        <w:spacing w:after="0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Основные задачи </w:t>
      </w:r>
      <w:proofErr w:type="spellStart"/>
      <w:r w:rsidRP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ПМПк</w:t>
      </w:r>
      <w:proofErr w:type="spellEnd"/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Выявление и ранняя диагностика отклонений в развитии и состояний декомпенсации у воспитанников ДОУ через проведение комплексного изучения лично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сти ребёнка с использованием диагностических методик психологического, педагогического, клинического обследо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вания: выявление уровня и особенностей развития позна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вательной деятельности, памяти, внимания, работоспособ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ности, эмоционально-личностной зрелости, уровня разви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тия речи у детей;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Профилактика физических, интеллектуальных и эмоционально-личностных перегрузок и срывов у воспитанников, выбор дифференцированных педагогических условий, не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обходимых для коррекции недостатков развития и орга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низации коррекционно-развивающего процесса: выбор оп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тимальных для развития ребёнка образовательных про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грамм, соответствующих его готовности к обучению в зависимости от состояния его здоровья, индивидуальных возможностей развития, адаптивности к ближайшему ок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ружению;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Выявление резервных возможностей развития, разработка ре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комендаций воспитателям и другим специалистам для обес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печения индивидуального подхода в процессе воспитания и обучения;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 Определение характера, продолжительности и эффективности специальной (коррекционной) помощи ребёнку и его семье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2.5. Кроме указанных основных задач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решать и другие, имеющие более конкретную направленность и реализу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ющиеся в различных видах деятельности сотрудников образова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тельного учреждения</w:t>
      </w:r>
    </w:p>
    <w:p w:rsidR="000D562F" w:rsidRPr="008843D0" w:rsidRDefault="000D562F" w:rsidP="008843D0">
      <w:pPr>
        <w:spacing w:after="0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562F" w:rsidRPr="008843D0" w:rsidRDefault="000D562F" w:rsidP="008843D0">
      <w:pPr>
        <w:numPr>
          <w:ilvl w:val="0"/>
          <w:numId w:val="2"/>
        </w:numPr>
        <w:spacing w:after="0" w:line="316" w:lineRule="atLeast"/>
        <w:ind w:left="56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Основные принципы деятельности </w:t>
      </w:r>
      <w:proofErr w:type="spellStart"/>
      <w:r w:rsidRP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ПМПк</w:t>
      </w:r>
      <w:proofErr w:type="spellEnd"/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</w:t>
      </w:r>
      <w:proofErr w:type="gram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Принцип семейной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центрированности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специалисты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взаимодействуют не только с ребёнком, но и с семьёй.</w:t>
      </w:r>
      <w:proofErr w:type="gramEnd"/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Принцип партнёрства – деятельность специалистов направлена на установление партнёрских отношений с ребёнком и его семьёй.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3.3. Принцип междисциплинарного взаимодействия – работа с ребёнком осуществляется различными  специалистами ДОУ, дейст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вующими в рамках технологии профессионального взаимодействия.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3.4. Принцип добровольности – родители самостоятельно принимают решение об обращении в систему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включении их семьи в программу обслуживания.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3.5. Принцип открытости –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отвечает на запрос любой семьи или лиц, представляющих интересы ребёнка, обеспокоенных его развитием.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3.6. Принцип конфиденциальности – информация о ребёнке и семье, доступная специалистам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подлежит разглашению или передаче без согласия семьи.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3.7. Принцип уважения личности ребёнка – специалисты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принимают ребёнка как полноправную личность, вне зависимости от возраста и уровня его развития.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3.8. Принцип уважения к личности родителя – уважая личность родителя, специалисты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принимают его мнение о ребёнке, его личный опыт, решения и ожидания.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3.9. Принцип профессиональной ответственности – специалисты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ответст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венны за принятые решения и рекомендации, которые затрагивают интересы ребёнка.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3.10. Принцип информированного согласия – добиваясь согласия на участие в обследовании и помощи,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даёт родителям (законным представителям) доста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точно доступную для понимания информацию о своей деятельности и ребёнке.</w:t>
      </w:r>
    </w:p>
    <w:p w:rsidR="000D562F" w:rsidRPr="008843D0" w:rsidRDefault="000D562F" w:rsidP="008843D0">
      <w:pPr>
        <w:numPr>
          <w:ilvl w:val="0"/>
          <w:numId w:val="3"/>
        </w:numPr>
        <w:spacing w:after="0" w:line="316" w:lineRule="atLeast"/>
        <w:ind w:left="56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Основные направления деятельности </w:t>
      </w:r>
      <w:proofErr w:type="spellStart"/>
      <w:r w:rsidRP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ПМПк</w:t>
      </w:r>
      <w:proofErr w:type="spellEnd"/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Установка педагогического диагноза и выработка коллективного решения о мерах педагогического воздействия;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 Консультирование родителей, воспитателей, специалистов ДОУ по вопросам профилактики, лечения, а также организации помощи и педагогической поддержки детям с особыми нуждами;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 Раз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работка проекта педагогической коррекции в виде ряда воспита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тельных мер, рекомендуемых родителям и педагогам (диагностическая функция).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4.4. За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щита интересов ребёнка, попавшего в неблагоприятные семейные или учебно-воспитательные условия (реабилитирующая функция).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4.5. Ведение документации, отражающей актуальное развитие ребёнка, динамику его состояния,  утверждение и согласование планов работы различных спе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циалистов, разработка единого плана работы ДОУ;</w:t>
      </w:r>
    </w:p>
    <w:p w:rsidR="000D562F" w:rsidRPr="008843D0" w:rsidRDefault="000D562F" w:rsidP="008843D0">
      <w:pPr>
        <w:numPr>
          <w:ilvl w:val="0"/>
          <w:numId w:val="4"/>
        </w:numPr>
        <w:spacing w:after="0" w:line="316" w:lineRule="atLeast"/>
        <w:ind w:left="56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Подготовка подробного заключения о состоянии развития и здоровья воспитанников для предоставления </w:t>
      </w:r>
      <w:proofErr w:type="gram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районный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психолого-медико-педагогическую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консилиум в случае неясного диагноза или при отсутствии положительной динамики в развитии и воспитании ребёнка.</w:t>
      </w:r>
    </w:p>
    <w:p w:rsidR="000D562F" w:rsidRPr="008843D0" w:rsidRDefault="000D562F" w:rsidP="008843D0">
      <w:pPr>
        <w:numPr>
          <w:ilvl w:val="0"/>
          <w:numId w:val="5"/>
        </w:numPr>
        <w:spacing w:after="0" w:line="316" w:lineRule="atLeast"/>
        <w:ind w:left="56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Порядок создания и работы </w:t>
      </w:r>
      <w:proofErr w:type="spellStart"/>
      <w:r w:rsidRP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ПМПк</w:t>
      </w:r>
      <w:proofErr w:type="spellEnd"/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Состав 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утверждается приказом заведующего ДОУ. В  состав постоянных членов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вводятся старший воспитатель, учитель-логопед, педагог-психолог, </w:t>
      </w:r>
      <w:r w:rsidR="009C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</w:t>
      </w:r>
      <w:proofErr w:type="gramStart"/>
      <w:r w:rsidR="009C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ь-</w:t>
      </w:r>
      <w:proofErr w:type="gramEnd"/>
      <w:r w:rsidR="009C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дефектолог, медицинская сестра,</w:t>
      </w:r>
      <w:r w:rsidR="00ED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Из числа членов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назначается руководитель и секретарь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5.2. Постоянные члены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 присутствуют на каждом заседании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участвуют в его подготовке, принятии решений и осуществлении последующего </w:t>
      </w:r>
      <w:proofErr w:type="gram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решений. На заседания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могут быть приглашены в качестве временных членов другие педагоги ДОУ при наличии необходимости.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 </w:t>
      </w:r>
      <w:proofErr w:type="gram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Заседания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подразделяются на плановые и внеплановые и проводятся под руководством председателя.</w:t>
      </w:r>
      <w:proofErr w:type="gram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Периодичность проведения заседаний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определяется реальным запросом ДОУ на комплексное всестороннее обсуждение проблем детей с  отклонениями в развитии и  (или) состояниями декомпенсации; плановые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проводятся не реже одного раза в квартал.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5.4. Руководство деятельностью консилиума </w:t>
      </w:r>
      <w:r w:rsidRPr="006C0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</w:t>
      </w:r>
      <w:r w:rsidR="00F71FEC" w:rsidRPr="006C0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0F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тарший воспитатель ДОУ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назначенный приказом заведующего ДОУ.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5.5. Руководи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тель консилиума осуществляет общее руководство работой педагогического коллектива, преемственность в рабо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 специалистов и воспитателей, психолога, семьи, организует проверку и систематическое обсуждение эффективности рабо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ты консилиума, организует </w:t>
      </w:r>
      <w:proofErr w:type="gram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выполнени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ем рекомендаций консилиума.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5.6. Секретарь отвечает за общие вопросы орга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низации заседаний: обеспечивает их систематичность, форми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рует состав временных членов консилиума для очередного заседания, со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став детей и родителей, приглашаемых на заседание, а также  ставит в известность родителей (законных представителей) и членов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 о необходимости обсуждения проблемы ребёнка и организует подготовку  и проведение заседаний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5.7. Члены   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(постоянные и временные)  выполняют  работу в рамках основного рабочего времени, составляют индивидуальный план работы в соответствии с реальным запросом на обследование детей с отклонениями в развитии и  (или) состояниями декомпенсации в условиях ДОУ, и осуществляют коррекционно-развивающую работу непосредственно в помещении ДОУ.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5.8. Обследование ребёнка специалистами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осуществляется по инициативе родителей (законных представителей) или сотрудников  ДОУ с согласия родителей (законных представителей) и на основании договора между ДОУ и родителями  (законными представителями) воспитанников. Представление ребёнка на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планируется не позднее 10 дней до даты его проведения.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5.9. Обследование проводится каждым специалистом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индивидуально с учётом реальной возрастной психофизической нагрузки на ребёнка и на заседание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предоставляется следующая документация: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договор между ДОУ и родителями  (законными представителями) воспитанников;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педагогическая характеристика воспитателя  на ребёнка;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представление психолога, составленное  по результатам обследования особенностей развития ребёнка;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медицинская документация на ребёнка  по форме №26  (в отдельных случаях по форме №112 или выписка из истории развития ребёнка);</w:t>
      </w:r>
    </w:p>
    <w:p w:rsidR="000D562F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представление логопеда, составленное  по результатам обследования  ребёнка</w:t>
      </w:r>
      <w:proofErr w:type="gram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</w:p>
    <w:p w:rsidR="00ED4880" w:rsidRPr="006C0FDA" w:rsidRDefault="00ED4880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F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учителя-дефектолога, составленное  по результатам обследования  ребёнка.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5.10. По данным обследования каждым специалистом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gram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позднее</w:t>
      </w:r>
      <w:proofErr w:type="gram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за 3 дня до проведения заседания составляется заключение и разрабатываются рекомендации.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5.11. При проведении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запись воспитанника в журнал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ДОУ;</w:t>
      </w:r>
    </w:p>
    <w:p w:rsidR="000D562F" w:rsidRPr="008843D0" w:rsidRDefault="000D562F" w:rsidP="008843D0">
      <w:pPr>
        <w:numPr>
          <w:ilvl w:val="0"/>
          <w:numId w:val="6"/>
        </w:numPr>
        <w:spacing w:after="0" w:line="316" w:lineRule="atLeast"/>
        <w:ind w:left="56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Последовательность представлений специалистов определяется пред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седателем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Заключения всех специалистов являются равнозначными для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D562F" w:rsidRPr="008843D0" w:rsidRDefault="000D562F" w:rsidP="008843D0">
      <w:pPr>
        <w:numPr>
          <w:ilvl w:val="0"/>
          <w:numId w:val="6"/>
        </w:numPr>
        <w:spacing w:after="0" w:line="316" w:lineRule="atLeast"/>
        <w:ind w:left="56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Коллегиальное заключение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содержит обобщённую характеристику структуры психофизического развития ребёнка (без указания диагноза) и программу специальной (коррекционной) помощи, обобщающую рекомендации специалистов; подписывается председателем и всеми членами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</w:p>
    <w:p w:rsidR="000D562F" w:rsidRPr="008843D0" w:rsidRDefault="000D562F" w:rsidP="008843D0">
      <w:pPr>
        <w:numPr>
          <w:ilvl w:val="0"/>
          <w:numId w:val="6"/>
        </w:numPr>
        <w:spacing w:after="0" w:line="316" w:lineRule="atLeast"/>
        <w:ind w:left="56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Заключения специалистов, коллегиальное заключение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доводятся до сведения родителей  (законных  представителей) воспитанников в доступной для понимания  форме,  предложенные рекомендации реализуются только с их согласия.</w:t>
      </w:r>
    </w:p>
    <w:p w:rsidR="000D562F" w:rsidRPr="008843D0" w:rsidRDefault="000D562F" w:rsidP="008843D0">
      <w:pPr>
        <w:numPr>
          <w:ilvl w:val="0"/>
          <w:numId w:val="6"/>
        </w:numPr>
        <w:spacing w:after="0" w:line="316" w:lineRule="atLeast"/>
        <w:ind w:left="56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ДОУ  готовит документы  на </w:t>
      </w:r>
      <w:proofErr w:type="gram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районную</w:t>
      </w:r>
      <w:proofErr w:type="gram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ПМП</w:t>
      </w:r>
      <w:r w:rsidR="009C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 неясного диагноза или при отсутствии положительной динамики в обучении и воспитании воспитанника.</w:t>
      </w:r>
    </w:p>
    <w:p w:rsidR="000D562F" w:rsidRPr="008843D0" w:rsidRDefault="000D562F" w:rsidP="008843D0">
      <w:pPr>
        <w:numPr>
          <w:ilvl w:val="0"/>
          <w:numId w:val="6"/>
        </w:numPr>
        <w:spacing w:after="0" w:line="316" w:lineRule="atLeast"/>
        <w:ind w:left="56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организацией процесса сопровождения детей осуществляется председателем консилиума.</w:t>
      </w:r>
    </w:p>
    <w:p w:rsidR="000D562F" w:rsidRPr="008843D0" w:rsidRDefault="000D562F" w:rsidP="008843D0">
      <w:pPr>
        <w:numPr>
          <w:ilvl w:val="0"/>
          <w:numId w:val="6"/>
        </w:numPr>
        <w:spacing w:after="0" w:line="316" w:lineRule="atLeast"/>
        <w:ind w:left="56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Заседания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оформляются протокольно. В журнале протоколов фиксируется ход обсуждения вопросов, предложения и замечания членов консилиума, а также принятые ими решения. Протокол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оформляется не позднее чем через 2 дня после его проведения и подписывается председателем и всеми членами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D562F" w:rsidRPr="008843D0" w:rsidRDefault="000D562F" w:rsidP="008843D0">
      <w:pPr>
        <w:numPr>
          <w:ilvl w:val="0"/>
          <w:numId w:val="6"/>
        </w:numPr>
        <w:spacing w:after="0" w:line="316" w:lineRule="atLeast"/>
        <w:ind w:left="56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Архив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хранится у председателя и выдаётся только специалистам и воспитателям, работающим в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Председатель и специалисты несут ответственность за конфиденциальность информации о детях, проходивших обследование в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D562F" w:rsidRPr="008843D0" w:rsidRDefault="000D562F" w:rsidP="008843D0">
      <w:pPr>
        <w:numPr>
          <w:ilvl w:val="0"/>
          <w:numId w:val="7"/>
        </w:numPr>
        <w:spacing w:after="0" w:line="316" w:lineRule="atLeast"/>
        <w:ind w:left="56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Функциональные обязанности членов </w:t>
      </w:r>
      <w:proofErr w:type="spellStart"/>
      <w:r w:rsidRP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ПМПк</w:t>
      </w:r>
      <w:proofErr w:type="spellEnd"/>
    </w:p>
    <w:p w:rsidR="000D562F" w:rsidRPr="008843D0" w:rsidRDefault="000D562F" w:rsidP="008843D0">
      <w:pPr>
        <w:numPr>
          <w:ilvl w:val="0"/>
          <w:numId w:val="8"/>
        </w:numPr>
        <w:spacing w:after="0" w:line="316" w:lineRule="atLeast"/>
        <w:ind w:left="56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Педагог-психолог осуществляет </w:t>
      </w:r>
      <w:r w:rsidRPr="006C0FD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</w:t>
      </w:r>
      <w:r w:rsidR="00ED4880" w:rsidRPr="006C0FDA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диагностику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выявление потенциальных возможностей ребёнка и зону его ближайшего развития, психологическое кон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сультирование,   психотренинг,  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психокоррекция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  психотерапия,   разработка   и оформление рекомендаций другим специалистам по организации работы с ребён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ком с учётом данных психодиагностики.</w:t>
      </w:r>
    </w:p>
    <w:p w:rsidR="000D562F" w:rsidRPr="008843D0" w:rsidRDefault="000D562F" w:rsidP="008843D0">
      <w:pPr>
        <w:numPr>
          <w:ilvl w:val="0"/>
          <w:numId w:val="8"/>
        </w:numPr>
        <w:spacing w:after="0" w:line="316" w:lineRule="atLeast"/>
        <w:ind w:left="56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Учитель-логопед осуществляет диагностику нарушений речевого развития, коррекцию выявленных недостатков речи, разработку рекомендаций другим специалистам по использованию рациональных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каррекционных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приёмов в работе с ребёнком.</w:t>
      </w:r>
    </w:p>
    <w:p w:rsidR="000D562F" w:rsidRPr="008843D0" w:rsidRDefault="000D562F" w:rsidP="008843D0">
      <w:pPr>
        <w:numPr>
          <w:ilvl w:val="0"/>
          <w:numId w:val="8"/>
        </w:numPr>
        <w:spacing w:after="0" w:line="316" w:lineRule="atLeast"/>
        <w:ind w:left="56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определяет уровень развития разных видов деятельности ребёнка в соответствии с основной образовательной программой дошкольного образования, особенности коммуникативной активности и культуры, уровень сформи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рованности целенаправленной деятельности (прежде всего по данным оценки изобразительной и трудовой деятельности), навыков самообслуживания согласно возрастному этапу; реализует рекомендации  психолога, логопеда, врача (организация режима, развивающих и коррекционных игр и т. д.).</w:t>
      </w:r>
      <w:proofErr w:type="gramEnd"/>
    </w:p>
    <w:p w:rsidR="000D562F" w:rsidRPr="008843D0" w:rsidRDefault="000D562F" w:rsidP="008843D0">
      <w:pPr>
        <w:numPr>
          <w:ilvl w:val="0"/>
          <w:numId w:val="8"/>
        </w:numPr>
        <w:spacing w:after="0" w:line="316" w:lineRule="atLeast"/>
        <w:ind w:left="56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Медицинская сестра информирует заинтересованных лиц о поступлении в ДОУ детей с отклонениями в развитии, контролирует выполнение рекомендаций врача, обеспечение повседневного санитарно-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гигиенического режима, осуществляет ежедневный контроль за психическим и соматическим состоянием воспитанников.</w:t>
      </w:r>
    </w:p>
    <w:p w:rsidR="000D562F" w:rsidRPr="008843D0" w:rsidRDefault="000D562F" w:rsidP="008843D0">
      <w:pPr>
        <w:numPr>
          <w:ilvl w:val="0"/>
          <w:numId w:val="8"/>
        </w:numPr>
        <w:spacing w:after="0" w:line="316" w:lineRule="atLeast"/>
        <w:ind w:left="56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Инструктор по физкультуре обеспечивает выполнение рекомендаций психолога, логопеда, </w:t>
      </w:r>
      <w:r w:rsidR="00ED4880" w:rsidRPr="006C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дефектолога, 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врача, проведение занятий  с учётом индивидуального подхода.</w:t>
      </w:r>
    </w:p>
    <w:p w:rsidR="009C64AC" w:rsidRDefault="000D562F" w:rsidP="008843D0">
      <w:pPr>
        <w:numPr>
          <w:ilvl w:val="0"/>
          <w:numId w:val="8"/>
        </w:numPr>
        <w:spacing w:after="0" w:line="316" w:lineRule="atLeast"/>
        <w:ind w:left="56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Музыкальный руководитель реализует используемые программы музыкального воспитания с элементами  танцевальной, теат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ральной терапии с учётом рекомендаций учителя-логопеда, педагога-психолога</w:t>
      </w:r>
      <w:r w:rsidR="00ED48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="00ED4880" w:rsidRPr="006C0F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учителя-дефектолога.</w:t>
      </w:r>
    </w:p>
    <w:p w:rsidR="00DA60EB" w:rsidRPr="00DA60EB" w:rsidRDefault="00DA60EB" w:rsidP="00DA6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9C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</w:t>
      </w:r>
      <w:proofErr w:type="gramStart"/>
      <w:r w:rsidR="009C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ь-</w:t>
      </w:r>
      <w:proofErr w:type="gramEnd"/>
      <w:r w:rsidR="009C64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64AC" w:rsidRPr="00DA60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дефектолог</w:t>
      </w:r>
      <w:r w:rsidRPr="00DA60EB">
        <w:rPr>
          <w:rFonts w:ascii="Times New Roman" w:hAnsi="Times New Roman" w:cs="Times New Roman"/>
          <w:sz w:val="28"/>
          <w:szCs w:val="28"/>
        </w:rPr>
        <w:t xml:space="preserve"> проводит:</w:t>
      </w:r>
    </w:p>
    <w:p w:rsidR="00DA60EB" w:rsidRPr="00DA60EB" w:rsidRDefault="00DA60EB" w:rsidP="00DA60E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0EB">
        <w:rPr>
          <w:rFonts w:ascii="Times New Roman" w:hAnsi="Times New Roman" w:cs="Times New Roman"/>
          <w:sz w:val="28"/>
          <w:szCs w:val="28"/>
        </w:rPr>
        <w:t>Исследование уровня сформированности качественных характеристик житейских и научных знаний, умений и навыков ребенка относительно его образовательного уровня;</w:t>
      </w:r>
    </w:p>
    <w:p w:rsidR="00DA60EB" w:rsidRPr="00DA60EB" w:rsidRDefault="00DA60EB" w:rsidP="00DA60E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0EB">
        <w:rPr>
          <w:rFonts w:ascii="Times New Roman" w:hAnsi="Times New Roman" w:cs="Times New Roman"/>
          <w:sz w:val="28"/>
          <w:szCs w:val="28"/>
        </w:rPr>
        <w:t>Сопоставление образовательного уровня со структурой отклонений в развитии (по данным клинико-психологического обследования);</w:t>
      </w:r>
    </w:p>
    <w:p w:rsidR="00DA60EB" w:rsidRPr="00DA60EB" w:rsidRDefault="00DA60EB" w:rsidP="00DA60E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0EB">
        <w:rPr>
          <w:rFonts w:ascii="Times New Roman" w:hAnsi="Times New Roman" w:cs="Times New Roman"/>
          <w:sz w:val="28"/>
          <w:szCs w:val="28"/>
        </w:rPr>
        <w:t>Диагностику «зоны ближайшего развития» в рамках проблем  обучения и воспитания ребенка в условиях образовательного учреждения или семьи;</w:t>
      </w:r>
    </w:p>
    <w:p w:rsidR="000D562F" w:rsidRPr="00DA60EB" w:rsidRDefault="00DA60EB" w:rsidP="00DA60EB">
      <w:pPr>
        <w:numPr>
          <w:ilvl w:val="0"/>
          <w:numId w:val="8"/>
        </w:numPr>
        <w:spacing w:after="0" w:line="316" w:lineRule="atLeast"/>
        <w:ind w:left="56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0EB">
        <w:rPr>
          <w:rFonts w:ascii="Times New Roman" w:hAnsi="Times New Roman" w:cs="Times New Roman"/>
          <w:sz w:val="28"/>
          <w:szCs w:val="28"/>
        </w:rPr>
        <w:t xml:space="preserve">Оценку способности ребенка к переносу – действию, размышлению по аналогии (т.е. </w:t>
      </w:r>
      <w:proofErr w:type="spellStart"/>
      <w:r w:rsidRPr="00DA60EB"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proofErr w:type="gramStart"/>
      <w:r w:rsidRPr="00DA60EB">
        <w:rPr>
          <w:rFonts w:ascii="Times New Roman" w:hAnsi="Times New Roman" w:cs="Times New Roman"/>
          <w:sz w:val="28"/>
          <w:szCs w:val="28"/>
        </w:rPr>
        <w:t>).</w:t>
      </w:r>
      <w:r w:rsidR="000D562F" w:rsidRPr="00DA60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0D562F" w:rsidRPr="008843D0" w:rsidRDefault="000D562F" w:rsidP="008843D0">
      <w:pPr>
        <w:spacing w:after="0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562F" w:rsidRPr="008843D0" w:rsidRDefault="000D562F" w:rsidP="008843D0">
      <w:pPr>
        <w:numPr>
          <w:ilvl w:val="0"/>
          <w:numId w:val="9"/>
        </w:numPr>
        <w:spacing w:after="0" w:line="316" w:lineRule="atLeast"/>
        <w:ind w:left="56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Документация </w:t>
      </w:r>
      <w:proofErr w:type="spellStart"/>
      <w:r w:rsidRPr="00884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ПМПк</w:t>
      </w:r>
      <w:proofErr w:type="spellEnd"/>
    </w:p>
    <w:p w:rsidR="000D562F" w:rsidRPr="008843D0" w:rsidRDefault="000D562F" w:rsidP="008843D0">
      <w:pPr>
        <w:spacing w:after="0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7.1.Журнал записи на </w:t>
      </w:r>
      <w:proofErr w:type="spellStart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</w:t>
      </w:r>
      <w:proofErr w:type="spellEnd"/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 Журнал учета детей, прошедших обследование;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7.3.Карта развития ребенка с протоколами, заключениями специалистов и окончательным коллегиальным заключение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7.4.При наличии диагностики целых коррекционных групп —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данные предварительного и окончательного заключения;</w:t>
      </w:r>
    </w:p>
    <w:p w:rsidR="000D562F" w:rsidRPr="008843D0" w:rsidRDefault="000D562F" w:rsidP="008843D0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7.5.Список специалистов и расписание их работы;</w:t>
      </w:r>
    </w:p>
    <w:p w:rsidR="000D562F" w:rsidRPr="008843D0" w:rsidRDefault="000D562F" w:rsidP="006C0FDA">
      <w:pPr>
        <w:spacing w:after="316" w:line="31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7.6.Нормативные документы соответствующих федеральных</w:t>
      </w:r>
      <w:r w:rsidRPr="0088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органов по работе с детьми с отклонениями в развитии.</w:t>
      </w:r>
    </w:p>
    <w:p w:rsidR="009731ED" w:rsidRPr="008843D0" w:rsidRDefault="009731ED" w:rsidP="008843D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731ED" w:rsidRPr="008843D0" w:rsidSect="0097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088F"/>
    <w:multiLevelType w:val="multilevel"/>
    <w:tmpl w:val="EF1A7D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075BF"/>
    <w:multiLevelType w:val="multilevel"/>
    <w:tmpl w:val="F7D89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83359"/>
    <w:multiLevelType w:val="multilevel"/>
    <w:tmpl w:val="4246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4D699B"/>
    <w:multiLevelType w:val="multilevel"/>
    <w:tmpl w:val="AFC46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846B91"/>
    <w:multiLevelType w:val="multilevel"/>
    <w:tmpl w:val="B054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631294"/>
    <w:multiLevelType w:val="multilevel"/>
    <w:tmpl w:val="F4F62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10640"/>
    <w:multiLevelType w:val="hybridMultilevel"/>
    <w:tmpl w:val="0DF4B5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4722B7"/>
    <w:multiLevelType w:val="multilevel"/>
    <w:tmpl w:val="0016BA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F35402"/>
    <w:multiLevelType w:val="multilevel"/>
    <w:tmpl w:val="3B50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4B634C3"/>
    <w:multiLevelType w:val="hybridMultilevel"/>
    <w:tmpl w:val="968E62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AE07E3"/>
    <w:multiLevelType w:val="multilevel"/>
    <w:tmpl w:val="7668DD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D562F"/>
    <w:rsid w:val="0001038B"/>
    <w:rsid w:val="000D562F"/>
    <w:rsid w:val="000E206B"/>
    <w:rsid w:val="0010319A"/>
    <w:rsid w:val="00416205"/>
    <w:rsid w:val="006C0FDA"/>
    <w:rsid w:val="008843D0"/>
    <w:rsid w:val="009731ED"/>
    <w:rsid w:val="009C64AC"/>
    <w:rsid w:val="00B75864"/>
    <w:rsid w:val="00C67267"/>
    <w:rsid w:val="00DA60EB"/>
    <w:rsid w:val="00E058C3"/>
    <w:rsid w:val="00E07771"/>
    <w:rsid w:val="00ED4880"/>
    <w:rsid w:val="00F3032C"/>
    <w:rsid w:val="00F71FEC"/>
    <w:rsid w:val="00FB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ED"/>
  </w:style>
  <w:style w:type="paragraph" w:styleId="1">
    <w:name w:val="heading 1"/>
    <w:basedOn w:val="a"/>
    <w:link w:val="10"/>
    <w:uiPriority w:val="9"/>
    <w:qFormat/>
    <w:rsid w:val="000D56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6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date">
    <w:name w:val="meta_date"/>
    <w:basedOn w:val="a0"/>
    <w:rsid w:val="000D562F"/>
  </w:style>
  <w:style w:type="character" w:customStyle="1" w:styleId="apple-converted-space">
    <w:name w:val="apple-converted-space"/>
    <w:basedOn w:val="a0"/>
    <w:rsid w:val="000D562F"/>
  </w:style>
  <w:style w:type="character" w:styleId="a3">
    <w:name w:val="Strong"/>
    <w:basedOn w:val="a0"/>
    <w:uiPriority w:val="22"/>
    <w:qFormat/>
    <w:rsid w:val="000D562F"/>
    <w:rPr>
      <w:b/>
      <w:bCs/>
    </w:rPr>
  </w:style>
  <w:style w:type="paragraph" w:styleId="a4">
    <w:name w:val="Normal (Web)"/>
    <w:basedOn w:val="a"/>
    <w:uiPriority w:val="99"/>
    <w:semiHidden/>
    <w:unhideWhenUsed/>
    <w:rsid w:val="000D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C0FDA"/>
    <w:pPr>
      <w:suppressAutoHyphens/>
      <w:spacing w:after="0" w:line="240" w:lineRule="auto"/>
    </w:pPr>
    <w:rPr>
      <w:rFonts w:ascii="Calibri" w:eastAsia="Arial Unicode MS" w:hAnsi="Calibri" w:cs="font291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5328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dotted" w:sz="6" w:space="0" w:color="C3C3C3"/>
            <w:right w:val="none" w:sz="0" w:space="0" w:color="auto"/>
          </w:divBdr>
        </w:div>
        <w:div w:id="9266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Тополек</dc:creator>
  <cp:lastModifiedBy>Lenovo</cp:lastModifiedBy>
  <cp:revision>10</cp:revision>
  <dcterms:created xsi:type="dcterms:W3CDTF">2016-09-22T05:14:00Z</dcterms:created>
  <dcterms:modified xsi:type="dcterms:W3CDTF">2016-11-25T07:45:00Z</dcterms:modified>
</cp:coreProperties>
</file>