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ahoma"/>
          <w:b/>
          <w:b/>
          <w:bCs/>
          <w:sz w:val="24"/>
          <w:szCs w:val="24"/>
          <w:lang w:eastAsia="ru-RU" w:bidi="en-US"/>
        </w:rPr>
      </w:pP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ahoma"/>
          <w:b/>
          <w:b/>
          <w:bCs/>
          <w:sz w:val="24"/>
          <w:szCs w:val="24"/>
          <w:lang w:eastAsia="ru-RU" w:bidi="en-US"/>
        </w:rPr>
      </w:pP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>Договор №____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/>
      </w:pP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>об образовании  по  образовательным программам дошкольного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ahoma"/>
          <w:b/>
          <w:b/>
          <w:bCs/>
          <w:sz w:val="24"/>
          <w:szCs w:val="24"/>
          <w:lang w:eastAsia="ru-RU" w:bidi="en-US"/>
        </w:rPr>
      </w:pP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>ст.Ладожская                                                                                               «___» ________ 20 __ г.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bCs/>
          <w:sz w:val="24"/>
          <w:szCs w:val="24"/>
          <w:lang w:eastAsia="ru-RU" w:bidi="en-US"/>
        </w:rPr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</w:r>
    </w:p>
    <w:p>
      <w:pPr>
        <w:pStyle w:val="Normal"/>
        <w:widowControl w:val="false"/>
        <w:spacing w:lineRule="auto" w:line="216" w:before="0" w:after="0"/>
        <w:textAlignment w:val="baseline"/>
        <w:rPr/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 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Муниципальное бюджетное дошкольное образовательное учреждение  детский сад комбинированного вида  № 27 муниципального образования Усть-Лабинский район осуществляющее образовательную деятельность  (далее- ОО) на основании лицензии от 30.06.2011г № 025710, выданной департаментом образования и науки Краснодарского края Приказ </w:t>
      </w:r>
      <w:r>
        <w:rPr>
          <w:rFonts w:eastAsia="Andale Sans UI" w:cs="Tahoma" w:ascii="Times New Roman" w:hAnsi="Times New Roman"/>
          <w:bCs/>
          <w:color w:val="000000"/>
          <w:sz w:val="24"/>
          <w:szCs w:val="24"/>
          <w:lang w:eastAsia="ru-RU" w:bidi="en-US"/>
        </w:rPr>
        <w:t>от 16.03.2015г № 1011</w:t>
      </w:r>
      <w:r>
        <w:rPr>
          <w:rFonts w:eastAsia="Andale Sans UI" w:cs="Tahoma" w:ascii="Times New Roman" w:hAnsi="Times New Roman"/>
          <w:bCs/>
          <w:color w:val="FF6600"/>
          <w:sz w:val="24"/>
          <w:szCs w:val="24"/>
          <w:lang w:eastAsia="ru-RU" w:bidi="en-US"/>
        </w:rPr>
        <w:t>,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 именуемое в дальнейшем «</w:t>
      </w: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>Исполнитель»,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 в лице 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исполняющего обязанности 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заведующего </w:t>
      </w:r>
      <w:r>
        <w:rPr>
          <w:rFonts w:eastAsia="Andale Sans UI" w:cs="Tahoma" w:ascii="Times New Roman" w:hAnsi="Times New Roman"/>
          <w:b/>
          <w:bCs/>
          <w:i/>
          <w:iCs/>
          <w:sz w:val="24"/>
          <w:szCs w:val="24"/>
          <w:lang w:eastAsia="ru-RU" w:bidi="en-US"/>
        </w:rPr>
        <w:t>Черновой Марии Юрьевны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>, действующего на основании Устава, утвержденного постановлением администрации муниципального образования Усть-Лабинский район от 18.08.2020 г.№750, и_______________________________________________________________________________</w:t>
      </w:r>
    </w:p>
    <w:p>
      <w:pPr>
        <w:pStyle w:val="Normal"/>
        <w:widowControl w:val="false"/>
        <w:spacing w:lineRule="auto" w:line="216" w:before="0" w:after="0"/>
        <w:textAlignment w:val="baseline"/>
        <w:rPr/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________________________________________________________________________________                                                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 xml:space="preserve">  </w:t>
      </w:r>
    </w:p>
    <w:p>
      <w:pPr>
        <w:pStyle w:val="Normal"/>
        <w:widowControl w:val="false"/>
        <w:spacing w:lineRule="auto" w:line="216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/>
          <w:bCs/>
          <w:sz w:val="20"/>
          <w:szCs w:val="20"/>
          <w:lang w:eastAsia="ru-RU" w:bidi="en-US"/>
        </w:rPr>
        <w:t xml:space="preserve">                                                            </w:t>
      </w:r>
      <w:r>
        <w:rPr>
          <w:rFonts w:eastAsia="Andale Sans UI" w:cs="Tahoma" w:ascii="Times New Roman" w:hAnsi="Times New Roman"/>
          <w:b/>
          <w:bCs/>
          <w:sz w:val="20"/>
          <w:szCs w:val="20"/>
          <w:lang w:eastAsia="ru-RU" w:bidi="en-US"/>
        </w:rPr>
        <w:t>(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>фамилия, имя, отчество законных  представителей)</w:t>
      </w:r>
    </w:p>
    <w:p>
      <w:pPr>
        <w:pStyle w:val="Normal"/>
        <w:widowControl w:val="false"/>
        <w:spacing w:lineRule="auto" w:line="216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именуем___ в дальнейшем </w:t>
      </w: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>«Заказчик»,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 в лице________________________________________ 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 xml:space="preserve">           </w:t>
      </w:r>
      <w:r>
        <w:rPr>
          <w:rFonts w:eastAsia="Andale Sans UI" w:cs="Tahoma" w:ascii="Times New Roman" w:hAnsi="Times New Roman"/>
          <w:b/>
          <w:bCs/>
          <w:sz w:val="20"/>
          <w:szCs w:val="20"/>
          <w:lang w:eastAsia="ru-RU" w:bidi="en-US"/>
        </w:rPr>
        <w:t xml:space="preserve">                                                 </w:t>
      </w:r>
      <w:r>
        <w:rPr>
          <w:rFonts w:eastAsia="Andale Sans UI" w:cs="Tahoma" w:ascii="Times New Roman" w:hAnsi="Times New Roman"/>
          <w:b/>
          <w:bCs/>
          <w:sz w:val="20"/>
          <w:szCs w:val="20"/>
          <w:lang w:eastAsia="ru-RU" w:bidi="en-US"/>
        </w:rPr>
        <w:t>(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>фамилия, имя, отчество законного представителя)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bCs/>
          <w:sz w:val="24"/>
          <w:szCs w:val="24"/>
          <w:lang w:eastAsia="ru-RU" w:bidi="en-US"/>
        </w:rPr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>действующего на основании _______________________________________________________ 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bCs/>
          <w:sz w:val="20"/>
          <w:szCs w:val="20"/>
          <w:lang w:eastAsia="ru-RU" w:bidi="en-US"/>
        </w:rPr>
      </w:pP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 xml:space="preserve">                     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>(наименование и реквизиты документа, удостоверяющего полномочия законного представителя)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 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в интересах несовершеннолетнего ________________________________________________________________________________                                                                   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 xml:space="preserve">  </w:t>
      </w:r>
    </w:p>
    <w:p>
      <w:pPr>
        <w:pStyle w:val="Normal"/>
        <w:widowControl w:val="false"/>
        <w:tabs>
          <w:tab w:val="left" w:pos="1815" w:leader="none"/>
          <w:tab w:val="center" w:pos="4890" w:leader="none"/>
        </w:tabs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ab/>
        <w:tab/>
        <w:t xml:space="preserve"> 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 xml:space="preserve"> (фамилия, имя и отчество, дата рождения)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bCs/>
          <w:sz w:val="24"/>
          <w:szCs w:val="24"/>
          <w:lang w:eastAsia="ru-RU" w:bidi="en-US"/>
        </w:rPr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>проживающего по адресу:__________________________________________________________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bCs/>
          <w:sz w:val="24"/>
          <w:szCs w:val="24"/>
          <w:lang w:eastAsia="ru-RU" w:bidi="en-US"/>
        </w:rPr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>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                                    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 xml:space="preserve">   </w:t>
      </w:r>
      <w:r>
        <w:rPr>
          <w:rFonts w:eastAsia="Andale Sans UI" w:cs="Tahoma" w:ascii="Times New Roman" w:hAnsi="Times New Roman"/>
          <w:bCs/>
          <w:sz w:val="20"/>
          <w:szCs w:val="20"/>
          <w:lang w:eastAsia="ru-RU" w:bidi="en-US"/>
        </w:rPr>
        <w:t>(адрес места жительства ребенка с указанием  индекса)</w:t>
      </w:r>
    </w:p>
    <w:p>
      <w:pPr>
        <w:pStyle w:val="Normal"/>
        <w:widowControl w:val="fals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 xml:space="preserve">именуем____ в дальнейшем </w:t>
      </w: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>«Воспитанник»</w:t>
      </w:r>
      <w:r>
        <w:rPr>
          <w:rFonts w:eastAsia="Andale Sans UI" w:cs="Tahoma" w:ascii="Times New Roman" w:hAnsi="Times New Roman"/>
          <w:bCs/>
          <w:sz w:val="24"/>
          <w:szCs w:val="24"/>
          <w:lang w:eastAsia="ru-RU" w:bidi="en-US"/>
        </w:rPr>
        <w:t>, совместно именуемые Стороны, заключили настоящий Договор о нижеследующем: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/>
      </w:pP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>1. Предмет договора</w:t>
      </w:r>
    </w:p>
    <w:p>
      <w:pPr>
        <w:pStyle w:val="Normal"/>
        <w:rPr/>
      </w:pPr>
      <w:r>
        <w:rPr>
          <w:rFonts w:eastAsia="Andale Sans UI" w:cs="Tahoma" w:ascii="Times New Roman" w:hAnsi="Times New Roman"/>
          <w:b w:val="false"/>
          <w:bCs w:val="false"/>
          <w:i w:val="false"/>
          <w:iCs w:val="false"/>
          <w:sz w:val="24"/>
          <w:szCs w:val="24"/>
          <w:lang w:bidi="en-US"/>
        </w:rPr>
        <w:t xml:space="preserve">      </w:t>
      </w:r>
      <w:r>
        <w:rPr>
          <w:rFonts w:eastAsia="Andale Sans UI" w:cs="Tahoma" w:ascii="Times New Roman" w:hAnsi="Times New Roman"/>
          <w:b w:val="false"/>
          <w:bCs w:val="false"/>
          <w:i w:val="false"/>
          <w:iCs w:val="false"/>
          <w:sz w:val="24"/>
          <w:szCs w:val="24"/>
          <w:lang w:bidi="en-US"/>
        </w:rPr>
        <w:t xml:space="preserve">1.1.  Предметом   договора   являются  отношения, возникающие  при осуществлении образовательной деятельности по реализации </w:t>
      </w:r>
      <w:r>
        <w:rPr>
          <w:rFonts w:eastAsia="Andale Sans UI" w:cs="Tahoma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bidi="en-US"/>
        </w:rPr>
        <w:t xml:space="preserve"> образовательной программы дошкольного образования  (далее - образовательная программа) в соответствии с федеральным   государственным образовательным  стандартом    дошкольного  образования  (далее  -   ФГОС ДО, ФОП ДО),  содержание  Воспитанника  в ОО, присмотр и уход за Воспитанником.               </w:t>
      </w:r>
      <w:r>
        <w:rPr>
          <w:rFonts w:eastAsia="Andale Sans UI" w:cs="Tahoma" w:ascii="Times New Roman" w:hAnsi="Times New Roman"/>
          <w:sz w:val="24"/>
          <w:szCs w:val="24"/>
          <w:u w:val="none"/>
          <w:lang w:bidi="en-US"/>
        </w:rPr>
        <w:t xml:space="preserve">1.2. Форма обучения : очная.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1.3. Язык обучения русский.                                                                                                                </w:t>
      </w:r>
      <w:r>
        <w:rPr>
          <w:rFonts w:eastAsia="Andale Sans UI" w:cs="Tahoma" w:ascii="Times New Roman" w:hAnsi="Times New Roman"/>
          <w:color w:val="000000"/>
          <w:sz w:val="24"/>
          <w:szCs w:val="24"/>
          <w:lang w:bidi="en-US"/>
        </w:rPr>
        <w:t xml:space="preserve">1.4. Наименование образовательной программы – основная общеобразовательная программа – образовательная программа дошкольного образования муниципального бюджетного дошкольного образовательного учреждения детский сад комбинированного вида № 27 муниципального образования Усть-Лабинский район.                                                                   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1.5. Срок   освоения  образовательной программы   (продолжительность обучения)  на  момент   подписания   настоящего   Договора     составляет________календарных лет (года).                  1.6. Режим пребывания Воспитанника в ОО – 10,5 часов, с понедельника по пятницу с 7.30 до 18.00. Нерабочими днями считаются суббота, воскресенье и праздничные дни. Режим пребывания в предпраздничный день с 7.30 до 17.00.                                                                     1.7. Воспитанник зачисляется в группу общеразвивающей  направленности (</w:t>
      </w:r>
      <w:r>
        <w:rPr>
          <w:rFonts w:cs="Times New Roman" w:ascii="Times New Roman" w:hAnsi="Times New Roman"/>
          <w:sz w:val="24"/>
          <w:szCs w:val="24"/>
        </w:rPr>
        <w:t>общеразвивающей,  компенсирующей)  на основании направления, выданного  управлением образования и медицинской картой  ребенка, выданной детской поликлиникой.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b/>
          <w:sz w:val="24"/>
          <w:szCs w:val="24"/>
          <w:lang w:bidi="en-US"/>
        </w:rPr>
        <w:t xml:space="preserve">                                                            </w:t>
      </w:r>
      <w:r>
        <w:rPr>
          <w:rFonts w:eastAsia="Andale Sans UI" w:cs="Tahoma" w:ascii="Times New Roman" w:hAnsi="Times New Roman"/>
          <w:b/>
          <w:sz w:val="24"/>
          <w:szCs w:val="24"/>
          <w:lang w:bidi="en-US"/>
        </w:rPr>
        <w:t>2. Взаимодействие Сторон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2.1. </w:t>
      </w:r>
      <w:r>
        <w:rPr>
          <w:rFonts w:eastAsia="Andale Sans UI" w:cs="Tahoma" w:ascii="Times New Roman" w:hAnsi="Times New Roman"/>
          <w:sz w:val="24"/>
          <w:szCs w:val="24"/>
          <w:u w:val="single"/>
          <w:lang w:bidi="en-US"/>
        </w:rPr>
        <w:t>Исполнитель вправе: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2.1.1. Самостоятельно осуществлять образовательную деятельность.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2.1.2. Предоставлять  Воспитаннику  дополнительные   образовательные услуги (за рамками образовательной деятельности), в соответствии с договором об оказании платных дополнительных образовательных услуг.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2.1.3. Устанавливать и взимать с Заказчика плату за   дополнительные образовательные услуги.</w:t>
      </w:r>
    </w:p>
    <w:p>
      <w:pPr>
        <w:pStyle w:val="Normal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2.1.4. Сохранять место за Воспитанником в случае его болезни, санаторно-курортного лечения; карантина;  отпуска  и временного  отсутствия Заказчика  по уважительным причинам (болезнь, командировка, прочее).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4"/>
          <w:szCs w:val="24"/>
          <w:shd w:fill="FFFFFF" w:val="clear"/>
          <w:lang w:eastAsia="ru-RU"/>
        </w:rPr>
        <w:t xml:space="preserve">2.1.5.___________________________________________________________________________                  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0"/>
          <w:szCs w:val="20"/>
          <w:shd w:fill="FFFFFF" w:val="clear"/>
          <w:lang w:eastAsia="ru-RU"/>
        </w:rPr>
        <w:t>(иные права исполнителя)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 xml:space="preserve">2.2. </w:t>
      </w:r>
      <w:r>
        <w:rPr>
          <w:rFonts w:eastAsia="Andale Sans UI" w:cs="Tahoma" w:ascii="Times New Roman" w:hAnsi="Times New Roman"/>
          <w:sz w:val="24"/>
          <w:szCs w:val="24"/>
          <w:u w:val="single"/>
          <w:shd w:fill="FFFFFF" w:val="clear"/>
          <w:lang w:bidi="en-US"/>
        </w:rPr>
        <w:t>Заказчик вправе: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2.2.1. Участвовать в образовательной  деятельности ОО, в том числе, в формировании образовательной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2.2.2. Получать от Исполнителя информацию: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  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- по вопросам организации и обеспечения надлежащего исполнения услуг предусмотренных разделом </w:t>
      </w:r>
      <w:r>
        <w:rPr>
          <w:rFonts w:eastAsia="Andale Sans UI" w:cs="Tahoma" w:ascii="Times New Roman" w:hAnsi="Times New Roman"/>
          <w:sz w:val="24"/>
          <w:szCs w:val="24"/>
          <w:lang w:val="en-US" w:bidi="en-US"/>
        </w:rPr>
        <w:t>I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настоящего Договора;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   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- о поведении, эмоциональном  состоянии  Воспитанника  во  время  его пребывания в ОО, его развитии  и   способностях, отношении к образовательной деятельности.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2.2.3.  Знакомиться  с  уставом  ОО, с лицензией   на   осуществление   образовательной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права и обязанности Воспитанника и Заказчика.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2.2.4. Выбирать виды дополнительных образовательных  услуг,  в   том числе, оказываемых Исполнителем Воспитаннику за рамками   образовательной деятельности на возмездной основе.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2.2.5. Находиться с Воспитанником в ОО в период его адаптации в течение периода его адаптации.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2.2.6. Принимать участие  в  организации  и  проведении   совместных мероприятий  с  детьми  в   ОО  (утренники, развлечения, физкультурные праздники, досуги, дни здоровья и др.).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2.2.7. Принимать участие в  деятельности   коллегиальных органов   управления,    предусмотренных уставом ОО.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Получать информацию обо всех видах планируемых обследований (психологических, психолого-педагогических) Воспитанника, давать согласие или отказ на проведение таких обследований или участия в таких обследованиях, получать информацию о результатах проведенных обследований Воспитанника.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hd w:fill="FFFF00" w:val="clear"/>
        </w:rPr>
      </w:pP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>2.2.8.Получать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 , определенном законодательством Российской Федерации об образовании»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i w:val="false"/>
          <w:i w:val="false"/>
          <w:iCs w:val="false"/>
        </w:rPr>
      </w:pPr>
      <w:r>
        <w:rPr>
          <w:rFonts w:eastAsia="Andale Sans UI" w:cs="Tahoma" w:ascii="Times New Roman" w:hAnsi="Times New Roman"/>
          <w:i w:val="false"/>
          <w:iCs w:val="false"/>
          <w:sz w:val="24"/>
          <w:szCs w:val="24"/>
          <w:shd w:fill="FFFFFF" w:val="clear"/>
          <w:lang w:bidi="en-US"/>
        </w:rPr>
        <w:t>2.2.9.__________________________________________________________________________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i w:val="false"/>
          <w:i w:val="false"/>
          <w:iCs w:val="false"/>
        </w:rPr>
      </w:pPr>
      <w:r>
        <w:rPr>
          <w:rFonts w:eastAsia="Andale Sans UI" w:cs="Tahoma" w:ascii="Times New Roman" w:hAnsi="Times New Roman"/>
          <w:i w:val="false"/>
          <w:iCs w:val="false"/>
          <w:sz w:val="24"/>
          <w:szCs w:val="24"/>
          <w:shd w:fill="FFFFFF" w:val="clear"/>
          <w:lang w:bidi="en-US"/>
        </w:rPr>
        <w:t xml:space="preserve">                                                            </w:t>
      </w:r>
      <w:r>
        <w:rPr>
          <w:rFonts w:eastAsia="Andale Sans UI" w:cs="Tahoma" w:ascii="Times New Roman" w:hAnsi="Times New Roman"/>
          <w:i w:val="false"/>
          <w:iCs w:val="false"/>
          <w:sz w:val="20"/>
          <w:szCs w:val="20"/>
          <w:shd w:fill="FFFFFF" w:val="clear"/>
          <w:lang w:bidi="en-US"/>
        </w:rPr>
        <w:t xml:space="preserve">  </w:t>
      </w:r>
      <w:r>
        <w:rPr>
          <w:rFonts w:eastAsia="Andale Sans UI" w:cs="Tahoma" w:ascii="Times New Roman" w:hAnsi="Times New Roman"/>
          <w:i w:val="false"/>
          <w:iCs w:val="false"/>
          <w:sz w:val="20"/>
          <w:szCs w:val="20"/>
          <w:shd w:fill="FFFFFF" w:val="clear"/>
          <w:lang w:bidi="en-US"/>
        </w:rPr>
        <w:t>(иные права заказчика)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Courier New" w:hAnsi="Courier New" w:eastAsia="Times New Roman" w:cs="Courier New"/>
          <w:color w:val="00000A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2.3.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u w:val="single"/>
          <w:lang w:eastAsia="ru-RU"/>
        </w:rPr>
        <w:t>Исполнитель обязан: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2.3.1. Обеспечить Заказчику доступ к информации для ознакомления   с уставом  ОО,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i w:val="false"/>
          <w:i w:val="false"/>
          <w:iCs w:val="false"/>
        </w:rPr>
      </w:pPr>
      <w:r>
        <w:rPr>
          <w:rFonts w:eastAsia="Andale Sans UI" w:cs="Tahoma" w:ascii="Times New Roman" w:hAnsi="Times New Roman"/>
          <w:i w:val="false"/>
          <w:iCs w:val="false"/>
          <w:sz w:val="24"/>
          <w:szCs w:val="24"/>
          <w:lang w:bidi="en-US"/>
        </w:rPr>
        <w:t xml:space="preserve"> </w:t>
      </w:r>
      <w:r>
        <w:rPr>
          <w:rFonts w:eastAsia="Andale Sans UI" w:cs="Tahoma" w:ascii="Times New Roman" w:hAnsi="Times New Roman"/>
          <w:i w:val="false"/>
          <w:iCs w:val="false"/>
          <w:sz w:val="24"/>
          <w:szCs w:val="24"/>
          <w:lang w:bidi="en-US"/>
        </w:rPr>
        <w:t xml:space="preserve">2.3.2. Обеспечить надлежащее предоставление услуг,   предусмотренных разделом </w:t>
      </w:r>
      <w:r>
        <w:rPr>
          <w:rFonts w:eastAsia="Andale Sans UI" w:cs="Tahoma" w:ascii="Times New Roman" w:hAnsi="Times New Roman"/>
          <w:i w:val="false"/>
          <w:iCs w:val="false"/>
          <w:sz w:val="24"/>
          <w:szCs w:val="24"/>
          <w:lang w:val="en-US" w:bidi="en-US"/>
        </w:rPr>
        <w:t>I</w:t>
      </w:r>
      <w:r>
        <w:rPr>
          <w:rFonts w:eastAsia="Andale Sans UI" w:cs="Tahoma" w:ascii="Times New Roman" w:hAnsi="Times New Roman"/>
          <w:i w:val="false"/>
          <w:iCs w:val="false"/>
          <w:sz w:val="24"/>
          <w:szCs w:val="24"/>
          <w:lang w:bidi="en-US"/>
        </w:rPr>
        <w:t xml:space="preserve">  настоящего  Договора,  в  полном  объеме  в    соответствии с «ФГОС дошкольного образования, ФОП ДО»  и  условиями   настоящего Договора.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2.3.3. Довести  до  Заказчика  информацию,  содержащую    сведения о предоставлении платных образовательных услуг в порядке и объеме,  которые предусмотрены Законом Российской Федерации от  7 февраля 1992 г. </w:t>
      </w:r>
      <w:r>
        <w:rPr>
          <w:rFonts w:eastAsia="Andale Sans UI" w:cs="Tahoma" w:ascii="Times New Roman" w:hAnsi="Times New Roman"/>
          <w:sz w:val="24"/>
          <w:szCs w:val="24"/>
          <w:lang w:val="en-US" w:bidi="en-US"/>
        </w:rPr>
        <w:t>N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2300-1 "О защите прав потребителей"*(10) и Федеральным законом  от  29   декабря 2012 г. </w:t>
      </w:r>
      <w:r>
        <w:rPr>
          <w:rFonts w:eastAsia="Andale Sans UI" w:cs="Tahoma" w:ascii="Times New Roman" w:hAnsi="Times New Roman"/>
          <w:sz w:val="24"/>
          <w:szCs w:val="24"/>
          <w:lang w:val="en-US" w:bidi="en-US"/>
        </w:rPr>
        <w:t>N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273-ФЗ "Об образовании в Российской Федерации».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2.3.4.  Обеспечивать  охрану  жизни  и  укрепление   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2.3.5.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2.3.6.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2.3.7. Создавать безопасные условия обучения,  воспитания, присмотра и ухода за Воспитанником, его содержания в  ОО в соответствии с  установленными  нормами,  обеспечивающими  его    жизнь и здоровье.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2.3.8.  Обучать   Воспитанника   по   образовательной     программе, предусмотренной пунктом 1.3 настоящего Договора.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2.3.9. Обеспечить реализацию 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2.3.10.  Обеспечивать  Воспитанника  необходимым    сбалансированным питанием 4 раза в день (завтрак, второй завтрак, обед, полдник) по утвержденному 10-ти дневному меню. Время приема пищи определено режимом дня для каждой возрастной группы. Вид питания – пирамида питания.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2.3.11. Переводить Воспитанника в следующую возрастную группу ежегодно с 1 июня.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2.3.12. Уведомить Заказчика в 10-ти дневный срок о нецелесообразности оказания Воспитаннику   образовательной   услуги   в объеме, предусмотренном разделом </w:t>
      </w:r>
      <w:r>
        <w:rPr>
          <w:rFonts w:eastAsia="Andale Sans UI" w:cs="Tahoma" w:ascii="Times New Roman" w:hAnsi="Times New Roman"/>
          <w:sz w:val="24"/>
          <w:szCs w:val="24"/>
          <w:lang w:val="en-US" w:bidi="en-US"/>
        </w:rPr>
        <w:t>I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2.3.13. Обеспечить соблюдение требований Федерального закона от   27 июля 2006 г.  </w:t>
      </w:r>
      <w:r>
        <w:rPr>
          <w:rFonts w:eastAsia="Andale Sans UI" w:cs="Tahoma" w:ascii="Times New Roman" w:hAnsi="Times New Roman"/>
          <w:sz w:val="24"/>
          <w:szCs w:val="24"/>
          <w:lang w:val="en-US" w:bidi="en-US"/>
        </w:rPr>
        <w:t>N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152-ФЗ  "О  персональных  данных"  в  части   сбора, хранения и обработки персональных данных Заказчика и Воспитанника.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2.3.14. Предоставлять компенсацию части  родительской платы за присмотр и уход за Воспитанником, посещающим ОО согласно постановления администрации муниципального образования Усть-Лабинский район.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2.4. </w:t>
      </w:r>
      <w:r>
        <w:rPr>
          <w:rFonts w:eastAsia="Andale Sans UI" w:cs="Tahoma" w:ascii="Times New Roman" w:hAnsi="Times New Roman"/>
          <w:sz w:val="24"/>
          <w:szCs w:val="24"/>
          <w:u w:val="single"/>
          <w:lang w:bidi="en-US"/>
        </w:rPr>
        <w:t>Заказчик обязан: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2.4.1. Соблюдать требования учредительных  документов   Исполнителя,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работникам, административно-хозяйственному,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 и порядке, определенными в разделе </w:t>
      </w:r>
      <w:r>
        <w:rPr>
          <w:rFonts w:eastAsia="Andale Sans UI" w:cs="Tahoma" w:ascii="Times New Roman" w:hAnsi="Times New Roman"/>
          <w:sz w:val="24"/>
          <w:szCs w:val="24"/>
          <w:lang w:val="en-US" w:bidi="en-US"/>
        </w:rPr>
        <w:t xml:space="preserve">IV </w:t>
      </w:r>
      <w:r>
        <w:rPr>
          <w:rFonts w:eastAsia="Andale Sans UI" w:cs="Tahoma" w:ascii="Times New Roman" w:hAnsi="Times New Roman"/>
          <w:sz w:val="24"/>
          <w:szCs w:val="24"/>
          <w:lang w:val="ru-RU" w:bidi="en-US"/>
        </w:rPr>
        <w:t xml:space="preserve">настоящего договора , а также плату за  воспитанником в размере и порядке , определенными в разделе </w:t>
      </w:r>
      <w:r>
        <w:rPr>
          <w:rFonts w:eastAsia="Andale Sans UI" w:cs="Tahoma" w:ascii="Times New Roman" w:hAnsi="Times New Roman"/>
          <w:sz w:val="24"/>
          <w:szCs w:val="24"/>
          <w:lang w:val="en-US" w:bidi="en-US"/>
        </w:rPr>
        <w:t xml:space="preserve">III </w:t>
      </w:r>
      <w:r>
        <w:rPr>
          <w:rFonts w:eastAsia="Andale Sans UI" w:cs="Tahoma" w:ascii="Times New Roman" w:hAnsi="Times New Roman"/>
          <w:sz w:val="24"/>
          <w:szCs w:val="24"/>
          <w:lang w:val="ru-RU" w:bidi="en-US"/>
        </w:rPr>
        <w:t>настоящего Договора.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2.4.3. При поступлении Воспитанника в ОО и в  период  действия  настоящего  Договора  своевременно представлять Исполнителю все необходимые документы,   предусмотренные   уставом ОО.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2.4.4. Незамедлительно сообщать Исполнителю об изменении контактного телефона и места жительства, а также персональных данных своих и Воспитанника, предоставлять копии документов, подтверждающих изменения.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2.4.5. Обеспечить   посещение   Воспитанником  ОО согласно правилам внутреннего распорядка Исполнителя.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hd w:fill="FFFF00" w:val="clear"/>
        </w:rPr>
      </w:pP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>2.4.6.  Информировать   Исполнителя   о   предстоящем     отсутствии Воспитанника в ОО или его болезни (и о выходе его после отпуска или болезни).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В  случае  заболевания   Воспитанника,  подтвержденного  медицинским заключением (медицинской справкой)  либо  выявленного  медицинским   работником Исполнителя, принять меры по восстановлению его здоровья и не   допускать посещения образовательной </w:t>
      </w: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>организации Воспитанником в период заболевания.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hd w:fill="FFFF00" w:val="clear"/>
        </w:rPr>
      </w:pP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>2.4.7. Представлять медицинское заключение(медицинскую справку)  после  перенесенного    заболевания, а также отсутствия  ребенка  более  5  календарных  дней  (за   исключением выходных  и  праздничных  дней).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2.4.8. Приводить Воспитанника в ДОУ в опрятном виде; чистой одежде и обуви, соответствующей санитарно-гигиеническим требованиям, обеспечив ребенка формой для занятий физической культурой и музыкальных занятий, в необходимых случаях – со сменной, и (или) торжественной одеждой.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2.4.9. Не приводить Воспитанника в ДОУ с ценными вещами, в ювелирных украшениях, с денежными средствами, сотовыми телефонами и т. п.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2.4.10. Не допускать наличия у Воспитанника потенциально опасных для жизни и здоровья предметов (спички, зажигалки, колющие, режущие, мелкие предметы, жевательные резинки, солнцезащитные очки и т.п.).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2.4.11. Бережно относиться к  имуществу Исполнителя, возмещать ущерб, причиненный Воспитанником  имуществу  Исполнителя,  в     соответствии с законодательством Российской Феде</w:t>
      </w: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>рации.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shd w:fill="FFFF00" w:val="clear"/>
        </w:rPr>
      </w:pPr>
      <w:r>
        <w:rPr>
          <w:rFonts w:eastAsia="Andale Sans UI" w:cs="Tahoma" w:ascii="Times New Roman" w:hAnsi="Times New Roman"/>
          <w:b/>
          <w:sz w:val="24"/>
          <w:szCs w:val="24"/>
          <w:shd w:fill="FFFFFF" w:val="clear"/>
          <w:lang w:bidi="en-US"/>
        </w:rPr>
        <w:t>3.  Размер, сроки и порядок оплаты за присмотр и уход за Воспитанником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3.1.  Стоимость  услуг  Исполнителя  по  присмотру  и     уходу   за Воспитанником       (далее - родительская плата) составляет __________________</w:t>
      </w:r>
      <w:r>
        <w:rPr>
          <w:rFonts w:eastAsia="Andale Sans UI" w:cs="Tahoma" w:ascii="Times New Roman" w:hAnsi="Times New Roman"/>
          <w:sz w:val="24"/>
          <w:szCs w:val="24"/>
          <w:u w:val="single"/>
          <w:lang w:bidi="en-US"/>
        </w:rPr>
        <w:t xml:space="preserve">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рублей в день.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ОО в родительскую плату за присмотр и уход за Воспитанником.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3.2.  Начисление  родительской  платы  производится   из     расчета фактически оказанной услуги по присмотру и уходу, соразмерно   количеству календарных дней, в течение которых оказывалась услуга.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3.3. Заказчик ежемесячно вносит родительскую   плату   за  присмотр  и  уход   за   Воспитанником, указанную в пункте 3.1 настоящего Договора, в сумме равной количеству рабочих дней текущего месяца, умноженных на стоимость одного дня содержания воспитанника в ОО.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3.4. Оплата производится в срок до 10 числа каждого месяца в  безналичном  порядке  на счет,  указанный  в разделе 7 настоящего Договора.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hd w:fill="FFFF00" w:val="clear"/>
        </w:rPr>
      </w:pP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 xml:space="preserve">3.5.В случае отчисления Воспитанника 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hd w:fill="FFFF00" w:val="clear"/>
        </w:rPr>
      </w:pP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>3.6.Оплата родительской платы за присмотр и уход за Воспитанником может осуществляться за счет средств (части средств) материнского ( 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hd w:fill="FFFF00" w:val="clear"/>
        </w:rPr>
      </w:pPr>
      <w:r>
        <w:rPr>
          <w:rFonts w:eastAsia="Andale Sans UI" w:cs="Tahoma" w:ascii="Times New Roman" w:hAnsi="Times New Roman"/>
          <w:sz w:val="24"/>
          <w:szCs w:val="24"/>
          <w:shd w:fill="FFFFFF" w:val="clear"/>
          <w:lang w:bidi="en-US"/>
        </w:rPr>
        <w:t xml:space="preserve">Возврат родительской платы за присмотр и уход оплаченной за счет средств (части средств)материнского (семейного)капитала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 </w:t>
      </w:r>
    </w:p>
    <w:p>
      <w:pPr>
        <w:pStyle w:val="Normal"/>
        <w:suppressAutoHyphens w:val="true"/>
        <w:spacing w:lineRule="auto" w:line="240" w:before="0" w:after="0"/>
        <w:ind w:firstLine="540"/>
        <w:textAlignment w:val="baseline"/>
        <w:rPr/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>
      <w:pPr>
        <w:pStyle w:val="Normal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eastAsia="ru-RU"/>
        </w:rPr>
        <w:t>4.1. 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jc w:val="left"/>
        <w:textAlignment w:val="baseline"/>
        <w:rPr/>
      </w:pPr>
      <w:r>
        <w:rPr>
          <w:rFonts w:eastAsia="Andale Sans UI" w:cs="Tahoma" w:ascii="Times New Roman" w:hAnsi="Times New Roman"/>
          <w:b/>
          <w:bCs/>
          <w:sz w:val="24"/>
          <w:szCs w:val="24"/>
          <w:lang w:eastAsia="ru-RU" w:bidi="en-US"/>
        </w:rPr>
        <w:t xml:space="preserve">5. Основания изменения и расторжения договора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 w:bidi="en-US"/>
        </w:rPr>
        <w:t>5.1.</w:t>
      </w:r>
      <w:r>
        <w:rPr>
          <w:rFonts w:ascii="Times New Roman" w:hAnsi="Times New Roman"/>
          <w:sz w:val="24"/>
          <w:szCs w:val="24"/>
          <w:lang w:val="en-US" w:eastAsia="ru-RU" w:bidi="en-US"/>
        </w:rPr>
        <w:t> </w:t>
      </w:r>
      <w:r>
        <w:rPr>
          <w:rFonts w:ascii="Times New Roman" w:hAnsi="Times New Roman"/>
          <w:sz w:val="24"/>
          <w:szCs w:val="24"/>
          <w:lang w:eastAsia="ru-RU" w:bidi="en-US"/>
        </w:rPr>
        <w:t>Условия, на которых заключен настоящий договор, могут быть изменены по соглашению Сторон.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i w:val="false"/>
          <w:i w:val="false"/>
          <w:iCs w:val="false"/>
          <w:color w:val="000000"/>
        </w:rPr>
      </w:pPr>
      <w:r>
        <w:rPr>
          <w:rFonts w:eastAsia="Andale Sans UI" w:cs="Tahoma" w:ascii="Times New Roman" w:hAnsi="Times New Roman"/>
          <w:bCs/>
          <w:i w:val="false"/>
          <w:iCs w:val="false"/>
          <w:color w:val="000000"/>
          <w:sz w:val="24"/>
          <w:szCs w:val="24"/>
          <w:shd w:fill="FFFFFF" w:val="clear"/>
          <w:lang w:eastAsia="ru-RU" w:bidi="en-US"/>
        </w:rPr>
        <w:t xml:space="preserve">5.2.Настоящий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 , в том числе в случае невыполнения обязанностей Заказчика, предусмотренных настоящим Договором. 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  <w:lang w:eastAsia="ru-RU" w:bidi="en-US"/>
        </w:rPr>
        <w:t>5.3.</w:t>
      </w:r>
      <w:r>
        <w:rPr>
          <w:rFonts w:ascii="Times New Roman" w:hAnsi="Times New Roman"/>
          <w:sz w:val="24"/>
          <w:szCs w:val="24"/>
          <w:lang w:val="en-US" w:eastAsia="ru-RU" w:bidi="en-US"/>
        </w:rPr>
        <w:t> </w:t>
      </w:r>
      <w:r>
        <w:rPr>
          <w:rFonts w:ascii="Times New Roman" w:hAnsi="Times New Roman"/>
          <w:sz w:val="24"/>
          <w:szCs w:val="24"/>
          <w:lang w:eastAsia="ru-RU" w:bidi="en-US"/>
        </w:rPr>
        <w:t>Настоящий договор, может быть расторгнут Исполнителем в одностороннем порядке в случаях:- при невнесении родительской платы в течение двух недель после наступления платежа;                                                                                                                                                            - при наличии медицинского заключения о состоянии здоровья ребёнка, препятствующего его дальнейшему пребыванию в данной образовательной организации;                                                  - при необходимости направления Потребителя в образовательную организацию иного вида;      - при ненадлежащем исполнении обязательств договора;                                                                   - в иных случаях, предусмотренных законодательством Российской Федерации.                5.4.</w:t>
      </w:r>
      <w:r>
        <w:rPr>
          <w:rFonts w:ascii="Times New Roman" w:hAnsi="Times New Roman"/>
          <w:sz w:val="24"/>
          <w:szCs w:val="24"/>
          <w:lang w:val="en-US" w:eastAsia="ru-RU" w:bidi="en-US"/>
        </w:rPr>
        <w:t> </w:t>
      </w:r>
      <w:r>
        <w:rPr>
          <w:rFonts w:ascii="Times New Roman" w:hAnsi="Times New Roman"/>
          <w:sz w:val="24"/>
          <w:szCs w:val="24"/>
          <w:lang w:eastAsia="ru-RU" w:bidi="en-US"/>
        </w:rPr>
        <w:t xml:space="preserve">Все изменения и дополнения к настоящему договору должны быть совершены в письменной форме и подписаны представителями Сторон.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6. Заключительные положения                                                                                                      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6.1. Настоящий договор  вступает  в  силу  со  дня  его   подписания Сторонами и действует    до «</w:t>
      </w:r>
      <w:r>
        <w:rPr>
          <w:rFonts w:eastAsia="Andale Sans UI" w:cs="Tahoma" w:ascii="Times New Roman" w:hAnsi="Times New Roman"/>
          <w:sz w:val="24"/>
          <w:szCs w:val="24"/>
          <w:u w:val="single"/>
          <w:lang w:bidi="en-US"/>
        </w:rPr>
        <w:t>31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»  « </w:t>
      </w:r>
      <w:r>
        <w:rPr>
          <w:rFonts w:eastAsia="Andale Sans UI" w:cs="Tahoma" w:ascii="Times New Roman" w:hAnsi="Times New Roman"/>
          <w:sz w:val="24"/>
          <w:szCs w:val="24"/>
          <w:u w:val="single"/>
          <w:lang w:bidi="en-US"/>
        </w:rPr>
        <w:t xml:space="preserve">мая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»   20____г. 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6.2. Настоящий Договор составлен в 2-х  экземплярах,   имеющих равную юридическую силу, по одному для каждой из Сторон.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6.3.  Все  споры  и  разногласия,  которые  могут     возникнуть при исполнении  условий  настоящего  Договора,  Стороны  будут     стремиться разрешать путем переговоров.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6.4. Споры, не урегулированные  путем  переговоров,    разрешаются в судебном порядке, установленном законодательством Российской Федерации.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>6.5. 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ahoma" w:ascii="Times New Roman" w:hAnsi="Times New Roman"/>
          <w:sz w:val="24"/>
          <w:szCs w:val="24"/>
          <w:lang w:bidi="en-US"/>
        </w:rPr>
        <w:t xml:space="preserve"> 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6.6.При  выполнении   условий   настоящего   Договора,   Стороны руководствуются законодательством Российской Федерации.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/>
      </w:pPr>
      <w:bookmarkStart w:id="0" w:name="__DdeLink__85014_1233114012"/>
      <w:bookmarkEnd w:id="0"/>
      <w:r>
        <w:rPr>
          <w:rFonts w:eastAsia="Andale Sans UI" w:cs="Times New Roman" w:ascii="Times New Roman" w:hAnsi="Times New Roman"/>
          <w:b/>
          <w:sz w:val="24"/>
          <w:szCs w:val="24"/>
          <w:lang w:bidi="en-US"/>
        </w:rPr>
        <w:t>7. Реквизиты и подписи сторон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b/>
          <w:sz w:val="21"/>
          <w:szCs w:val="21"/>
          <w:lang w:bidi="en-US"/>
        </w:rPr>
        <w:t xml:space="preserve">Исполнитель :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1"/>
          <w:szCs w:val="21"/>
          <w:lang w:bidi="en-US"/>
        </w:rPr>
        <w:t>Муниципальное  бюджетное дошкольное образовательное учреждение детский сад комбинированного вида № 27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Юр. адрес:352320, Краснодарский край, Усть-  Лабинский район,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ст. Ладожская,ул Комсомольская,169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Почтовый адрес:352320, Краснодарский край, Усть-  Лабинский район,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ст. Ладожская,ул Комсомольская,169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ИНН/КПП: 2356044460 /  235601001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Банк: Южное ГУ банка России/УФК по Краснодарскому краю  г. Краснодар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Рас./счёт: 40102810945370000010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БИК:010349101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1"/>
          <w:szCs w:val="21"/>
        </w:rPr>
      </w:pPr>
      <w:r>
        <w:rPr>
          <w:rFonts w:eastAsia="Andale Sans UI" w:cs="Times New Roman" w:ascii="Times New Roman" w:hAnsi="Times New Roman"/>
          <w:sz w:val="21"/>
          <w:szCs w:val="21"/>
          <w:lang w:bidi="en-US"/>
        </w:rPr>
        <w:t>Казначейский счёт: 03234643036570001800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sz w:val="21"/>
          <w:szCs w:val="21"/>
          <w:lang w:bidi="en-US"/>
        </w:rPr>
        <w:t>Т. 8-861-35(71-4-77)</w:t>
      </w:r>
    </w:p>
    <w:p>
      <w:pPr>
        <w:pStyle w:val="Normal"/>
        <w:widowControl w:val="false"/>
        <w:pBdr>
          <w:bottom w:val="single" w:sz="4" w:space="1" w:color="00000A"/>
        </w:pBdr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Cs/>
          <w:sz w:val="21"/>
          <w:szCs w:val="21"/>
          <w:lang w:bidi="en-US"/>
        </w:rPr>
        <w:t>эл. почта:</w:t>
      </w:r>
      <w:r>
        <w:rPr>
          <w:rFonts w:eastAsia="Andale Sans UI" w:cs="Tahoma" w:ascii="Times New Roman" w:hAnsi="Times New Roman"/>
          <w:sz w:val="21"/>
          <w:szCs w:val="21"/>
          <w:lang w:bidi="en-US"/>
        </w:rPr>
        <w:t xml:space="preserve"> </w:t>
      </w:r>
      <w:r>
        <w:rPr>
          <w:rFonts w:eastAsia="Andale Sans UI" w:cs="Tahoma" w:ascii="Times New Roman" w:hAnsi="Times New Roman"/>
          <w:sz w:val="21"/>
          <w:szCs w:val="21"/>
          <w:lang w:val="en-US" w:bidi="en-US"/>
        </w:rPr>
        <w:t>mbdou</w:t>
      </w:r>
      <w:r>
        <w:rPr>
          <w:rFonts w:eastAsia="Andale Sans UI" w:cs="Tahoma" w:ascii="Times New Roman" w:hAnsi="Times New Roman"/>
          <w:sz w:val="21"/>
          <w:szCs w:val="21"/>
          <w:lang w:bidi="en-US"/>
        </w:rPr>
        <w:t>27</w:t>
      </w:r>
      <w:r>
        <w:rPr>
          <w:rFonts w:eastAsia="Andale Sans UI" w:cs="Tahoma" w:ascii="Times New Roman" w:hAnsi="Times New Roman"/>
          <w:sz w:val="21"/>
          <w:szCs w:val="21"/>
          <w:lang w:val="en-US" w:bidi="en-US"/>
        </w:rPr>
        <w:t>ladogskaj</w:t>
      </w:r>
      <w:r>
        <w:rPr>
          <w:rFonts w:eastAsia="Andale Sans UI" w:cs="Tahoma" w:ascii="Times New Roman" w:hAnsi="Times New Roman"/>
          <w:sz w:val="21"/>
          <w:szCs w:val="21"/>
          <w:lang w:bidi="en-US"/>
        </w:rPr>
        <w:t>@</w:t>
      </w:r>
      <w:r>
        <w:rPr>
          <w:rFonts w:eastAsia="Andale Sans UI" w:cs="Tahoma" w:ascii="Times New Roman" w:hAnsi="Times New Roman"/>
          <w:sz w:val="21"/>
          <w:szCs w:val="21"/>
          <w:lang w:val="en-US" w:bidi="en-US"/>
        </w:rPr>
        <w:t>yandex</w:t>
      </w:r>
      <w:r>
        <w:rPr>
          <w:rFonts w:eastAsia="Andale Sans UI" w:cs="Tahoma" w:ascii="Times New Roman" w:hAnsi="Times New Roman"/>
          <w:sz w:val="21"/>
          <w:szCs w:val="21"/>
          <w:lang w:bidi="en-US"/>
        </w:rPr>
        <w:t>.</w:t>
      </w:r>
      <w:r>
        <w:rPr>
          <w:rFonts w:eastAsia="Andale Sans UI" w:cs="Tahoma" w:ascii="Times New Roman" w:hAnsi="Times New Roman"/>
          <w:sz w:val="21"/>
          <w:szCs w:val="21"/>
          <w:lang w:val="en-US" w:bidi="en-US"/>
        </w:rPr>
        <w:t>ru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b/>
          <w:b/>
          <w:sz w:val="21"/>
          <w:szCs w:val="21"/>
          <w:lang w:bidi="en-US"/>
        </w:rPr>
      </w:pPr>
      <w:r>
        <w:rPr>
          <w:rFonts w:eastAsia="Andale Sans UI" w:cs="Tahoma" w:ascii="Times New Roman" w:hAnsi="Times New Roman"/>
          <w:b/>
          <w:sz w:val="21"/>
          <w:szCs w:val="21"/>
          <w:lang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b/>
          <w:b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/>
          <w:sz w:val="24"/>
          <w:szCs w:val="24"/>
          <w:lang w:bidi="en-US"/>
        </w:rPr>
        <w:t>Заведующий ____________ /_______________________/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b/>
          <w:b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/>
          <w:sz w:val="24"/>
          <w:szCs w:val="24"/>
          <w:lang w:bidi="en-US"/>
        </w:rPr>
        <w:t>М.П.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b/>
          <w:b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/>
          <w:sz w:val="24"/>
          <w:szCs w:val="24"/>
          <w:lang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b/>
          <w:sz w:val="24"/>
          <w:szCs w:val="24"/>
          <w:lang w:bidi="en-US"/>
        </w:rPr>
        <w:t>Заказчик:</w:t>
      </w: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>_______________________________________________________________________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 xml:space="preserve">                                                                 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 xml:space="preserve">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>(фамилия, имя и отчество )</w:t>
      </w: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 xml:space="preserve"> ________________________________________________________________________________</w:t>
      </w:r>
      <w:r>
        <w:rPr>
          <w:rFonts w:eastAsia="Andale Sans UI" w:cs="Tahoma" w:ascii="Times New Roman" w:hAnsi="Times New Roman"/>
          <w:sz w:val="24"/>
          <w:szCs w:val="24"/>
          <w:lang w:bidi="en-US"/>
        </w:rPr>
        <w:t>________________________________________________________________________________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 xml:space="preserve">                                                                 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 xml:space="preserve">     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>(паспортные данные)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sz w:val="24"/>
          <w:szCs w:val="24"/>
          <w:lang w:bidi="en-US"/>
        </w:rPr>
      </w:pP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>________________________________________________________________________________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 xml:space="preserve">                                              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 xml:space="preserve"> 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>(адрес места жительства,      контактные данные)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sz w:val="24"/>
          <w:szCs w:val="24"/>
          <w:lang w:bidi="en-US"/>
        </w:rPr>
      </w:pP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 xml:space="preserve">______________________________          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ahoma"/>
          <w:sz w:val="24"/>
          <w:szCs w:val="24"/>
          <w:lang w:bidi="en-US"/>
        </w:rPr>
      </w:pP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 xml:space="preserve">         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 xml:space="preserve">  </w:t>
      </w:r>
      <w:r>
        <w:rPr>
          <w:rFonts w:eastAsia="Andale Sans UI" w:cs="Times New Roman" w:ascii="Times New Roman" w:hAnsi="Times New Roman"/>
          <w:sz w:val="20"/>
          <w:szCs w:val="20"/>
          <w:lang w:bidi="en-US"/>
        </w:rPr>
        <w:t>(подпись Заказчика)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4"/>
          <w:szCs w:val="24"/>
        </w:rPr>
      </w:pPr>
      <w:r>
        <w:rPr>
          <w:rFonts w:eastAsia="Andale Sans UI" w:cs="Times New Roman" w:ascii="Times New Roman" w:hAnsi="Times New Roman"/>
          <w:sz w:val="24"/>
          <w:szCs w:val="24"/>
          <w:lang w:bidi="en-US"/>
        </w:rPr>
        <w:t>Отметка о получении 2-го экземпляра   Заказчиком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lang w:val="en-US" w:bidi="en-US"/>
        </w:rPr>
      </w:pPr>
      <w:r>
        <w:rPr>
          <w:rFonts w:eastAsia="Andale Sans UI" w:cs="Times New Roman" w:ascii="Times New Roman" w:hAnsi="Times New Roman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0"/>
          <w:szCs w:val="20"/>
        </w:rPr>
      </w:pPr>
      <w:r>
        <w:rPr>
          <w:rFonts w:eastAsia="Andale Sans UI" w:cs="Times New Roman" w:ascii="Times New Roman" w:hAnsi="Times New Roman"/>
          <w:sz w:val="20"/>
          <w:szCs w:val="20"/>
          <w:lang w:val="en-US" w:bidi="en-US"/>
        </w:rPr>
        <w:t>Дата: __________________________ Подпись: _________________________</w:t>
      </w:r>
    </w:p>
    <w:tbl>
      <w:tblPr>
        <w:tblW w:w="5328" w:type="dxa"/>
        <w:jc w:val="left"/>
        <w:tblInd w:w="-1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8"/>
      </w:tblGrid>
      <w:tr>
        <w:trPr>
          <w:trHeight w:val="277" w:hRule="atLeast"/>
        </w:trPr>
        <w:tc>
          <w:tcPr>
            <w:tcW w:w="5328" w:type="dxa"/>
            <w:tcBorders/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Courier New" w:hAnsi="Courier New" w:eastAsia="Times New Roman" w:cs="Times New Roman"/>
          <w:color w:val="00000A"/>
          <w:sz w:val="20"/>
          <w:szCs w:val="20"/>
          <w:lang w:eastAsia="ru-RU"/>
        </w:rPr>
      </w:pPr>
      <w:bookmarkStart w:id="1" w:name="__DdeLink__85014_12331140125"/>
      <w:bookmarkStart w:id="2" w:name="__DdeLink__85014_12331140125"/>
      <w:bookmarkEnd w:id="2"/>
      <w:r>
        <w:rPr>
          <w:rFonts w:eastAsia="Times New Roman" w:cs="Times New Roman" w:ascii="Courier New" w:hAnsi="Courier New"/>
          <w:color w:val="00000A"/>
          <w:sz w:val="20"/>
          <w:szCs w:val="20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/>
      </w:pPr>
      <w:r>
        <w:rPr/>
      </w:r>
    </w:p>
    <w:sectPr>
      <w:type w:val="nextPage"/>
      <w:pgSz w:w="11906" w:h="16838"/>
      <w:pgMar w:left="1134" w:right="908" w:header="0" w:top="426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70d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Lucida 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1f3b60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1f3b60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19826</TotalTime>
  <Application>LibreOffice/4.4.2.2$Windows_x86 LibreOffice_project/c4c7d32d0d49397cad38d62472b0bc8acff48dd6</Application>
  <Paragraphs>111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2017-10-02T09:34:00Z</dcterms:created>
  <dc:creator>ACER</dc:creator>
  <dc:language>ru-RU</dc:language>
  <cp:lastPrinted>2024-08-27T10:06:42Z</cp:lastPrinted>
  <dcterms:modified xsi:type="dcterms:W3CDTF">2024-08-27T10:11:10Z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