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C4" w:rsidRPr="009644C4" w:rsidRDefault="009644C4" w:rsidP="009644C4">
      <w:pPr>
        <w:pStyle w:val="a5"/>
        <w:rPr>
          <w:rStyle w:val="aa"/>
          <w:rFonts w:ascii="Times New Roman" w:hAnsi="Times New Roman" w:cs="Times New Roman"/>
          <w:b w:val="0"/>
          <w:sz w:val="24"/>
          <w:szCs w:val="24"/>
        </w:rPr>
      </w:pPr>
      <w:r w:rsidRPr="009644C4">
        <w:rPr>
          <w:rStyle w:val="aa"/>
          <w:rFonts w:ascii="Times New Roman" w:hAnsi="Times New Roman" w:cs="Times New Roman"/>
          <w:b w:val="0"/>
          <w:sz w:val="24"/>
          <w:szCs w:val="24"/>
        </w:rPr>
        <w:t xml:space="preserve">УДК 908 </w:t>
      </w:r>
    </w:p>
    <w:p w:rsidR="00FB2187" w:rsidRPr="00F63E6B" w:rsidRDefault="00FB2187" w:rsidP="00B43DFB">
      <w:pPr>
        <w:pStyle w:val="a5"/>
        <w:jc w:val="right"/>
        <w:rPr>
          <w:rStyle w:val="aa"/>
          <w:rFonts w:ascii="Times New Roman" w:hAnsi="Times New Roman" w:cs="Times New Roman"/>
          <w:sz w:val="24"/>
          <w:szCs w:val="24"/>
        </w:rPr>
      </w:pPr>
      <w:proofErr w:type="spellStart"/>
      <w:r w:rsidRPr="00F63E6B">
        <w:rPr>
          <w:rStyle w:val="aa"/>
          <w:rFonts w:ascii="Times New Roman" w:hAnsi="Times New Roman" w:cs="Times New Roman"/>
          <w:sz w:val="24"/>
          <w:szCs w:val="24"/>
        </w:rPr>
        <w:t>В.С.Вдовенко</w:t>
      </w:r>
      <w:proofErr w:type="spellEnd"/>
      <w:r w:rsidRPr="00F63E6B">
        <w:rPr>
          <w:rStyle w:val="aa"/>
          <w:rFonts w:ascii="Times New Roman" w:hAnsi="Times New Roman" w:cs="Times New Roman"/>
          <w:sz w:val="24"/>
          <w:szCs w:val="24"/>
        </w:rPr>
        <w:t xml:space="preserve">, </w:t>
      </w:r>
      <w:proofErr w:type="spellStart"/>
      <w:r w:rsidRPr="00F63E6B">
        <w:rPr>
          <w:rStyle w:val="aa"/>
          <w:rFonts w:ascii="Times New Roman" w:hAnsi="Times New Roman" w:cs="Times New Roman"/>
          <w:sz w:val="24"/>
          <w:szCs w:val="24"/>
        </w:rPr>
        <w:t>С.В.Кудинова</w:t>
      </w:r>
      <w:proofErr w:type="spellEnd"/>
      <w:r w:rsidRPr="00F63E6B">
        <w:rPr>
          <w:rStyle w:val="aa"/>
          <w:rFonts w:ascii="Times New Roman" w:hAnsi="Times New Roman" w:cs="Times New Roman"/>
          <w:sz w:val="24"/>
          <w:szCs w:val="24"/>
        </w:rPr>
        <w:t xml:space="preserve">, </w:t>
      </w:r>
      <w:proofErr w:type="spellStart"/>
      <w:r w:rsidRPr="00F63E6B">
        <w:rPr>
          <w:rStyle w:val="aa"/>
          <w:rFonts w:ascii="Times New Roman" w:hAnsi="Times New Roman" w:cs="Times New Roman"/>
          <w:sz w:val="24"/>
          <w:szCs w:val="24"/>
        </w:rPr>
        <w:t>Е.В.Семеняко</w:t>
      </w:r>
      <w:proofErr w:type="spellEnd"/>
    </w:p>
    <w:p w:rsidR="00F2511B" w:rsidRPr="00F63E6B" w:rsidRDefault="00FB2187" w:rsidP="00B43DFB">
      <w:pPr>
        <w:pStyle w:val="a5"/>
        <w:jc w:val="right"/>
        <w:rPr>
          <w:rStyle w:val="aa"/>
          <w:rFonts w:ascii="Times New Roman" w:hAnsi="Times New Roman" w:cs="Times New Roman"/>
          <w:b w:val="0"/>
          <w:i/>
          <w:sz w:val="24"/>
          <w:szCs w:val="24"/>
        </w:rPr>
      </w:pPr>
      <w:r w:rsidRPr="00F63E6B">
        <w:rPr>
          <w:rStyle w:val="aa"/>
          <w:rFonts w:ascii="Times New Roman" w:hAnsi="Times New Roman" w:cs="Times New Roman"/>
          <w:b w:val="0"/>
          <w:i/>
          <w:sz w:val="24"/>
          <w:szCs w:val="24"/>
        </w:rPr>
        <w:t xml:space="preserve">Муниципальное бюджетное учреждение культуры </w:t>
      </w:r>
    </w:p>
    <w:p w:rsidR="00F2511B" w:rsidRPr="00F63E6B" w:rsidRDefault="00FB2187" w:rsidP="00B43DFB">
      <w:pPr>
        <w:pStyle w:val="a5"/>
        <w:jc w:val="right"/>
        <w:rPr>
          <w:rStyle w:val="aa"/>
          <w:rFonts w:ascii="Times New Roman" w:hAnsi="Times New Roman" w:cs="Times New Roman"/>
          <w:b w:val="0"/>
          <w:i/>
          <w:sz w:val="24"/>
          <w:szCs w:val="24"/>
        </w:rPr>
      </w:pPr>
      <w:r w:rsidRPr="00F63E6B">
        <w:rPr>
          <w:rStyle w:val="aa"/>
          <w:rFonts w:ascii="Times New Roman" w:hAnsi="Times New Roman" w:cs="Times New Roman"/>
          <w:b w:val="0"/>
          <w:i/>
          <w:sz w:val="24"/>
          <w:szCs w:val="24"/>
        </w:rPr>
        <w:t xml:space="preserve">«Троицкий многофункциональный культурный центр» </w:t>
      </w:r>
    </w:p>
    <w:p w:rsidR="00F2511B" w:rsidRPr="00F63E6B" w:rsidRDefault="00FB2187" w:rsidP="00B43DFB">
      <w:pPr>
        <w:pStyle w:val="a5"/>
        <w:jc w:val="right"/>
        <w:rPr>
          <w:rStyle w:val="aa"/>
          <w:rFonts w:ascii="Times New Roman" w:hAnsi="Times New Roman" w:cs="Times New Roman"/>
          <w:b w:val="0"/>
          <w:i/>
          <w:sz w:val="24"/>
          <w:szCs w:val="24"/>
        </w:rPr>
      </w:pPr>
      <w:r w:rsidRPr="00F63E6B">
        <w:rPr>
          <w:rStyle w:val="aa"/>
          <w:rFonts w:ascii="Times New Roman" w:hAnsi="Times New Roman" w:cs="Times New Roman"/>
          <w:b w:val="0"/>
          <w:i/>
          <w:sz w:val="24"/>
          <w:szCs w:val="24"/>
        </w:rPr>
        <w:t>Троицкий районный краеведческий музей;</w:t>
      </w:r>
    </w:p>
    <w:p w:rsidR="00FB2187" w:rsidRPr="00F63E6B" w:rsidRDefault="00FB2187" w:rsidP="00B43DFB">
      <w:pPr>
        <w:pStyle w:val="a5"/>
        <w:jc w:val="right"/>
        <w:rPr>
          <w:rStyle w:val="aa"/>
          <w:rFonts w:ascii="Times New Roman" w:hAnsi="Times New Roman" w:cs="Times New Roman"/>
          <w:b w:val="0"/>
          <w:i/>
          <w:sz w:val="24"/>
          <w:szCs w:val="24"/>
        </w:rPr>
      </w:pPr>
      <w:r w:rsidRPr="00F63E6B">
        <w:rPr>
          <w:rStyle w:val="aa"/>
          <w:rFonts w:ascii="Times New Roman" w:hAnsi="Times New Roman" w:cs="Times New Roman"/>
          <w:b w:val="0"/>
          <w:i/>
          <w:sz w:val="24"/>
          <w:szCs w:val="24"/>
        </w:rPr>
        <w:t xml:space="preserve"> село Троицкое, Троицкий район, Алтайский край</w:t>
      </w:r>
    </w:p>
    <w:p w:rsidR="00FB2187" w:rsidRPr="00F63E6B" w:rsidRDefault="00FB2187" w:rsidP="00B43DFB">
      <w:pPr>
        <w:pStyle w:val="a5"/>
        <w:jc w:val="both"/>
        <w:rPr>
          <w:rStyle w:val="aa"/>
          <w:rFonts w:ascii="Times New Roman" w:hAnsi="Times New Roman" w:cs="Times New Roman"/>
          <w:b w:val="0"/>
          <w:i/>
          <w:sz w:val="24"/>
          <w:szCs w:val="24"/>
        </w:rPr>
      </w:pPr>
    </w:p>
    <w:p w:rsidR="00F2511B" w:rsidRPr="00F63E6B" w:rsidRDefault="00F2511B" w:rsidP="00B43DFB">
      <w:pPr>
        <w:pStyle w:val="a5"/>
        <w:jc w:val="center"/>
        <w:rPr>
          <w:rStyle w:val="aa"/>
          <w:rFonts w:ascii="Times New Roman" w:hAnsi="Times New Roman" w:cs="Times New Roman"/>
          <w:sz w:val="24"/>
          <w:szCs w:val="24"/>
        </w:rPr>
      </w:pPr>
      <w:r w:rsidRPr="00F63E6B">
        <w:rPr>
          <w:rStyle w:val="aa"/>
          <w:rFonts w:ascii="Times New Roman" w:hAnsi="Times New Roman" w:cs="Times New Roman"/>
          <w:sz w:val="24"/>
          <w:szCs w:val="24"/>
        </w:rPr>
        <w:t>«КАМЕННЫЙ СТРАЖ: ПАМЯТНЫЕ МЕСТА МОЕГО СЕЛА»</w:t>
      </w:r>
    </w:p>
    <w:p w:rsidR="00B43DFB" w:rsidRPr="00F63E6B" w:rsidRDefault="00B43DFB" w:rsidP="00B43DFB">
      <w:pPr>
        <w:pStyle w:val="a5"/>
        <w:jc w:val="center"/>
        <w:rPr>
          <w:rStyle w:val="aa"/>
          <w:rFonts w:ascii="Times New Roman" w:hAnsi="Times New Roman" w:cs="Times New Roman"/>
          <w:sz w:val="24"/>
          <w:szCs w:val="24"/>
        </w:rPr>
      </w:pPr>
    </w:p>
    <w:p w:rsidR="00043EAA" w:rsidRDefault="00465571" w:rsidP="00B43DF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Водонапорная башня</w:t>
      </w:r>
      <w:r w:rsidR="00D902AA" w:rsidRPr="00F63E6B">
        <w:rPr>
          <w:rFonts w:ascii="Times New Roman" w:hAnsi="Times New Roman" w:cs="Times New Roman"/>
          <w:sz w:val="24"/>
          <w:szCs w:val="24"/>
        </w:rPr>
        <w:t>, расположенная в непосредственной близости от железнодорожного вокзала станции «Большая Речка»</w:t>
      </w:r>
      <w:r w:rsidRPr="00F63E6B">
        <w:rPr>
          <w:rFonts w:ascii="Times New Roman" w:hAnsi="Times New Roman" w:cs="Times New Roman"/>
          <w:sz w:val="24"/>
          <w:szCs w:val="24"/>
        </w:rPr>
        <w:t xml:space="preserve"> – это не просто сооружение, а живое свидетельство истории развития железнодорожного транспорта и, как следствие, становления станции «Большая Речка» и самого </w:t>
      </w:r>
      <w:r w:rsidR="00043EAA">
        <w:rPr>
          <w:rFonts w:ascii="Times New Roman" w:hAnsi="Times New Roman" w:cs="Times New Roman"/>
          <w:sz w:val="24"/>
          <w:szCs w:val="24"/>
        </w:rPr>
        <w:t>села Троицк</w:t>
      </w:r>
      <w:r w:rsidRPr="00F63E6B">
        <w:rPr>
          <w:rFonts w:ascii="Times New Roman" w:hAnsi="Times New Roman" w:cs="Times New Roman"/>
          <w:sz w:val="24"/>
          <w:szCs w:val="24"/>
        </w:rPr>
        <w:t>о</w:t>
      </w:r>
      <w:r w:rsidR="00043EAA">
        <w:rPr>
          <w:rFonts w:ascii="Times New Roman" w:hAnsi="Times New Roman" w:cs="Times New Roman"/>
          <w:sz w:val="24"/>
          <w:szCs w:val="24"/>
        </w:rPr>
        <w:t>е</w:t>
      </w:r>
      <w:r w:rsidRPr="00F63E6B">
        <w:rPr>
          <w:rFonts w:ascii="Times New Roman" w:hAnsi="Times New Roman" w:cs="Times New Roman"/>
          <w:sz w:val="24"/>
          <w:szCs w:val="24"/>
        </w:rPr>
        <w:t xml:space="preserve">. Ее возраст, почти столетний, говорит о долговечности и качестве строительства, выполненного мастерами своего времени. Для многих поколений тройчан башня стала привычным ориентиром, частью повседневной жизни, вызывая ностальгические воспоминания и чувство преемственности. Она является немым свидетелем эпохи паровозов, индустриализации и развития </w:t>
      </w:r>
      <w:r w:rsidR="00D902AA" w:rsidRPr="00F63E6B">
        <w:rPr>
          <w:rFonts w:ascii="Times New Roman" w:hAnsi="Times New Roman" w:cs="Times New Roman"/>
          <w:sz w:val="24"/>
          <w:szCs w:val="24"/>
        </w:rPr>
        <w:t>Троицкого района</w:t>
      </w:r>
      <w:r w:rsidRPr="00F63E6B">
        <w:rPr>
          <w:rFonts w:ascii="Times New Roman" w:hAnsi="Times New Roman" w:cs="Times New Roman"/>
          <w:sz w:val="24"/>
          <w:szCs w:val="24"/>
        </w:rPr>
        <w:t>.</w:t>
      </w:r>
      <w:r w:rsidR="00D902AA" w:rsidRPr="00F63E6B">
        <w:rPr>
          <w:rFonts w:ascii="Times New Roman" w:hAnsi="Times New Roman" w:cs="Times New Roman"/>
          <w:sz w:val="24"/>
          <w:szCs w:val="24"/>
        </w:rPr>
        <w:t xml:space="preserve"> </w:t>
      </w:r>
      <w:r w:rsidR="00F27910" w:rsidRPr="00F63E6B">
        <w:rPr>
          <w:rFonts w:ascii="Times New Roman" w:hAnsi="Times New Roman" w:cs="Times New Roman"/>
          <w:sz w:val="24"/>
          <w:szCs w:val="24"/>
        </w:rPr>
        <w:t>Сохранение водонапорной башни – это сохранение материального воплощения истории Троицкого района, его идентичности и культурного кода. Игнорирование или разрушение таких объектов ведет к утрате ценного наследия и лишает будущие поколения возмо</w:t>
      </w:r>
      <w:r w:rsidR="00043EAA">
        <w:rPr>
          <w:rFonts w:ascii="Times New Roman" w:hAnsi="Times New Roman" w:cs="Times New Roman"/>
          <w:sz w:val="24"/>
          <w:szCs w:val="24"/>
        </w:rPr>
        <w:t>жности прикоснуться к прошлому.</w:t>
      </w:r>
    </w:p>
    <w:p w:rsidR="00B43DFB" w:rsidRPr="00F63E6B" w:rsidRDefault="00007AAE" w:rsidP="00B43DF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Водонапорные башни, являясь не только инженерными сооружениями, но и неотъемлемой частью исторического ландшафта многих населенных пунктов, несут в себе значительную культурную и историческую ценность. Сохранение этих объектов и актуализация их значения для современного общества – задача, требующая комплексного подхода и активного участия различных заинтересованных сторон.</w:t>
      </w:r>
      <w:r w:rsidR="008213C5" w:rsidRPr="00F63E6B">
        <w:rPr>
          <w:rFonts w:ascii="Times New Roman" w:hAnsi="Times New Roman" w:cs="Times New Roman"/>
          <w:sz w:val="24"/>
          <w:szCs w:val="24"/>
        </w:rPr>
        <w:t xml:space="preserve"> </w:t>
      </w:r>
    </w:p>
    <w:p w:rsidR="00B43DFB" w:rsidRPr="0099424A" w:rsidRDefault="00B43DFB" w:rsidP="00B43DFB">
      <w:pPr>
        <w:pStyle w:val="a5"/>
        <w:ind w:firstLine="426"/>
        <w:jc w:val="both"/>
        <w:rPr>
          <w:rFonts w:ascii="Times New Roman" w:hAnsi="Times New Roman" w:cs="Times New Roman"/>
          <w:sz w:val="24"/>
          <w:szCs w:val="24"/>
        </w:rPr>
      </w:pPr>
      <w:r w:rsidRPr="00F63E6B">
        <w:rPr>
          <w:rFonts w:ascii="Times New Roman" w:hAnsi="Times New Roman" w:cs="Times New Roman"/>
          <w:b/>
          <w:sz w:val="24"/>
          <w:szCs w:val="24"/>
        </w:rPr>
        <w:t xml:space="preserve">Ключевые слова: </w:t>
      </w:r>
      <w:r w:rsidR="0099424A">
        <w:rPr>
          <w:rFonts w:ascii="Times New Roman" w:hAnsi="Times New Roman" w:cs="Times New Roman"/>
          <w:sz w:val="24"/>
          <w:szCs w:val="24"/>
        </w:rPr>
        <w:t>достопримечательность, водонапорная башня, исследователь, краевед, ремонт.</w:t>
      </w:r>
    </w:p>
    <w:p w:rsidR="00B43DFB" w:rsidRPr="00F63E6B" w:rsidRDefault="008213C5" w:rsidP="00B43DF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На протяжении последних десяти лет группа энтузиастов – историков, педагогов-краеведов и музейных работников – посвятила себя исследованию и сохранению истории водонапорной башни. Необходимо осветить многолетнюю работу, проанализировать достигнутые результаты и наметить перспективы дальнейшего изучения. </w:t>
      </w:r>
      <w:r w:rsidR="004B13E1" w:rsidRPr="00F63E6B">
        <w:rPr>
          <w:rFonts w:ascii="Times New Roman" w:hAnsi="Times New Roman" w:cs="Times New Roman"/>
          <w:sz w:val="24"/>
          <w:szCs w:val="24"/>
        </w:rPr>
        <w:t xml:space="preserve">Прежде чем говорить о мерах по сохранению, необходимо подчеркнуть историческую значимость самой водонапорной башни. </w:t>
      </w:r>
    </w:p>
    <w:p w:rsidR="00B43DFB" w:rsidRPr="00F63E6B" w:rsidRDefault="004B13E1" w:rsidP="00B43DF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Водонапорная башня, построенная в начале XX века, служила ключевым элементом системы водоснабжения паровозов в Троицком районе. Ее архитектурный стиль отражает эпоху индустриализации и является ценным образцом инженерной мысли того времени. Башня также является свидетелем многих исторических событий, происходивших в </w:t>
      </w:r>
      <w:r w:rsidR="009A5CED">
        <w:rPr>
          <w:rFonts w:ascii="Times New Roman" w:hAnsi="Times New Roman" w:cs="Times New Roman"/>
          <w:sz w:val="24"/>
          <w:szCs w:val="24"/>
        </w:rPr>
        <w:t xml:space="preserve">селе </w:t>
      </w:r>
      <w:r w:rsidRPr="00F63E6B">
        <w:rPr>
          <w:rFonts w:ascii="Times New Roman" w:hAnsi="Times New Roman" w:cs="Times New Roman"/>
          <w:sz w:val="24"/>
          <w:szCs w:val="24"/>
        </w:rPr>
        <w:t>Троицк</w:t>
      </w:r>
      <w:r w:rsidR="009A5CED">
        <w:rPr>
          <w:rFonts w:ascii="Times New Roman" w:hAnsi="Times New Roman" w:cs="Times New Roman"/>
          <w:sz w:val="24"/>
          <w:szCs w:val="24"/>
        </w:rPr>
        <w:t>о</w:t>
      </w:r>
      <w:r w:rsidRPr="00F63E6B">
        <w:rPr>
          <w:rFonts w:ascii="Times New Roman" w:hAnsi="Times New Roman" w:cs="Times New Roman"/>
          <w:sz w:val="24"/>
          <w:szCs w:val="24"/>
        </w:rPr>
        <w:t>е. И именно осознание этой ценности стало отправной точкой для инициативы по ее сохранению.</w:t>
      </w:r>
      <w:r w:rsidR="00043EAA">
        <w:rPr>
          <w:rFonts w:ascii="Times New Roman" w:hAnsi="Times New Roman" w:cs="Times New Roman"/>
          <w:sz w:val="24"/>
          <w:szCs w:val="24"/>
        </w:rPr>
        <w:t xml:space="preserve"> (рис.1. Водонапорная башня села Троицкое, Троицкий район. Из личного архива Семеняко Е.В.)</w:t>
      </w:r>
    </w:p>
    <w:p w:rsidR="00B43DFB" w:rsidRPr="00F63E6B" w:rsidRDefault="004B13E1" w:rsidP="00B43DF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Вдовенко Варвара Сергеевна, обучающаяся объединения «Ариадна» МБУДО «Троицкий ДЮЦ», </w:t>
      </w:r>
      <w:r w:rsidR="00CA6360" w:rsidRPr="00F63E6B">
        <w:rPr>
          <w:rFonts w:ascii="Times New Roman" w:hAnsi="Times New Roman" w:cs="Times New Roman"/>
          <w:sz w:val="24"/>
          <w:szCs w:val="24"/>
        </w:rPr>
        <w:t>педагог</w:t>
      </w:r>
      <w:r w:rsidR="008213C5" w:rsidRPr="00F63E6B">
        <w:rPr>
          <w:rFonts w:ascii="Times New Roman" w:hAnsi="Times New Roman" w:cs="Times New Roman"/>
          <w:sz w:val="24"/>
          <w:szCs w:val="24"/>
        </w:rPr>
        <w:t xml:space="preserve"> допол</w:t>
      </w:r>
      <w:r w:rsidR="00CA6360" w:rsidRPr="00F63E6B">
        <w:rPr>
          <w:rFonts w:ascii="Times New Roman" w:hAnsi="Times New Roman" w:cs="Times New Roman"/>
          <w:sz w:val="24"/>
          <w:szCs w:val="24"/>
        </w:rPr>
        <w:t>нительного образования Кудинова Светлана Васильевна и другие неравнодушные люди</w:t>
      </w:r>
      <w:r w:rsidR="008213C5" w:rsidRPr="00F63E6B">
        <w:rPr>
          <w:rFonts w:ascii="Times New Roman" w:hAnsi="Times New Roman" w:cs="Times New Roman"/>
          <w:sz w:val="24"/>
          <w:szCs w:val="24"/>
        </w:rPr>
        <w:t xml:space="preserve"> </w:t>
      </w:r>
      <w:r w:rsidR="00CA6360" w:rsidRPr="00F63E6B">
        <w:rPr>
          <w:rFonts w:ascii="Times New Roman" w:hAnsi="Times New Roman" w:cs="Times New Roman"/>
          <w:sz w:val="24"/>
          <w:szCs w:val="24"/>
        </w:rPr>
        <w:t>проявили</w:t>
      </w:r>
      <w:r w:rsidRPr="00F63E6B">
        <w:rPr>
          <w:rFonts w:ascii="Times New Roman" w:hAnsi="Times New Roman" w:cs="Times New Roman"/>
          <w:sz w:val="24"/>
          <w:szCs w:val="24"/>
        </w:rPr>
        <w:t xml:space="preserve"> глубокий интерес к истории родного края и, в частности, к водонапорной башне. </w:t>
      </w:r>
      <w:r w:rsidR="00CA6360" w:rsidRPr="00F63E6B">
        <w:rPr>
          <w:rFonts w:ascii="Times New Roman" w:hAnsi="Times New Roman" w:cs="Times New Roman"/>
          <w:sz w:val="24"/>
          <w:szCs w:val="24"/>
        </w:rPr>
        <w:t>Благодаря кропотливой работе были приложены значительные усилия для сохранения и актуализации исторической ценности местной водонапорной башни. Их исследовательская деятельность</w:t>
      </w:r>
      <w:r w:rsidRPr="00F63E6B">
        <w:rPr>
          <w:rFonts w:ascii="Times New Roman" w:hAnsi="Times New Roman" w:cs="Times New Roman"/>
          <w:sz w:val="24"/>
          <w:szCs w:val="24"/>
        </w:rPr>
        <w:t>, стала катализатором для дальнейших действий.</w:t>
      </w:r>
    </w:p>
    <w:p w:rsidR="001C2660" w:rsidRPr="00F63E6B" w:rsidRDefault="00007AAE" w:rsidP="001C2660">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«На профессиональном уровне изучением истории нашего села занимался выпускник исторического факультета ФГБОУ ВО «Алтайский государственный университет» А.А. Завьялов. Именно под его руководством была написана исследовательская работа бывшей студентки КГБПОУ «Алтайский государственный профессионально-педагогический колледж» Е.В. Ширяевой «Спасите водонапорную башню», представленная ею на краевой </w:t>
      </w:r>
      <w:r w:rsidRPr="00F63E6B">
        <w:rPr>
          <w:rFonts w:ascii="Times New Roman" w:hAnsi="Times New Roman" w:cs="Times New Roman"/>
          <w:sz w:val="24"/>
          <w:szCs w:val="24"/>
        </w:rPr>
        <w:lastRenderedPageBreak/>
        <w:t xml:space="preserve">студенческой научно-практической конференции «Молодежь и культура: духовное возрождение России» [9]. Это единственное известное нам исследование по истории башни в районе вокзала, в котором приводятся общие сведения о строительстве водонапорных башен в России и детальное описание конструкции и устройства нашей водонапорной башни. Также у нас сохранилась аудиозапись воспоминаний местного журналиста и краеведа Р.М. Попова, который лично встречался с одним из строителей башни – Ильей </w:t>
      </w:r>
      <w:proofErr w:type="spellStart"/>
      <w:r w:rsidRPr="00F63E6B">
        <w:rPr>
          <w:rFonts w:ascii="Times New Roman" w:hAnsi="Times New Roman" w:cs="Times New Roman"/>
          <w:sz w:val="24"/>
          <w:szCs w:val="24"/>
        </w:rPr>
        <w:t>Лашиным</w:t>
      </w:r>
      <w:proofErr w:type="spellEnd"/>
      <w:r w:rsidRPr="00F63E6B">
        <w:rPr>
          <w:rFonts w:ascii="Times New Roman" w:hAnsi="Times New Roman" w:cs="Times New Roman"/>
          <w:sz w:val="24"/>
          <w:szCs w:val="24"/>
        </w:rPr>
        <w:t>. Некоторые факты по истории интересующего нас вопроса мы нашли в рукописных материалах из фондов Троицкого районного краеведческого музея и док</w:t>
      </w:r>
      <w:r w:rsidR="006C067F" w:rsidRPr="00F63E6B">
        <w:rPr>
          <w:rFonts w:ascii="Times New Roman" w:hAnsi="Times New Roman" w:cs="Times New Roman"/>
          <w:sz w:val="24"/>
          <w:szCs w:val="24"/>
        </w:rPr>
        <w:t>ументах отдела по делам архивов.</w:t>
      </w:r>
    </w:p>
    <w:p w:rsidR="006C067F" w:rsidRPr="00F63E6B" w:rsidRDefault="006C067F" w:rsidP="001C2660">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shd w:val="clear" w:color="auto" w:fill="FFFFFF"/>
        </w:rPr>
        <w:t xml:space="preserve">Водонапорная башня на станции Большая речка была возведена вместе с железнодорожным комплексом, являлась типичным его сооружением. Роль таких башен была в том, чтобы заполнять паровозы водой, а также принимать участие в тушении пожаров. </w:t>
      </w:r>
      <w:r w:rsidRPr="00F63E6B">
        <w:rPr>
          <w:rFonts w:ascii="Times New Roman" w:hAnsi="Times New Roman" w:cs="Times New Roman"/>
          <w:sz w:val="24"/>
          <w:szCs w:val="24"/>
        </w:rPr>
        <w:t xml:space="preserve">Таких башен вдоль линии железной дороги в настоящее время насчитывается не так уж много, и каждая из них по-своему уникальна. Строились они по типовым проектам лучших архитекторов России, воплощенным в жизнь руками местных мастеров. В конце XIX – начале XX века водонапорные башни рассматривались, как важные архитектурные объекты и составляли единый архитектурный комплекс с вокзалами и другими железнодорожными постройками. Наша водонапорная башня была возведена вместе со строительством железной дороги от станции Алтайского до Бийска в 1913-1914 годах и служила для заправки </w:t>
      </w:r>
      <w:r w:rsidR="001C2660" w:rsidRPr="00F63E6B">
        <w:rPr>
          <w:rFonts w:ascii="Times New Roman" w:hAnsi="Times New Roman" w:cs="Times New Roman"/>
          <w:sz w:val="24"/>
          <w:szCs w:val="24"/>
        </w:rPr>
        <w:t>паровозов водой</w:t>
      </w:r>
      <w:r w:rsidRPr="00F63E6B">
        <w:rPr>
          <w:rFonts w:ascii="Times New Roman" w:hAnsi="Times New Roman" w:cs="Times New Roman"/>
          <w:sz w:val="24"/>
          <w:szCs w:val="24"/>
        </w:rPr>
        <w:t>. Также башня выполняла роль пожарной каланчи, а хранящийся в ней запас воды использовался для тушения пожаров. Был сконструирован водопровод от башни до железнодорожных путей, состоявший из чугунных труб диаметром 100 миллиметров. Кран для заправки был за пределами станции, у железнодорожной казармы «82 километр</w:t>
      </w:r>
      <w:r w:rsidR="001C2660" w:rsidRPr="00F63E6B">
        <w:rPr>
          <w:rFonts w:ascii="Times New Roman" w:hAnsi="Times New Roman" w:cs="Times New Roman"/>
          <w:sz w:val="24"/>
          <w:szCs w:val="24"/>
        </w:rPr>
        <w:t>». [</w:t>
      </w:r>
      <w:r w:rsidRPr="00F63E6B">
        <w:rPr>
          <w:rFonts w:ascii="Times New Roman" w:hAnsi="Times New Roman" w:cs="Times New Roman"/>
          <w:sz w:val="24"/>
          <w:szCs w:val="24"/>
        </w:rPr>
        <w:t>9, с.1]</w:t>
      </w:r>
    </w:p>
    <w:p w:rsidR="001C2660" w:rsidRPr="00F63E6B" w:rsidRDefault="006C067F" w:rsidP="00B43DFB">
      <w:pPr>
        <w:pStyle w:val="a5"/>
        <w:jc w:val="both"/>
        <w:rPr>
          <w:rFonts w:ascii="Times New Roman" w:hAnsi="Times New Roman" w:cs="Times New Roman"/>
          <w:sz w:val="24"/>
          <w:szCs w:val="24"/>
        </w:rPr>
      </w:pPr>
      <w:r w:rsidRPr="00F63E6B">
        <w:rPr>
          <w:rFonts w:ascii="Times New Roman" w:hAnsi="Times New Roman" w:cs="Times New Roman"/>
          <w:sz w:val="24"/>
          <w:szCs w:val="24"/>
        </w:rPr>
        <w:t>В архитектуре водонапорных башен конца XIX – начала XX века господствовал «кирпичный стиль», поскольку кирпич был наиболее удобным и экономичным материалом для создания выразительной формы.</w:t>
      </w:r>
      <w:r w:rsidR="001C2660" w:rsidRPr="00F63E6B">
        <w:rPr>
          <w:rFonts w:ascii="Times New Roman" w:hAnsi="Times New Roman" w:cs="Times New Roman"/>
          <w:sz w:val="24"/>
          <w:szCs w:val="24"/>
        </w:rPr>
        <w:t xml:space="preserve"> </w:t>
      </w:r>
      <w:r w:rsidRPr="00F63E6B">
        <w:rPr>
          <w:rFonts w:ascii="Times New Roman" w:hAnsi="Times New Roman" w:cs="Times New Roman"/>
          <w:sz w:val="24"/>
          <w:szCs w:val="24"/>
        </w:rPr>
        <w:t>[9, с. 3]</w:t>
      </w:r>
      <w:r w:rsidR="001C2660" w:rsidRPr="00F63E6B">
        <w:rPr>
          <w:rFonts w:ascii="Times New Roman" w:hAnsi="Times New Roman" w:cs="Times New Roman"/>
          <w:sz w:val="24"/>
          <w:szCs w:val="24"/>
        </w:rPr>
        <w:t xml:space="preserve">. </w:t>
      </w:r>
      <w:r w:rsidRPr="00F63E6B">
        <w:rPr>
          <w:rFonts w:ascii="Times New Roman" w:hAnsi="Times New Roman" w:cs="Times New Roman"/>
          <w:sz w:val="24"/>
          <w:szCs w:val="24"/>
        </w:rPr>
        <w:t xml:space="preserve">Есть предположение, что башни по маршруту «Барнаул – Бийск», строила одна группа каменщиков под руководством уральского мастера. Но именно башня в нашем селе значительно отличается по внешнему виду от других, ведь она выполнена круговой кладкой, которая является сложнейшим элементом в построении. </w:t>
      </w:r>
      <w:r w:rsidR="00A1692E">
        <w:rPr>
          <w:rFonts w:ascii="Times New Roman" w:hAnsi="Times New Roman" w:cs="Times New Roman"/>
          <w:sz w:val="24"/>
          <w:szCs w:val="24"/>
        </w:rPr>
        <w:t xml:space="preserve">(Рис.2. Вид </w:t>
      </w:r>
      <w:r w:rsidR="00EE4F3F">
        <w:rPr>
          <w:rFonts w:ascii="Times New Roman" w:hAnsi="Times New Roman" w:cs="Times New Roman"/>
          <w:sz w:val="24"/>
          <w:szCs w:val="24"/>
        </w:rPr>
        <w:t>кладки водонапорной башни села Т</w:t>
      </w:r>
      <w:r w:rsidR="00A1692E">
        <w:rPr>
          <w:rFonts w:ascii="Times New Roman" w:hAnsi="Times New Roman" w:cs="Times New Roman"/>
          <w:sz w:val="24"/>
          <w:szCs w:val="24"/>
        </w:rPr>
        <w:t>роицкое Троицкий район</w:t>
      </w:r>
      <w:r w:rsidR="00EE4F3F">
        <w:rPr>
          <w:rFonts w:ascii="Times New Roman" w:hAnsi="Times New Roman" w:cs="Times New Roman"/>
          <w:sz w:val="24"/>
          <w:szCs w:val="24"/>
        </w:rPr>
        <w:t xml:space="preserve">. Из личного архива Семеняко Е.В.). </w:t>
      </w:r>
      <w:r w:rsidRPr="00F63E6B">
        <w:rPr>
          <w:rFonts w:ascii="Times New Roman" w:hAnsi="Times New Roman" w:cs="Times New Roman"/>
          <w:sz w:val="24"/>
          <w:szCs w:val="24"/>
        </w:rPr>
        <w:t>Купол башни состоял из дерева и был покрыт кровельной жестью. Он был необходим для того, чтобы вода в зимнее время не перемерзала. [9, с.2]</w:t>
      </w:r>
      <w:r w:rsidR="001C2660" w:rsidRPr="00F63E6B">
        <w:rPr>
          <w:rFonts w:ascii="Times New Roman" w:hAnsi="Times New Roman" w:cs="Times New Roman"/>
          <w:sz w:val="24"/>
          <w:szCs w:val="24"/>
        </w:rPr>
        <w:t>.</w:t>
      </w:r>
    </w:p>
    <w:p w:rsidR="006C067F" w:rsidRPr="00F63E6B" w:rsidRDefault="006C067F" w:rsidP="001C2660">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По воспоминаниям местного краеведа и журналиста Р.М. Попова, одним из строителей башни был Илья </w:t>
      </w:r>
      <w:proofErr w:type="spellStart"/>
      <w:r w:rsidRPr="00F63E6B">
        <w:rPr>
          <w:rFonts w:ascii="Times New Roman" w:hAnsi="Times New Roman" w:cs="Times New Roman"/>
          <w:sz w:val="24"/>
          <w:szCs w:val="24"/>
        </w:rPr>
        <w:t>Лашин</w:t>
      </w:r>
      <w:proofErr w:type="spellEnd"/>
      <w:r w:rsidRPr="00F63E6B">
        <w:rPr>
          <w:rFonts w:ascii="Times New Roman" w:hAnsi="Times New Roman" w:cs="Times New Roman"/>
          <w:sz w:val="24"/>
          <w:szCs w:val="24"/>
        </w:rPr>
        <w:t xml:space="preserve"> – один из первых жителей </w:t>
      </w:r>
      <w:proofErr w:type="spellStart"/>
      <w:r w:rsidRPr="00F63E6B">
        <w:rPr>
          <w:rFonts w:ascii="Times New Roman" w:hAnsi="Times New Roman" w:cs="Times New Roman"/>
          <w:sz w:val="24"/>
          <w:szCs w:val="24"/>
        </w:rPr>
        <w:t>Соснинской</w:t>
      </w:r>
      <w:proofErr w:type="spellEnd"/>
      <w:r w:rsidRPr="00F63E6B">
        <w:rPr>
          <w:rFonts w:ascii="Times New Roman" w:hAnsi="Times New Roman" w:cs="Times New Roman"/>
          <w:sz w:val="24"/>
          <w:szCs w:val="24"/>
        </w:rPr>
        <w:t xml:space="preserve"> заимки, которая, скорее всего, и положила начало образованию нашего населенного пункта. Вот небольшой отрывок из его воспоминаний: «И вот Илья </w:t>
      </w:r>
      <w:proofErr w:type="spellStart"/>
      <w:r w:rsidRPr="00F63E6B">
        <w:rPr>
          <w:rFonts w:ascii="Times New Roman" w:hAnsi="Times New Roman" w:cs="Times New Roman"/>
          <w:sz w:val="24"/>
          <w:szCs w:val="24"/>
        </w:rPr>
        <w:t>Лашин</w:t>
      </w:r>
      <w:proofErr w:type="spellEnd"/>
      <w:r w:rsidRPr="00F63E6B">
        <w:rPr>
          <w:rFonts w:ascii="Times New Roman" w:hAnsi="Times New Roman" w:cs="Times New Roman"/>
          <w:sz w:val="24"/>
          <w:szCs w:val="24"/>
        </w:rPr>
        <w:t xml:space="preserve"> попадает в строительную бригаду. Сначала он строил казармы, в которых жили железнодорожники. А когда строили башню, то ему доверили строительство купола. Он был привычный к работе на высоте, потому что во многих селах красил купола церквей. Вот эту самую «крышечку» он и делал. Поднимался я туда несколько раз. Высота такая, что дух захватывало. А лестница в башне была из кедра. Кирпич для строительства вначале привозили из Томска, а потом его стали поставлять жители окрестных сел. А еще по селам собирали гусиные яйца, которые использовали при кладке кирпича…» [2] Казармы так же сохранились до наших дней, но их исторический облик полностью утерян и на данный момент они используются как жилые здания.</w:t>
      </w:r>
      <w:r w:rsidR="001C2660" w:rsidRPr="00F63E6B">
        <w:rPr>
          <w:rFonts w:ascii="Times New Roman" w:hAnsi="Times New Roman" w:cs="Times New Roman"/>
          <w:sz w:val="24"/>
          <w:szCs w:val="24"/>
        </w:rPr>
        <w:t xml:space="preserve"> </w:t>
      </w:r>
      <w:r w:rsidRPr="00F63E6B">
        <w:rPr>
          <w:rFonts w:ascii="Times New Roman" w:hAnsi="Times New Roman" w:cs="Times New Roman"/>
          <w:sz w:val="24"/>
          <w:szCs w:val="24"/>
        </w:rPr>
        <w:t>Участие крестьян в строительстве было добровольным, за это им продавали мыло, соль и другие дефицитные для того времени товары. По версии Р.М. Попова, свое название наша станция получила в честь села Большая Речка, жители которого принимали наиболее активное участие в строительстве станции. «Жалко, что поздно мы взялись за это дело, - сокрушался Роберт Максимович более 20 лет назад. – Очень многое мог бы рассказать основатель нашего музея Александр Данилович Сметанников. И башню жалко. Сделать бы там что-то наподобие музея…» [2]</w:t>
      </w:r>
    </w:p>
    <w:p w:rsidR="006C067F" w:rsidRPr="00F63E6B" w:rsidRDefault="006C067F" w:rsidP="00F813DD">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Прошло уже более века с тех пор, как по железной дороге, соединившей станцию Алтайскую и город Бийск, пришел на станцию Большая Речка первый паровоз, тащивший за собой несколько неуклюжих по современным меркам вагонов. Посмотреть на это зрелище </w:t>
      </w:r>
      <w:r w:rsidRPr="00F63E6B">
        <w:rPr>
          <w:rFonts w:ascii="Times New Roman" w:hAnsi="Times New Roman" w:cs="Times New Roman"/>
          <w:sz w:val="24"/>
          <w:szCs w:val="24"/>
        </w:rPr>
        <w:lastRenderedPageBreak/>
        <w:t xml:space="preserve">сбежались все окрестные жители... Но вскоре бегущие по железным рельсам поезда стали делом привычным. Сколько их встретила и проводила водонапорная башня, молчаливая свидетельница истории нашего села! Немало повидала она на своем веку: прибытие новых переселенцев (одновременно со строительством железной дороги строился и разрастался поселок вокруг нее), расстрелы колчаковцами красных партизан, которые часто происходили в районе вокзала, о чем находятся упоминания в документах районного музея и архива. [3, л.1], проводы на фронт, прибытие репрессированных и спецпереселенцев, слезы радости при встрече возвратившихся с войны, приезд первоцелинников. Сколько встреч и расставаний прошло перед стенами старой башни, которая давно уже перестала выполнять свои первоначальные функции, но несмотря на это, она никому не мешала. Напротив, башня постепенно стала символом нашего села, создавая единый ансамбль со зданием вокзала, а позже и с построенным </w:t>
      </w:r>
      <w:r w:rsidR="004E3D16">
        <w:rPr>
          <w:rFonts w:ascii="Times New Roman" w:hAnsi="Times New Roman" w:cs="Times New Roman"/>
          <w:sz w:val="24"/>
          <w:szCs w:val="24"/>
        </w:rPr>
        <w:t xml:space="preserve">в 2014 году </w:t>
      </w:r>
      <w:r w:rsidRPr="00F63E6B">
        <w:rPr>
          <w:rFonts w:ascii="Times New Roman" w:hAnsi="Times New Roman" w:cs="Times New Roman"/>
          <w:sz w:val="24"/>
          <w:szCs w:val="24"/>
        </w:rPr>
        <w:t>Свято-Троицким храмом.</w:t>
      </w:r>
      <w:r w:rsidR="00EF0B9B" w:rsidRPr="00F63E6B">
        <w:rPr>
          <w:rFonts w:ascii="Times New Roman" w:hAnsi="Times New Roman" w:cs="Times New Roman"/>
          <w:sz w:val="24"/>
          <w:szCs w:val="24"/>
        </w:rPr>
        <w:t xml:space="preserve"> </w:t>
      </w:r>
      <w:r w:rsidRPr="00F63E6B">
        <w:rPr>
          <w:rFonts w:ascii="Times New Roman" w:hAnsi="Times New Roman" w:cs="Times New Roman"/>
          <w:sz w:val="24"/>
          <w:szCs w:val="24"/>
        </w:rPr>
        <w:t>Башня успешно выполняла свою задачу, до начала XXI века, а после стала никому не нужна. Старые хозяева отказались от неё, а новые не стали ремонтировать её и вкладывать средства на эксплуатацию, и башню давно уже могли бы разнести по частям. Но не тут-то было! Несмотря на то, что ей уже больше ста лет, она до сих пор выглядит красивее и прочнее, чем многие современные башни, некоторые из них, кажется, готовы вот-вот развалиться.</w:t>
      </w:r>
    </w:p>
    <w:p w:rsidR="003B3766" w:rsidRPr="00F63E6B" w:rsidRDefault="00EA3D4F" w:rsidP="00A71626">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В село Троицкое</w:t>
      </w:r>
      <w:r w:rsidR="006C067F" w:rsidRPr="00F63E6B">
        <w:rPr>
          <w:rFonts w:ascii="Times New Roman" w:hAnsi="Times New Roman" w:cs="Times New Roman"/>
          <w:sz w:val="24"/>
          <w:szCs w:val="24"/>
        </w:rPr>
        <w:t xml:space="preserve"> приезжал известный барнаульский краевед, кандидат исторических наук Д.С. Дегтярёв. По его мнению, эти сооружения можно считать уникальным историческим комплексом железнодорожных строений начала XX века. [5, с.6] Он был просто поражен тем, что почти все наши железнодорожные строения (кроме здания вокзала) находится в целости и сохранности, хотя башня все же требует ремонта.</w:t>
      </w:r>
      <w:r w:rsidR="005558C0" w:rsidRPr="00F63E6B">
        <w:rPr>
          <w:rFonts w:ascii="Times New Roman" w:hAnsi="Times New Roman" w:cs="Times New Roman"/>
          <w:sz w:val="24"/>
          <w:szCs w:val="24"/>
        </w:rPr>
        <w:t xml:space="preserve"> </w:t>
      </w:r>
      <w:r w:rsidR="00A71626">
        <w:rPr>
          <w:rFonts w:ascii="Times New Roman" w:hAnsi="Times New Roman" w:cs="Times New Roman"/>
          <w:sz w:val="24"/>
          <w:szCs w:val="24"/>
        </w:rPr>
        <w:t>(Рис.3</w:t>
      </w:r>
      <w:r w:rsidR="00EF0B9B" w:rsidRPr="00F63E6B">
        <w:rPr>
          <w:rFonts w:ascii="Times New Roman" w:hAnsi="Times New Roman" w:cs="Times New Roman"/>
          <w:sz w:val="24"/>
          <w:szCs w:val="24"/>
        </w:rPr>
        <w:t xml:space="preserve">. </w:t>
      </w:r>
      <w:r w:rsidR="003B3766" w:rsidRPr="00F63E6B">
        <w:rPr>
          <w:rFonts w:ascii="Times New Roman" w:hAnsi="Times New Roman" w:cs="Times New Roman"/>
          <w:sz w:val="24"/>
          <w:szCs w:val="24"/>
        </w:rPr>
        <w:t>Внутри башни хорошо сохранилась винтовая лестница, по которой можн</w:t>
      </w:r>
      <w:r w:rsidR="00A95217">
        <w:rPr>
          <w:rFonts w:ascii="Times New Roman" w:hAnsi="Times New Roman" w:cs="Times New Roman"/>
          <w:sz w:val="24"/>
          <w:szCs w:val="24"/>
        </w:rPr>
        <w:t>о подняться на ее верхний ярус. Ф</w:t>
      </w:r>
      <w:r w:rsidR="003B3766" w:rsidRPr="00F63E6B">
        <w:rPr>
          <w:rFonts w:ascii="Times New Roman" w:hAnsi="Times New Roman" w:cs="Times New Roman"/>
          <w:sz w:val="24"/>
          <w:szCs w:val="24"/>
        </w:rPr>
        <w:t>ото из архива С.В. Кудиновой)</w:t>
      </w:r>
      <w:r w:rsidR="00EF0B9B" w:rsidRPr="00F63E6B">
        <w:rPr>
          <w:rFonts w:ascii="Times New Roman" w:hAnsi="Times New Roman" w:cs="Times New Roman"/>
          <w:sz w:val="24"/>
          <w:szCs w:val="24"/>
        </w:rPr>
        <w:t>.</w:t>
      </w:r>
    </w:p>
    <w:p w:rsidR="006C067F" w:rsidRPr="00F63E6B" w:rsidRDefault="006C067F" w:rsidP="00F63E6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Д.С. Дегтяревым составлен «Акт натурного обследования бывшей водона</w:t>
      </w:r>
      <w:r w:rsidR="00CC6E37">
        <w:rPr>
          <w:rFonts w:ascii="Times New Roman" w:hAnsi="Times New Roman" w:cs="Times New Roman"/>
          <w:sz w:val="24"/>
          <w:szCs w:val="24"/>
        </w:rPr>
        <w:t>порной башни», который планировали</w:t>
      </w:r>
      <w:r w:rsidRPr="00F63E6B">
        <w:rPr>
          <w:rFonts w:ascii="Times New Roman" w:hAnsi="Times New Roman" w:cs="Times New Roman"/>
          <w:sz w:val="24"/>
          <w:szCs w:val="24"/>
        </w:rPr>
        <w:t xml:space="preserve"> вместе с остальными документами направить в «Управление государственной охраны объектов культурного наследия Алтайского края» с целью включения нашей башни в список п</w:t>
      </w:r>
      <w:r w:rsidR="00CC6E37">
        <w:rPr>
          <w:rFonts w:ascii="Times New Roman" w:hAnsi="Times New Roman" w:cs="Times New Roman"/>
          <w:sz w:val="24"/>
          <w:szCs w:val="24"/>
        </w:rPr>
        <w:t xml:space="preserve">амятников культуры нашего края. </w:t>
      </w:r>
      <w:r w:rsidRPr="00F63E6B">
        <w:rPr>
          <w:rFonts w:ascii="Times New Roman" w:hAnsi="Times New Roman" w:cs="Times New Roman"/>
          <w:sz w:val="24"/>
          <w:szCs w:val="24"/>
        </w:rPr>
        <w:t>[</w:t>
      </w:r>
      <w:r w:rsidR="007B4046" w:rsidRPr="00F63E6B">
        <w:rPr>
          <w:rFonts w:ascii="Times New Roman" w:hAnsi="Times New Roman" w:cs="Times New Roman"/>
          <w:sz w:val="24"/>
          <w:szCs w:val="24"/>
        </w:rPr>
        <w:t>8, с.</w:t>
      </w:r>
      <w:r w:rsidR="00CC6E37">
        <w:rPr>
          <w:rFonts w:ascii="Times New Roman" w:hAnsi="Times New Roman" w:cs="Times New Roman"/>
          <w:sz w:val="24"/>
          <w:szCs w:val="24"/>
        </w:rPr>
        <w:t>87].</w:t>
      </w:r>
      <w:r w:rsidR="004F4175">
        <w:rPr>
          <w:rFonts w:ascii="Times New Roman" w:hAnsi="Times New Roman" w:cs="Times New Roman"/>
          <w:sz w:val="24"/>
          <w:szCs w:val="24"/>
        </w:rPr>
        <w:t xml:space="preserve"> В дальнейшем от этой идеи отказались.</w:t>
      </w:r>
      <w:r w:rsidR="00CC6E37">
        <w:rPr>
          <w:rFonts w:ascii="Times New Roman" w:hAnsi="Times New Roman" w:cs="Times New Roman"/>
          <w:sz w:val="24"/>
          <w:szCs w:val="24"/>
        </w:rPr>
        <w:t xml:space="preserve"> </w:t>
      </w:r>
    </w:p>
    <w:p w:rsidR="009A20B6" w:rsidRPr="00AB3B7D" w:rsidRDefault="004F4175" w:rsidP="004F4175">
      <w:pPr>
        <w:pStyle w:val="a5"/>
        <w:ind w:firstLine="426"/>
        <w:jc w:val="both"/>
        <w:rPr>
          <w:rFonts w:ascii="Times New Roman" w:hAnsi="Times New Roman" w:cs="Times New Roman"/>
          <w:sz w:val="24"/>
          <w:szCs w:val="24"/>
          <w:lang w:val="en-US"/>
        </w:rPr>
      </w:pPr>
      <w:r>
        <w:rPr>
          <w:rFonts w:ascii="Times New Roman" w:hAnsi="Times New Roman" w:cs="Times New Roman"/>
          <w:sz w:val="24"/>
          <w:szCs w:val="24"/>
        </w:rPr>
        <w:t>У</w:t>
      </w:r>
      <w:r w:rsidR="009A20B6" w:rsidRPr="00F63E6B">
        <w:rPr>
          <w:rFonts w:ascii="Times New Roman" w:hAnsi="Times New Roman" w:cs="Times New Roman"/>
          <w:sz w:val="24"/>
          <w:szCs w:val="24"/>
        </w:rPr>
        <w:t>часть многих башен вызывает тревогу, так как в настоящее время необходимость в них невелика. Утратив свою первоначальную функцию, архитектурные сооружения начинают разрушаться. К большому сожалению, их зачастую не рассматривают как исторические памятники, хотя люди привыкли к ним, считают их символами своего населенного пункта и пытаются сохранить. Например, на сегодняшний день все три башни при железнодорожной станции Новосибирск-Главный являются памятниками архитектуры регионального значения, и реставрация объектов выполняется в срок.</w:t>
      </w:r>
      <w:r>
        <w:rPr>
          <w:rFonts w:ascii="Times New Roman" w:hAnsi="Times New Roman" w:cs="Times New Roman"/>
          <w:sz w:val="24"/>
          <w:szCs w:val="24"/>
        </w:rPr>
        <w:t xml:space="preserve"> Вот</w:t>
      </w:r>
      <w:r w:rsidR="009A20B6" w:rsidRPr="00F63E6B">
        <w:rPr>
          <w:rFonts w:ascii="Times New Roman" w:hAnsi="Times New Roman" w:cs="Times New Roman"/>
          <w:sz w:val="24"/>
          <w:szCs w:val="24"/>
        </w:rPr>
        <w:t xml:space="preserve"> </w:t>
      </w:r>
      <w:r>
        <w:rPr>
          <w:rFonts w:ascii="Times New Roman" w:hAnsi="Times New Roman" w:cs="Times New Roman"/>
          <w:sz w:val="24"/>
          <w:szCs w:val="24"/>
        </w:rPr>
        <w:t xml:space="preserve">пример, </w:t>
      </w:r>
      <w:r w:rsidR="009A20B6" w:rsidRPr="00F63E6B">
        <w:rPr>
          <w:rFonts w:ascii="Times New Roman" w:hAnsi="Times New Roman" w:cs="Times New Roman"/>
          <w:sz w:val="24"/>
          <w:szCs w:val="24"/>
        </w:rPr>
        <w:t>как складывается судьба «родной сестры» наш</w:t>
      </w:r>
      <w:r>
        <w:rPr>
          <w:rFonts w:ascii="Times New Roman" w:hAnsi="Times New Roman" w:cs="Times New Roman"/>
          <w:sz w:val="24"/>
          <w:szCs w:val="24"/>
        </w:rPr>
        <w:t xml:space="preserve">ей башни на станции </w:t>
      </w:r>
      <w:proofErr w:type="spellStart"/>
      <w:r>
        <w:rPr>
          <w:rFonts w:ascii="Times New Roman" w:hAnsi="Times New Roman" w:cs="Times New Roman"/>
          <w:sz w:val="24"/>
          <w:szCs w:val="24"/>
        </w:rPr>
        <w:t>Овчинниково</w:t>
      </w:r>
      <w:proofErr w:type="spellEnd"/>
      <w:r>
        <w:rPr>
          <w:rFonts w:ascii="Times New Roman" w:hAnsi="Times New Roman" w:cs="Times New Roman"/>
          <w:sz w:val="24"/>
          <w:szCs w:val="24"/>
        </w:rPr>
        <w:t>. Светлана Васильевна Кудинова</w:t>
      </w:r>
      <w:r w:rsidR="009A20B6" w:rsidRPr="00F63E6B">
        <w:rPr>
          <w:rFonts w:ascii="Times New Roman" w:hAnsi="Times New Roman" w:cs="Times New Roman"/>
          <w:sz w:val="24"/>
          <w:szCs w:val="24"/>
        </w:rPr>
        <w:t xml:space="preserve"> связалась по телефону с главой </w:t>
      </w:r>
      <w:proofErr w:type="spellStart"/>
      <w:r w:rsidR="009A20B6" w:rsidRPr="00F63E6B">
        <w:rPr>
          <w:rFonts w:ascii="Times New Roman" w:hAnsi="Times New Roman" w:cs="Times New Roman"/>
          <w:sz w:val="24"/>
          <w:szCs w:val="24"/>
        </w:rPr>
        <w:t>Налобихинской</w:t>
      </w:r>
      <w:proofErr w:type="spellEnd"/>
      <w:r w:rsidR="009A20B6" w:rsidRPr="00F63E6B">
        <w:rPr>
          <w:rFonts w:ascii="Times New Roman" w:hAnsi="Times New Roman" w:cs="Times New Roman"/>
          <w:sz w:val="24"/>
          <w:szCs w:val="24"/>
        </w:rPr>
        <w:t xml:space="preserve"> сельской администрации О.А. Сорокиной.</w:t>
      </w:r>
      <w:r>
        <w:rPr>
          <w:rFonts w:ascii="Times New Roman" w:hAnsi="Times New Roman" w:cs="Times New Roman"/>
          <w:sz w:val="24"/>
          <w:szCs w:val="24"/>
        </w:rPr>
        <w:t xml:space="preserve"> </w:t>
      </w:r>
      <w:r w:rsidR="009A20B6" w:rsidRPr="00F63E6B">
        <w:rPr>
          <w:rFonts w:ascii="Times New Roman" w:hAnsi="Times New Roman" w:cs="Times New Roman"/>
          <w:sz w:val="24"/>
          <w:szCs w:val="24"/>
        </w:rPr>
        <w:t>Вот что рассказала Оксана Анатольевна:</w:t>
      </w:r>
      <w:r>
        <w:rPr>
          <w:rFonts w:ascii="Times New Roman" w:hAnsi="Times New Roman" w:cs="Times New Roman"/>
          <w:sz w:val="24"/>
          <w:szCs w:val="24"/>
        </w:rPr>
        <w:t xml:space="preserve"> </w:t>
      </w:r>
      <w:r w:rsidR="009A20B6" w:rsidRPr="00F63E6B">
        <w:rPr>
          <w:rFonts w:ascii="Times New Roman" w:hAnsi="Times New Roman" w:cs="Times New Roman"/>
          <w:sz w:val="24"/>
          <w:szCs w:val="24"/>
        </w:rPr>
        <w:t>-Водонапорная башня – ровесница нашего села, которое было образовано в 1913 году, и мы пытаемся сохранить ее, так как это часть нашей истории. В настоящее время башня требует серьезного ремонта – разрушены окна, течет крыша. Для ее восстановления потребуются значительные средства. Мы даже пытались войти в какой-нибудь проект, но пандемия нам помешала. К счастью, местный предприниматель выкупил у нас башню. Внутри он планирует оборудовать зернохранилище. Я согласилась продать ему башню с условием, что он отремонтирует ее, оставив первоначальный облик, а главное – сохранит. Иначе жители мне этого не простят</w:t>
      </w:r>
      <w:proofErr w:type="gramStart"/>
      <w:r w:rsidR="009A20B6" w:rsidRPr="00F63E6B">
        <w:rPr>
          <w:rFonts w:ascii="Times New Roman" w:hAnsi="Times New Roman" w:cs="Times New Roman"/>
          <w:sz w:val="24"/>
          <w:szCs w:val="24"/>
        </w:rPr>
        <w:t>…</w:t>
      </w:r>
      <w:r w:rsidR="00AB3B7D">
        <w:rPr>
          <w:rFonts w:ascii="Times New Roman" w:hAnsi="Times New Roman" w:cs="Times New Roman"/>
          <w:sz w:val="24"/>
          <w:szCs w:val="24"/>
          <w:lang w:val="en-US"/>
        </w:rPr>
        <w:t>[</w:t>
      </w:r>
      <w:proofErr w:type="gramEnd"/>
      <w:r w:rsidR="00AB3B7D">
        <w:rPr>
          <w:rFonts w:ascii="Times New Roman" w:hAnsi="Times New Roman" w:cs="Times New Roman"/>
          <w:sz w:val="24"/>
          <w:szCs w:val="24"/>
          <w:lang w:val="en-US"/>
        </w:rPr>
        <w:t>11]/</w:t>
      </w:r>
    </w:p>
    <w:p w:rsidR="009A20B6" w:rsidRPr="00AB3B7D" w:rsidRDefault="009A20B6" w:rsidP="00724B2D">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Водонапорная башня на станции Большая Речка тоже ровесница нашего села и уникальное строение, каких насчитывается сейчас не так уж много вдоль Алтайской железной дороги. Официально башня в перечне исторических памятников не числится, и вместо того, чтобы служить культурно-историческим объектом, она может разделить участь старого здания вокзала. В августе этого года Алтайским центром строительно-технической эксплуатации было проведено обследование здания башни, и его признали аварийным (с износом 65%). В </w:t>
      </w:r>
      <w:r w:rsidRPr="00F63E6B">
        <w:rPr>
          <w:rFonts w:ascii="Times New Roman" w:hAnsi="Times New Roman" w:cs="Times New Roman"/>
          <w:sz w:val="24"/>
          <w:szCs w:val="24"/>
        </w:rPr>
        <w:lastRenderedPageBreak/>
        <w:t>соответствии с этим администрация района, в чьей собственности башня и находится, будет принимать решение по ее дальнейшему использованию.</w:t>
      </w:r>
      <w:r w:rsidR="00724B2D">
        <w:rPr>
          <w:rFonts w:ascii="Times New Roman" w:hAnsi="Times New Roman" w:cs="Times New Roman"/>
          <w:sz w:val="24"/>
          <w:szCs w:val="24"/>
        </w:rPr>
        <w:t xml:space="preserve"> </w:t>
      </w:r>
      <w:r w:rsidRPr="00F63E6B">
        <w:rPr>
          <w:rFonts w:ascii="Times New Roman" w:hAnsi="Times New Roman" w:cs="Times New Roman"/>
          <w:sz w:val="24"/>
          <w:szCs w:val="24"/>
        </w:rPr>
        <w:t xml:space="preserve">Как пояснил </w:t>
      </w:r>
      <w:r w:rsidR="00EA3D4F" w:rsidRPr="00F63E6B">
        <w:rPr>
          <w:rFonts w:ascii="Times New Roman" w:hAnsi="Times New Roman" w:cs="Times New Roman"/>
          <w:sz w:val="24"/>
          <w:szCs w:val="24"/>
        </w:rPr>
        <w:t>директор</w:t>
      </w:r>
      <w:r w:rsidRPr="00F63E6B">
        <w:rPr>
          <w:rFonts w:ascii="Times New Roman" w:hAnsi="Times New Roman" w:cs="Times New Roman"/>
          <w:sz w:val="24"/>
          <w:szCs w:val="24"/>
        </w:rPr>
        <w:t xml:space="preserve"> МУП ЖКУ </w:t>
      </w:r>
      <w:r w:rsidR="00EA3D4F" w:rsidRPr="00F63E6B">
        <w:rPr>
          <w:rFonts w:ascii="Times New Roman" w:hAnsi="Times New Roman" w:cs="Times New Roman"/>
          <w:sz w:val="24"/>
          <w:szCs w:val="24"/>
        </w:rPr>
        <w:t>«</w:t>
      </w:r>
      <w:r w:rsidRPr="00F63E6B">
        <w:rPr>
          <w:rFonts w:ascii="Times New Roman" w:hAnsi="Times New Roman" w:cs="Times New Roman"/>
          <w:sz w:val="24"/>
          <w:szCs w:val="24"/>
        </w:rPr>
        <w:t>Троицкого района</w:t>
      </w:r>
      <w:r w:rsidR="00EA3D4F" w:rsidRPr="00F63E6B">
        <w:rPr>
          <w:rFonts w:ascii="Times New Roman" w:hAnsi="Times New Roman" w:cs="Times New Roman"/>
          <w:sz w:val="24"/>
          <w:szCs w:val="24"/>
        </w:rPr>
        <w:t>»</w:t>
      </w:r>
      <w:r w:rsidRPr="00F63E6B">
        <w:rPr>
          <w:rFonts w:ascii="Times New Roman" w:hAnsi="Times New Roman" w:cs="Times New Roman"/>
          <w:sz w:val="24"/>
          <w:szCs w:val="24"/>
        </w:rPr>
        <w:t xml:space="preserve"> А</w:t>
      </w:r>
      <w:r w:rsidR="00EA3D4F" w:rsidRPr="00F63E6B">
        <w:rPr>
          <w:rFonts w:ascii="Times New Roman" w:hAnsi="Times New Roman" w:cs="Times New Roman"/>
          <w:sz w:val="24"/>
          <w:szCs w:val="24"/>
        </w:rPr>
        <w:t xml:space="preserve">лександр </w:t>
      </w:r>
      <w:r w:rsidRPr="00F63E6B">
        <w:rPr>
          <w:rFonts w:ascii="Times New Roman" w:hAnsi="Times New Roman" w:cs="Times New Roman"/>
          <w:sz w:val="24"/>
          <w:szCs w:val="24"/>
        </w:rPr>
        <w:t>Д</w:t>
      </w:r>
      <w:r w:rsidR="00EA3D4F" w:rsidRPr="00F63E6B">
        <w:rPr>
          <w:rFonts w:ascii="Times New Roman" w:hAnsi="Times New Roman" w:cs="Times New Roman"/>
          <w:sz w:val="24"/>
          <w:szCs w:val="24"/>
        </w:rPr>
        <w:t>митриевич</w:t>
      </w:r>
      <w:r w:rsidRPr="00F63E6B">
        <w:rPr>
          <w:rFonts w:ascii="Times New Roman" w:hAnsi="Times New Roman" w:cs="Times New Roman"/>
          <w:sz w:val="24"/>
          <w:szCs w:val="24"/>
        </w:rPr>
        <w:t xml:space="preserve"> </w:t>
      </w:r>
      <w:proofErr w:type="spellStart"/>
      <w:r w:rsidRPr="00F63E6B">
        <w:rPr>
          <w:rFonts w:ascii="Times New Roman" w:hAnsi="Times New Roman" w:cs="Times New Roman"/>
          <w:sz w:val="24"/>
          <w:szCs w:val="24"/>
        </w:rPr>
        <w:t>Чепурин</w:t>
      </w:r>
      <w:proofErr w:type="spellEnd"/>
      <w:r w:rsidRPr="00F63E6B">
        <w:rPr>
          <w:rFonts w:ascii="Times New Roman" w:hAnsi="Times New Roman" w:cs="Times New Roman"/>
          <w:sz w:val="24"/>
          <w:szCs w:val="24"/>
        </w:rPr>
        <w:t>, несмотря на повреждения, состояние этой башни лучше, чем некоторых действующих водонапорных башен в нашем районе. По его словам, если подремонтировать окна и крышу, то башня еще сто лет простоит. Но на средства районного бюджета такой ремонт осуществить невозможно. Может быть, у кого-то (представители общественности, местные предприниматели) появится желание найти выход, чтобы сохранить башню, оставить ее в наследство потомкам как память о нашей истории и о людях, которые ее создавали?..</w:t>
      </w:r>
      <w:r w:rsidR="00176190" w:rsidRPr="00F63E6B">
        <w:rPr>
          <w:rFonts w:ascii="Times New Roman" w:hAnsi="Times New Roman" w:cs="Times New Roman"/>
          <w:sz w:val="24"/>
          <w:szCs w:val="24"/>
        </w:rPr>
        <w:t xml:space="preserve"> </w:t>
      </w:r>
      <w:r w:rsidR="00AB3B7D">
        <w:rPr>
          <w:rFonts w:ascii="Times New Roman" w:hAnsi="Times New Roman" w:cs="Times New Roman"/>
          <w:sz w:val="24"/>
          <w:szCs w:val="24"/>
          <w:lang w:val="en-US"/>
        </w:rPr>
        <w:t>[</w:t>
      </w:r>
      <w:r w:rsidR="00AB3B7D">
        <w:rPr>
          <w:rFonts w:ascii="Times New Roman" w:hAnsi="Times New Roman" w:cs="Times New Roman"/>
          <w:sz w:val="24"/>
          <w:szCs w:val="24"/>
        </w:rPr>
        <w:t>6</w:t>
      </w:r>
      <w:r w:rsidR="00AB3B7D">
        <w:rPr>
          <w:rFonts w:ascii="Times New Roman" w:hAnsi="Times New Roman" w:cs="Times New Roman"/>
          <w:sz w:val="24"/>
          <w:szCs w:val="24"/>
          <w:lang w:val="en-US"/>
        </w:rPr>
        <w:t>]</w:t>
      </w:r>
      <w:r w:rsidR="00AB3B7D">
        <w:rPr>
          <w:rFonts w:ascii="Times New Roman" w:hAnsi="Times New Roman" w:cs="Times New Roman"/>
          <w:sz w:val="24"/>
          <w:szCs w:val="24"/>
        </w:rPr>
        <w:t>.</w:t>
      </w:r>
    </w:p>
    <w:p w:rsidR="001A0487" w:rsidRPr="00F63E6B" w:rsidRDefault="001A0487" w:rsidP="00724B2D">
      <w:pPr>
        <w:pStyle w:val="a5"/>
        <w:ind w:firstLine="426"/>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 xml:space="preserve">Что ждет нашу башню? </w:t>
      </w:r>
      <w:r w:rsidR="004F4175">
        <w:rPr>
          <w:rFonts w:ascii="Times New Roman" w:hAnsi="Times New Roman" w:cs="Times New Roman"/>
          <w:sz w:val="24"/>
          <w:szCs w:val="24"/>
          <w:lang w:eastAsia="ru-RU"/>
        </w:rPr>
        <w:t>Предлагаем изучить</w:t>
      </w:r>
      <w:r w:rsidRPr="00F63E6B">
        <w:rPr>
          <w:rFonts w:ascii="Times New Roman" w:hAnsi="Times New Roman" w:cs="Times New Roman"/>
          <w:sz w:val="24"/>
          <w:szCs w:val="24"/>
          <w:lang w:eastAsia="ru-RU"/>
        </w:rPr>
        <w:t xml:space="preserve"> комментарии к вопросу о ее судьбе в группе администрации Троицкого района. </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Какие варианты ответов предлагают жители села на вопрос: «Каким Вы видите будущее водонапорной башни?» (337 участников, анонимно)</w:t>
      </w:r>
      <w:r w:rsidR="004F4175">
        <w:rPr>
          <w:rFonts w:ascii="Times New Roman" w:hAnsi="Times New Roman" w:cs="Times New Roman"/>
          <w:sz w:val="24"/>
          <w:szCs w:val="24"/>
          <w:lang w:eastAsia="ru-RU"/>
        </w:rPr>
        <w:t>.</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Снести   22 – 6,1 %</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Капитально отремонтировать и оставить в покое 32 – 8,9%</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Сдать в аренду 33 – 9,2%</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Признать культурно-историческим объектом 269 - 74,7%</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Свой вариант ответа 4 – 1.1%</w:t>
      </w:r>
    </w:p>
    <w:p w:rsidR="001A0487" w:rsidRPr="00F63E6B" w:rsidRDefault="001A0487" w:rsidP="00B43DFB">
      <w:pPr>
        <w:pStyle w:val="a5"/>
        <w:jc w:val="both"/>
        <w:rPr>
          <w:rFonts w:ascii="Times New Roman" w:hAnsi="Times New Roman" w:cs="Times New Roman"/>
          <w:sz w:val="24"/>
          <w:szCs w:val="24"/>
          <w:lang w:eastAsia="ru-RU"/>
        </w:rPr>
      </w:pPr>
      <w:r w:rsidRPr="00F63E6B">
        <w:rPr>
          <w:rFonts w:ascii="Times New Roman" w:hAnsi="Times New Roman" w:cs="Times New Roman"/>
          <w:sz w:val="24"/>
          <w:szCs w:val="24"/>
          <w:lang w:eastAsia="ru-RU"/>
        </w:rPr>
        <w:t xml:space="preserve">Какова </w:t>
      </w:r>
      <w:r w:rsidR="00724B2D" w:rsidRPr="00F63E6B">
        <w:rPr>
          <w:rFonts w:ascii="Times New Roman" w:hAnsi="Times New Roman" w:cs="Times New Roman"/>
          <w:sz w:val="24"/>
          <w:szCs w:val="24"/>
          <w:lang w:eastAsia="ru-RU"/>
        </w:rPr>
        <w:t>ценность башни,</w:t>
      </w:r>
      <w:r w:rsidRPr="00F63E6B">
        <w:rPr>
          <w:rFonts w:ascii="Times New Roman" w:hAnsi="Times New Roman" w:cs="Times New Roman"/>
          <w:sz w:val="24"/>
          <w:szCs w:val="24"/>
          <w:lang w:eastAsia="ru-RU"/>
        </w:rPr>
        <w:t xml:space="preserve"> по мнению наших односельчан.</w:t>
      </w:r>
    </w:p>
    <w:p w:rsidR="001A0487" w:rsidRPr="00724B2D" w:rsidRDefault="001A0487" w:rsidP="00724B2D">
      <w:pPr>
        <w:pStyle w:val="a5"/>
        <w:jc w:val="right"/>
        <w:rPr>
          <w:rFonts w:ascii="Times New Roman" w:hAnsi="Times New Roman" w:cs="Times New Roman"/>
          <w:i/>
          <w:sz w:val="24"/>
          <w:szCs w:val="24"/>
          <w:lang w:eastAsia="ru-RU"/>
        </w:rPr>
      </w:pPr>
      <w:r w:rsidRPr="00724B2D">
        <w:rPr>
          <w:rFonts w:ascii="Times New Roman" w:hAnsi="Times New Roman" w:cs="Times New Roman"/>
          <w:i/>
          <w:sz w:val="24"/>
          <w:szCs w:val="24"/>
          <w:lang w:eastAsia="ru-RU"/>
        </w:rPr>
        <w:t>Галина Шаталова</w:t>
      </w:r>
      <w:r w:rsidR="00724B2D">
        <w:rPr>
          <w:rFonts w:ascii="Times New Roman" w:hAnsi="Times New Roman" w:cs="Times New Roman"/>
          <w:i/>
          <w:sz w:val="24"/>
          <w:szCs w:val="24"/>
          <w:lang w:eastAsia="ru-RU"/>
        </w:rPr>
        <w:t>:</w:t>
      </w:r>
    </w:p>
    <w:p w:rsidR="001A0487" w:rsidRPr="00724B2D" w:rsidRDefault="001A0487" w:rsidP="00B43DFB">
      <w:pPr>
        <w:pStyle w:val="a5"/>
        <w:jc w:val="both"/>
        <w:rPr>
          <w:rFonts w:ascii="Times New Roman" w:hAnsi="Times New Roman" w:cs="Times New Roman"/>
          <w:i/>
          <w:sz w:val="24"/>
          <w:szCs w:val="24"/>
          <w:lang w:eastAsia="ru-RU"/>
        </w:rPr>
      </w:pPr>
      <w:r w:rsidRPr="00724B2D">
        <w:rPr>
          <w:rFonts w:ascii="Times New Roman" w:hAnsi="Times New Roman" w:cs="Times New Roman"/>
          <w:i/>
          <w:sz w:val="24"/>
          <w:szCs w:val="24"/>
          <w:lang w:eastAsia="ru-RU"/>
        </w:rPr>
        <w:t>Для меня это память детства и юности. Приятно видеть до слез. 73 года прошло как я уехала из Троицка, а она все стоит.</w:t>
      </w:r>
    </w:p>
    <w:p w:rsidR="001A0487" w:rsidRPr="00724B2D" w:rsidRDefault="00724B2D" w:rsidP="00724B2D">
      <w:pPr>
        <w:pStyle w:val="a5"/>
        <w:jc w:val="right"/>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Николай </w:t>
      </w:r>
      <w:proofErr w:type="spellStart"/>
      <w:r>
        <w:rPr>
          <w:rFonts w:ascii="Times New Roman" w:hAnsi="Times New Roman" w:cs="Times New Roman"/>
          <w:i/>
          <w:sz w:val="24"/>
          <w:szCs w:val="24"/>
          <w:lang w:eastAsia="ru-RU"/>
        </w:rPr>
        <w:t>Алексенцев</w:t>
      </w:r>
      <w:proofErr w:type="spellEnd"/>
      <w:r>
        <w:rPr>
          <w:rFonts w:ascii="Times New Roman" w:hAnsi="Times New Roman" w:cs="Times New Roman"/>
          <w:i/>
          <w:sz w:val="24"/>
          <w:szCs w:val="24"/>
          <w:lang w:eastAsia="ru-RU"/>
        </w:rPr>
        <w:t>:</w:t>
      </w:r>
    </w:p>
    <w:p w:rsidR="001A0487" w:rsidRPr="00724B2D" w:rsidRDefault="001A0487" w:rsidP="00B43DFB">
      <w:pPr>
        <w:pStyle w:val="a5"/>
        <w:jc w:val="both"/>
        <w:rPr>
          <w:rFonts w:ascii="Times New Roman" w:hAnsi="Times New Roman" w:cs="Times New Roman"/>
          <w:i/>
          <w:sz w:val="24"/>
          <w:szCs w:val="24"/>
          <w:lang w:eastAsia="ru-RU"/>
        </w:rPr>
      </w:pPr>
      <w:r w:rsidRPr="00724B2D">
        <w:rPr>
          <w:rFonts w:ascii="Times New Roman" w:hAnsi="Times New Roman" w:cs="Times New Roman"/>
          <w:i/>
          <w:sz w:val="24"/>
          <w:szCs w:val="24"/>
          <w:lang w:eastAsia="ru-RU"/>
        </w:rPr>
        <w:t>«Для нас, тройчан это памятник нашего детства, юношества, зрелой жизни, сам в детстве ходил за водичкой к этой башне. Этот объект дорог только для нас, и ждать, что кто-то придет и отремонтирует его за нас бесполезно! Предлагаю инициативной группе в Троицке, определиться с "</w:t>
      </w:r>
      <w:r w:rsidR="00724B2D" w:rsidRPr="00724B2D">
        <w:rPr>
          <w:rFonts w:ascii="Times New Roman" w:hAnsi="Times New Roman" w:cs="Times New Roman"/>
          <w:i/>
          <w:sz w:val="24"/>
          <w:szCs w:val="24"/>
          <w:lang w:eastAsia="ru-RU"/>
        </w:rPr>
        <w:t>ребятами,</w:t>
      </w:r>
      <w:r w:rsidRPr="00724B2D">
        <w:rPr>
          <w:rFonts w:ascii="Times New Roman" w:hAnsi="Times New Roman" w:cs="Times New Roman"/>
          <w:i/>
          <w:sz w:val="24"/>
          <w:szCs w:val="24"/>
          <w:lang w:eastAsia="ru-RU"/>
        </w:rPr>
        <w:t xml:space="preserve"> имеющими опыт таких работ" в стоимости реконструкции, а потом "всем миром" изыскать эти средства. Надеюсь, все кому дорога башня внесут свою лепту, </w:t>
      </w:r>
      <w:r w:rsidR="00724B2D" w:rsidRPr="00724B2D">
        <w:rPr>
          <w:rFonts w:ascii="Times New Roman" w:hAnsi="Times New Roman" w:cs="Times New Roman"/>
          <w:i/>
          <w:sz w:val="24"/>
          <w:szCs w:val="24"/>
          <w:lang w:eastAsia="ru-RU"/>
        </w:rPr>
        <w:t>что-то</w:t>
      </w:r>
      <w:r w:rsidRPr="00724B2D">
        <w:rPr>
          <w:rFonts w:ascii="Times New Roman" w:hAnsi="Times New Roman" w:cs="Times New Roman"/>
          <w:i/>
          <w:sz w:val="24"/>
          <w:szCs w:val="24"/>
          <w:lang w:eastAsia="ru-RU"/>
        </w:rPr>
        <w:t xml:space="preserve"> добавит район, возможно найдутся другие источники...! Надо начать, под лежачий камень...!»</w:t>
      </w:r>
    </w:p>
    <w:p w:rsidR="001A0487" w:rsidRPr="00724B2D" w:rsidRDefault="001A0487" w:rsidP="00724B2D">
      <w:pPr>
        <w:pStyle w:val="a5"/>
        <w:jc w:val="right"/>
        <w:rPr>
          <w:rFonts w:ascii="Times New Roman" w:hAnsi="Times New Roman" w:cs="Times New Roman"/>
          <w:i/>
          <w:sz w:val="24"/>
          <w:szCs w:val="24"/>
          <w:lang w:eastAsia="ru-RU"/>
        </w:rPr>
      </w:pPr>
      <w:r w:rsidRPr="00724B2D">
        <w:rPr>
          <w:rFonts w:ascii="Times New Roman" w:hAnsi="Times New Roman" w:cs="Times New Roman"/>
          <w:i/>
          <w:sz w:val="24"/>
          <w:szCs w:val="24"/>
          <w:lang w:eastAsia="ru-RU"/>
        </w:rPr>
        <w:t xml:space="preserve">Антонина </w:t>
      </w:r>
      <w:proofErr w:type="spellStart"/>
      <w:r w:rsidRPr="00724B2D">
        <w:rPr>
          <w:rFonts w:ascii="Times New Roman" w:hAnsi="Times New Roman" w:cs="Times New Roman"/>
          <w:i/>
          <w:sz w:val="24"/>
          <w:szCs w:val="24"/>
          <w:lang w:eastAsia="ru-RU"/>
        </w:rPr>
        <w:t>Муркина</w:t>
      </w:r>
      <w:proofErr w:type="spellEnd"/>
      <w:r w:rsidRPr="00724B2D">
        <w:rPr>
          <w:rFonts w:ascii="Times New Roman" w:hAnsi="Times New Roman" w:cs="Times New Roman"/>
          <w:i/>
          <w:sz w:val="24"/>
          <w:szCs w:val="24"/>
          <w:lang w:eastAsia="ru-RU"/>
        </w:rPr>
        <w:t>:</w:t>
      </w:r>
    </w:p>
    <w:p w:rsidR="001A0487" w:rsidRPr="00724B2D" w:rsidRDefault="001A0487" w:rsidP="00B43DFB">
      <w:pPr>
        <w:pStyle w:val="a5"/>
        <w:jc w:val="both"/>
        <w:rPr>
          <w:rFonts w:ascii="Times New Roman" w:hAnsi="Times New Roman" w:cs="Times New Roman"/>
          <w:i/>
          <w:sz w:val="24"/>
          <w:szCs w:val="24"/>
          <w:lang w:eastAsia="ru-RU"/>
        </w:rPr>
      </w:pPr>
      <w:r w:rsidRPr="00724B2D">
        <w:rPr>
          <w:rFonts w:ascii="Times New Roman" w:hAnsi="Times New Roman" w:cs="Times New Roman"/>
          <w:i/>
          <w:sz w:val="24"/>
          <w:szCs w:val="24"/>
          <w:lang w:eastAsia="ru-RU"/>
        </w:rPr>
        <w:t>«Оставить, это наша история! Конечно, сломать проще. Только правильно ли это...»</w:t>
      </w:r>
    </w:p>
    <w:p w:rsidR="00A45345" w:rsidRPr="00F63E6B" w:rsidRDefault="006729C8" w:rsidP="00724B2D">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Для многих поколений жителей Троицкого района водонапорная башня была привычным и неотъемлемым элементом пейзажа, тесно связанным с их повседневной жизнью. Главное, что отмечают жители, – это надежность, которую башня приносила в их дома. Возможность иметь постоянный доступ к воде, особенно в периоды пиковых нагрузок, была неоценимой. Башня служила важным ориентиром, особенно для тех, кто приезжал в Троицкий район или заблудился. Ее силуэт был узнаваем издалека и помогал сориентироваться на местности. Для многих она стала символом их родного места. Для детей башня часто представляла собой загадочное и величественное сооружение. Некоторые вспоминают, как играли рядом с ней, как она казалась им огромной и таинственной. Возможно, были и истории или легенды, связанные с башней, передаваемые из уст в уста. Не исключено, что с башней связаны и определенные звуки (например, шум воды, работа насосов) или даже запахи, которые ассоциируются с этим периодом жизни.</w:t>
      </w:r>
    </w:p>
    <w:p w:rsidR="00A45345" w:rsidRPr="00F63E6B" w:rsidRDefault="006729C8" w:rsidP="00BD070B">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Сегодня водонапорная башня в Троицком районе может восприниматься по-разному.</w:t>
      </w:r>
      <w:r w:rsidR="00A45345" w:rsidRPr="00F63E6B">
        <w:rPr>
          <w:rFonts w:ascii="Times New Roman" w:hAnsi="Times New Roman" w:cs="Times New Roman"/>
          <w:sz w:val="24"/>
          <w:szCs w:val="24"/>
        </w:rPr>
        <w:t xml:space="preserve"> Возможности переоборудования водонапорных башен многообразны и зависят от их состояния, местоположения и архитектурных особенностей. </w:t>
      </w:r>
    </w:p>
    <w:p w:rsidR="001E0923" w:rsidRDefault="00CA6882" w:rsidP="001E0923">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С</w:t>
      </w:r>
      <w:r w:rsidR="001431FE" w:rsidRPr="00F63E6B">
        <w:rPr>
          <w:rFonts w:ascii="Times New Roman" w:hAnsi="Times New Roman" w:cs="Times New Roman"/>
          <w:sz w:val="24"/>
          <w:szCs w:val="24"/>
        </w:rPr>
        <w:t xml:space="preserve">огласно информации, полученной от Администрации Троицкого района, </w:t>
      </w:r>
      <w:r w:rsidR="001431FE" w:rsidRPr="006365FE">
        <w:rPr>
          <w:rStyle w:val="aa"/>
          <w:rFonts w:ascii="Times New Roman" w:hAnsi="Times New Roman" w:cs="Times New Roman"/>
          <w:b w:val="0"/>
          <w:sz w:val="24"/>
          <w:szCs w:val="24"/>
        </w:rPr>
        <w:t>никакие ремонтные работы на водонапорной башне в последнее время не производились</w:t>
      </w:r>
      <w:r w:rsidR="001431FE" w:rsidRPr="006365FE">
        <w:rPr>
          <w:rFonts w:ascii="Times New Roman" w:hAnsi="Times New Roman" w:cs="Times New Roman"/>
          <w:b/>
          <w:sz w:val="24"/>
          <w:szCs w:val="24"/>
        </w:rPr>
        <w:t>.</w:t>
      </w:r>
      <w:r w:rsidR="001431FE" w:rsidRPr="006365FE">
        <w:rPr>
          <w:rFonts w:ascii="Times New Roman" w:hAnsi="Times New Roman" w:cs="Times New Roman"/>
          <w:sz w:val="24"/>
          <w:szCs w:val="24"/>
        </w:rPr>
        <w:t xml:space="preserve"> Последние предпринятые дейст</w:t>
      </w:r>
      <w:r w:rsidRPr="006365FE">
        <w:rPr>
          <w:rFonts w:ascii="Times New Roman" w:hAnsi="Times New Roman" w:cs="Times New Roman"/>
          <w:sz w:val="24"/>
          <w:szCs w:val="24"/>
        </w:rPr>
        <w:t>вия носили характер консервации. З</w:t>
      </w:r>
      <w:r w:rsidRPr="006365FE">
        <w:rPr>
          <w:rStyle w:val="aa"/>
          <w:rFonts w:ascii="Times New Roman" w:hAnsi="Times New Roman" w:cs="Times New Roman"/>
          <w:b w:val="0"/>
          <w:sz w:val="24"/>
          <w:szCs w:val="24"/>
        </w:rPr>
        <w:t>аваривание железной двери</w:t>
      </w:r>
      <w:r w:rsidRPr="006365FE">
        <w:rPr>
          <w:rStyle w:val="aa"/>
          <w:rFonts w:ascii="Times New Roman" w:hAnsi="Times New Roman" w:cs="Times New Roman"/>
          <w:sz w:val="24"/>
          <w:szCs w:val="24"/>
        </w:rPr>
        <w:t xml:space="preserve"> </w:t>
      </w:r>
      <w:r w:rsidR="001431FE" w:rsidRPr="006365FE">
        <w:rPr>
          <w:rFonts w:ascii="Times New Roman" w:hAnsi="Times New Roman" w:cs="Times New Roman"/>
          <w:sz w:val="24"/>
          <w:szCs w:val="24"/>
        </w:rPr>
        <w:t>для предотвращения несанкционированного доступа внутрь сооружения и защиты от вандализма.</w:t>
      </w:r>
      <w:r w:rsidRPr="006365FE">
        <w:rPr>
          <w:rFonts w:ascii="Times New Roman" w:hAnsi="Times New Roman" w:cs="Times New Roman"/>
          <w:sz w:val="24"/>
          <w:szCs w:val="24"/>
        </w:rPr>
        <w:t xml:space="preserve"> </w:t>
      </w:r>
      <w:r w:rsidRPr="006365FE">
        <w:rPr>
          <w:rStyle w:val="aa"/>
          <w:rFonts w:ascii="Times New Roman" w:hAnsi="Times New Roman" w:cs="Times New Roman"/>
          <w:b w:val="0"/>
          <w:sz w:val="24"/>
          <w:szCs w:val="24"/>
        </w:rPr>
        <w:t>Заколачивание окон</w:t>
      </w:r>
      <w:r w:rsidRPr="006365FE">
        <w:rPr>
          <w:rStyle w:val="aa"/>
          <w:rFonts w:ascii="Times New Roman" w:hAnsi="Times New Roman" w:cs="Times New Roman"/>
          <w:sz w:val="24"/>
          <w:szCs w:val="24"/>
        </w:rPr>
        <w:t xml:space="preserve"> - </w:t>
      </w:r>
      <w:r w:rsidR="001431FE" w:rsidRPr="006365FE">
        <w:rPr>
          <w:rFonts w:ascii="Times New Roman" w:hAnsi="Times New Roman" w:cs="Times New Roman"/>
          <w:sz w:val="24"/>
          <w:szCs w:val="24"/>
        </w:rPr>
        <w:t xml:space="preserve">эта мера направлена на изоляцию объекта и предотвращение </w:t>
      </w:r>
      <w:r w:rsidR="001431FE" w:rsidRPr="006365FE">
        <w:rPr>
          <w:rFonts w:ascii="Times New Roman" w:hAnsi="Times New Roman" w:cs="Times New Roman"/>
          <w:sz w:val="24"/>
          <w:szCs w:val="24"/>
        </w:rPr>
        <w:lastRenderedPageBreak/>
        <w:t>дальнейшего разрушения от внешних воздействий.</w:t>
      </w:r>
      <w:r w:rsidR="006365FE">
        <w:rPr>
          <w:rFonts w:ascii="Times New Roman" w:hAnsi="Times New Roman" w:cs="Times New Roman"/>
          <w:sz w:val="24"/>
          <w:szCs w:val="24"/>
        </w:rPr>
        <w:t xml:space="preserve"> </w:t>
      </w:r>
      <w:r w:rsidR="001431FE" w:rsidRPr="00F63E6B">
        <w:rPr>
          <w:rFonts w:ascii="Times New Roman" w:hAnsi="Times New Roman" w:cs="Times New Roman"/>
          <w:sz w:val="24"/>
          <w:szCs w:val="24"/>
        </w:rPr>
        <w:t>Отсутствие плановых ремонтных работ и консервационные меры свидетельствуют о том, что водонапорная башня находится в неэксплуатируемом состоянии и подвержена естественному процессу старения и разрушения. Дальнейшее отсутствие ухода может привести к необратимым повреждениям и утрате исторической и архитектурной ценности объекта.</w:t>
      </w:r>
      <w:r w:rsidR="001E0923">
        <w:rPr>
          <w:rFonts w:ascii="Times New Roman" w:hAnsi="Times New Roman" w:cs="Times New Roman"/>
          <w:sz w:val="24"/>
          <w:szCs w:val="24"/>
        </w:rPr>
        <w:t xml:space="preserve"> </w:t>
      </w:r>
    </w:p>
    <w:p w:rsidR="001431FE" w:rsidRPr="00F63E6B" w:rsidRDefault="001431FE" w:rsidP="001E0923">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Правовой статус водонапорной башни является сложным и характериз</w:t>
      </w:r>
      <w:r w:rsidR="006365FE">
        <w:rPr>
          <w:rFonts w:ascii="Times New Roman" w:hAnsi="Times New Roman" w:cs="Times New Roman"/>
          <w:sz w:val="24"/>
          <w:szCs w:val="24"/>
        </w:rPr>
        <w:t>у</w:t>
      </w:r>
      <w:r w:rsidR="001E0923">
        <w:rPr>
          <w:rFonts w:ascii="Times New Roman" w:hAnsi="Times New Roman" w:cs="Times New Roman"/>
          <w:sz w:val="24"/>
          <w:szCs w:val="24"/>
        </w:rPr>
        <w:t xml:space="preserve">ется разделением собственности. </w:t>
      </w:r>
      <w:r w:rsidRPr="006365FE">
        <w:rPr>
          <w:rStyle w:val="aa"/>
          <w:rFonts w:ascii="Times New Roman" w:hAnsi="Times New Roman" w:cs="Times New Roman"/>
          <w:b w:val="0"/>
          <w:sz w:val="24"/>
          <w:szCs w:val="24"/>
        </w:rPr>
        <w:t>Баланс МУП ЖКУ Троицкого района:</w:t>
      </w:r>
      <w:r w:rsidR="001E0923">
        <w:rPr>
          <w:rFonts w:ascii="Times New Roman" w:hAnsi="Times New Roman" w:cs="Times New Roman"/>
          <w:sz w:val="24"/>
          <w:szCs w:val="24"/>
        </w:rPr>
        <w:t xml:space="preserve"> в</w:t>
      </w:r>
      <w:r w:rsidRPr="00F63E6B">
        <w:rPr>
          <w:rFonts w:ascii="Times New Roman" w:hAnsi="Times New Roman" w:cs="Times New Roman"/>
          <w:sz w:val="24"/>
          <w:szCs w:val="24"/>
        </w:rPr>
        <w:t>одонапорная башня находится на балансе Муниципального унитарного предприятия жилищно-коммунального хозяйства Троицкого района. Это означает, что предприятие несет ответственность за ее учет и, теоретически, за ее содержание. Однако, как было отмечено выше, фактические ремонтные работы не проводятся.</w:t>
      </w:r>
      <w:r w:rsidR="001E0923">
        <w:rPr>
          <w:rFonts w:ascii="Times New Roman" w:hAnsi="Times New Roman" w:cs="Times New Roman"/>
          <w:sz w:val="24"/>
          <w:szCs w:val="24"/>
        </w:rPr>
        <w:t xml:space="preserve"> </w:t>
      </w:r>
      <w:r w:rsidRPr="006365FE">
        <w:rPr>
          <w:rStyle w:val="aa"/>
          <w:rFonts w:ascii="Times New Roman" w:hAnsi="Times New Roman" w:cs="Times New Roman"/>
          <w:b w:val="0"/>
          <w:sz w:val="24"/>
          <w:szCs w:val="24"/>
        </w:rPr>
        <w:t>Земельный участок принадлежит ООО "РЖД":</w:t>
      </w:r>
      <w:r w:rsidR="001E0923">
        <w:rPr>
          <w:rFonts w:ascii="Times New Roman" w:hAnsi="Times New Roman" w:cs="Times New Roman"/>
          <w:sz w:val="24"/>
          <w:szCs w:val="24"/>
        </w:rPr>
        <w:t xml:space="preserve"> з</w:t>
      </w:r>
      <w:r w:rsidRPr="00F63E6B">
        <w:rPr>
          <w:rFonts w:ascii="Times New Roman" w:hAnsi="Times New Roman" w:cs="Times New Roman"/>
          <w:sz w:val="24"/>
          <w:szCs w:val="24"/>
        </w:rPr>
        <w:t>емля, на которой расположена водонапорная башня, находится в собственности Общества с ограниченной ответственностью "Российские железные дороги". Данное обстоятельство может создавать определенные сложности в плане проведения работ, требующих согласования с собственником земельного участка.</w:t>
      </w:r>
      <w:r w:rsidR="001E0923">
        <w:rPr>
          <w:rFonts w:ascii="Times New Roman" w:hAnsi="Times New Roman" w:cs="Times New Roman"/>
          <w:sz w:val="24"/>
          <w:szCs w:val="24"/>
        </w:rPr>
        <w:t xml:space="preserve"> </w:t>
      </w:r>
    </w:p>
    <w:p w:rsidR="001431FE" w:rsidRPr="00F63E6B" w:rsidRDefault="001431FE" w:rsidP="00121298">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 xml:space="preserve">Важно отметить, что существует заинтересованность в сохранении водонапорной башни. </w:t>
      </w:r>
      <w:r w:rsidRPr="006365FE">
        <w:rPr>
          <w:rStyle w:val="aa"/>
          <w:rFonts w:ascii="Times New Roman" w:hAnsi="Times New Roman" w:cs="Times New Roman"/>
          <w:b w:val="0"/>
          <w:sz w:val="24"/>
          <w:szCs w:val="24"/>
        </w:rPr>
        <w:t>Начальник железнодорожной станции "Большая речка" Коновалов Виталий Александрович выразил свою заинтересованность в сохранении данного объекта.</w:t>
      </w:r>
      <w:r w:rsidRPr="00F63E6B">
        <w:rPr>
          <w:rFonts w:ascii="Times New Roman" w:hAnsi="Times New Roman" w:cs="Times New Roman"/>
          <w:sz w:val="24"/>
          <w:szCs w:val="24"/>
        </w:rPr>
        <w:t xml:space="preserve"> Это является позитивным сигналом и может послужить отправной точкой для дальнейших действий. Его позиция может способствовать привлечению внимания к проблеме и поиску решений.</w:t>
      </w:r>
    </w:p>
    <w:p w:rsidR="001431FE" w:rsidRPr="00F63E6B" w:rsidRDefault="001431FE" w:rsidP="006365FE">
      <w:pPr>
        <w:pStyle w:val="a5"/>
        <w:ind w:firstLine="426"/>
        <w:jc w:val="both"/>
        <w:rPr>
          <w:rFonts w:ascii="Times New Roman" w:hAnsi="Times New Roman" w:cs="Times New Roman"/>
          <w:sz w:val="24"/>
          <w:szCs w:val="24"/>
        </w:rPr>
      </w:pPr>
      <w:r w:rsidRPr="00F63E6B">
        <w:rPr>
          <w:rFonts w:ascii="Times New Roman" w:hAnsi="Times New Roman" w:cs="Times New Roman"/>
          <w:sz w:val="24"/>
          <w:szCs w:val="24"/>
        </w:rPr>
        <w:t>Учитывая вышеизложенное, сохранение водонапорной башни требует комплексного подхода и привлечения внешних ресурсов. Основная задача на данном этапе – найти организацию, готовую взять на себя ответственность за ее сохранение и, возможно, дальнейшую реконструкцию или адаптацию под новые функции.</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Предлагаемые направления действий:</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Инвентаризация и оценка состояния:</w:t>
      </w:r>
      <w:r w:rsidRPr="00F63E6B">
        <w:rPr>
          <w:rFonts w:ascii="Times New Roman" w:hAnsi="Times New Roman" w:cs="Times New Roman"/>
          <w:sz w:val="24"/>
          <w:szCs w:val="24"/>
        </w:rPr>
        <w:t xml:space="preserve"> Проведение детальной технической экспертизы водонапорной башни для определения степени ее износа, выявления критических повреждений и составления сметы на восстановительные работы.</w:t>
      </w:r>
    </w:p>
    <w:p w:rsidR="006365FE"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Разработка концепции сохранения:</w:t>
      </w:r>
      <w:r w:rsidRPr="00F63E6B">
        <w:rPr>
          <w:rFonts w:ascii="Times New Roman" w:hAnsi="Times New Roman" w:cs="Times New Roman"/>
          <w:sz w:val="24"/>
          <w:szCs w:val="24"/>
        </w:rPr>
        <w:t xml:space="preserve"> Определение возможных вариантов использования башни после реконструкции. </w:t>
      </w:r>
    </w:p>
    <w:p w:rsidR="001431FE" w:rsidRPr="00F63E6B" w:rsidRDefault="001431FE" w:rsidP="00B43DFB">
      <w:pPr>
        <w:pStyle w:val="a5"/>
        <w:jc w:val="both"/>
        <w:rPr>
          <w:rFonts w:ascii="Times New Roman" w:hAnsi="Times New Roman" w:cs="Times New Roman"/>
          <w:sz w:val="24"/>
          <w:szCs w:val="24"/>
        </w:rPr>
      </w:pPr>
      <w:r w:rsidRPr="00F63E6B">
        <w:rPr>
          <w:rFonts w:ascii="Times New Roman" w:hAnsi="Times New Roman" w:cs="Times New Roman"/>
          <w:sz w:val="24"/>
          <w:szCs w:val="24"/>
        </w:rPr>
        <w:t>Это может быть:</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Музейный объект:</w:t>
      </w:r>
      <w:r w:rsidRPr="00F63E6B">
        <w:rPr>
          <w:rFonts w:ascii="Times New Roman" w:hAnsi="Times New Roman" w:cs="Times New Roman"/>
          <w:sz w:val="24"/>
          <w:szCs w:val="24"/>
        </w:rPr>
        <w:t xml:space="preserve"> Сохранение в первозданном виде как памятник индустриальной архитектуры и истории.</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Общественное пространство:</w:t>
      </w:r>
      <w:r w:rsidRPr="00F63E6B">
        <w:rPr>
          <w:rFonts w:ascii="Times New Roman" w:hAnsi="Times New Roman" w:cs="Times New Roman"/>
          <w:sz w:val="24"/>
          <w:szCs w:val="24"/>
        </w:rPr>
        <w:t xml:space="preserve"> Адаптация под смотровую площадку, арт-пространство или иное общественное назначение.</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Функциональное использование:</w:t>
      </w:r>
      <w:r w:rsidRPr="00F63E6B">
        <w:rPr>
          <w:rFonts w:ascii="Times New Roman" w:hAnsi="Times New Roman" w:cs="Times New Roman"/>
          <w:sz w:val="24"/>
          <w:szCs w:val="24"/>
        </w:rPr>
        <w:t xml:space="preserve"> Если это технически возможно и экономически целесообразно, рассмотреть варианты восстановления ее первоначальной функции или адаптации под новые нужды.</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Поиск потенциальных инвесторов и партнеров:</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Местные органы власти:</w:t>
      </w:r>
      <w:r w:rsidRPr="00F63E6B">
        <w:rPr>
          <w:rFonts w:ascii="Times New Roman" w:hAnsi="Times New Roman" w:cs="Times New Roman"/>
          <w:sz w:val="24"/>
          <w:szCs w:val="24"/>
        </w:rPr>
        <w:t xml:space="preserve"> Активное взаимодействие с Администрацией Троицкого района и другими профильными ведомствами для получения поддержки и возможного </w:t>
      </w:r>
      <w:proofErr w:type="spellStart"/>
      <w:r w:rsidRPr="00F63E6B">
        <w:rPr>
          <w:rFonts w:ascii="Times New Roman" w:hAnsi="Times New Roman" w:cs="Times New Roman"/>
          <w:sz w:val="24"/>
          <w:szCs w:val="24"/>
        </w:rPr>
        <w:t>софинансирования</w:t>
      </w:r>
      <w:proofErr w:type="spellEnd"/>
      <w:r w:rsidRPr="00F63E6B">
        <w:rPr>
          <w:rFonts w:ascii="Times New Roman" w:hAnsi="Times New Roman" w:cs="Times New Roman"/>
          <w:sz w:val="24"/>
          <w:szCs w:val="24"/>
        </w:rPr>
        <w:t>.</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Общественные организации и фонды:</w:t>
      </w:r>
      <w:r w:rsidRPr="00F63E6B">
        <w:rPr>
          <w:rFonts w:ascii="Times New Roman" w:hAnsi="Times New Roman" w:cs="Times New Roman"/>
          <w:sz w:val="24"/>
          <w:szCs w:val="24"/>
        </w:rPr>
        <w:t xml:space="preserve"> Обращение к организациям, занимающимся сохранением культурного наследия, исторической архитектуры и промышленного наследия.</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Частные инвесторы:</w:t>
      </w:r>
      <w:r w:rsidRPr="00F63E6B">
        <w:rPr>
          <w:rFonts w:ascii="Times New Roman" w:hAnsi="Times New Roman" w:cs="Times New Roman"/>
          <w:sz w:val="24"/>
          <w:szCs w:val="24"/>
        </w:rPr>
        <w:t xml:space="preserve"> Поиск предпринимателей, заинтересованных в развитии туризма или создании уникальных объектов на территории района.</w:t>
      </w:r>
    </w:p>
    <w:p w:rsidR="001431FE"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ООО "РЖД":</w:t>
      </w:r>
      <w:r w:rsidRPr="00F63E6B">
        <w:rPr>
          <w:rFonts w:ascii="Times New Roman" w:hAnsi="Times New Roman" w:cs="Times New Roman"/>
          <w:sz w:val="24"/>
          <w:szCs w:val="24"/>
        </w:rPr>
        <w:t xml:space="preserve"> Проведение переговоров с руководством ООО "РЖД" о возможности совместного участия в проекте по сохранению башни, учитывая их собственность на земельный участок.</w:t>
      </w:r>
    </w:p>
    <w:p w:rsidR="00CA6882" w:rsidRPr="00F63E6B" w:rsidRDefault="001431FE" w:rsidP="00B43DFB">
      <w:pPr>
        <w:pStyle w:val="a5"/>
        <w:jc w:val="both"/>
        <w:rPr>
          <w:rFonts w:ascii="Times New Roman" w:hAnsi="Times New Roman" w:cs="Times New Roman"/>
          <w:sz w:val="24"/>
          <w:szCs w:val="24"/>
        </w:rPr>
      </w:pPr>
      <w:r w:rsidRPr="00F63E6B">
        <w:rPr>
          <w:rStyle w:val="aa"/>
          <w:rFonts w:ascii="Times New Roman" w:hAnsi="Times New Roman" w:cs="Times New Roman"/>
          <w:sz w:val="24"/>
          <w:szCs w:val="24"/>
        </w:rPr>
        <w:t>Профильные образовательные учреждения:</w:t>
      </w:r>
      <w:r w:rsidRPr="00F63E6B">
        <w:rPr>
          <w:rFonts w:ascii="Times New Roman" w:hAnsi="Times New Roman" w:cs="Times New Roman"/>
          <w:sz w:val="24"/>
          <w:szCs w:val="24"/>
        </w:rPr>
        <w:t xml:space="preserve"> Возможное привлечение студентов и преподавателей архитектурных, строительных и исторических факультетов для проведения исследований и разработки проектов.</w:t>
      </w:r>
    </w:p>
    <w:p w:rsidR="006C067F" w:rsidRPr="006365FE" w:rsidRDefault="006365FE" w:rsidP="006365FE">
      <w:pPr>
        <w:pStyle w:val="a5"/>
        <w:jc w:val="center"/>
        <w:rPr>
          <w:rFonts w:ascii="Times New Roman" w:hAnsi="Times New Roman" w:cs="Times New Roman"/>
          <w:b/>
          <w:sz w:val="24"/>
          <w:szCs w:val="24"/>
        </w:rPr>
      </w:pPr>
      <w:r w:rsidRPr="006365FE">
        <w:rPr>
          <w:rFonts w:ascii="Times New Roman" w:hAnsi="Times New Roman" w:cs="Times New Roman"/>
          <w:b/>
          <w:sz w:val="24"/>
          <w:szCs w:val="24"/>
        </w:rPr>
        <w:lastRenderedPageBreak/>
        <w:t>Библиографический список</w:t>
      </w:r>
    </w:p>
    <w:p w:rsidR="00C54546" w:rsidRDefault="008D035B"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Доклад </w:t>
      </w:r>
      <w:r w:rsidR="00CE46EF" w:rsidRPr="00F63E6B">
        <w:rPr>
          <w:rFonts w:ascii="Times New Roman" w:hAnsi="Times New Roman" w:cs="Times New Roman"/>
          <w:sz w:val="24"/>
          <w:szCs w:val="24"/>
        </w:rPr>
        <w:t>«</w:t>
      </w:r>
      <w:r w:rsidR="006365FE">
        <w:rPr>
          <w:rFonts w:ascii="Times New Roman" w:hAnsi="Times New Roman" w:cs="Times New Roman"/>
          <w:sz w:val="24"/>
          <w:szCs w:val="24"/>
        </w:rPr>
        <w:t xml:space="preserve">Объекты </w:t>
      </w:r>
      <w:proofErr w:type="spellStart"/>
      <w:r w:rsidR="006365FE">
        <w:rPr>
          <w:rFonts w:ascii="Times New Roman" w:hAnsi="Times New Roman" w:cs="Times New Roman"/>
          <w:sz w:val="24"/>
          <w:szCs w:val="24"/>
        </w:rPr>
        <w:t>историко</w:t>
      </w:r>
      <w:proofErr w:type="spellEnd"/>
      <w:r w:rsidR="006365FE">
        <w:rPr>
          <w:rFonts w:ascii="Times New Roman" w:hAnsi="Times New Roman" w:cs="Times New Roman"/>
          <w:sz w:val="24"/>
          <w:szCs w:val="24"/>
        </w:rPr>
        <w:t xml:space="preserve"> – культурного наследия села Троицкое: проблема сохранения и использования»</w:t>
      </w:r>
      <w:r w:rsidR="00CE46EF" w:rsidRPr="00F63E6B">
        <w:rPr>
          <w:rFonts w:ascii="Times New Roman" w:hAnsi="Times New Roman" w:cs="Times New Roman"/>
          <w:sz w:val="24"/>
          <w:szCs w:val="24"/>
        </w:rPr>
        <w:t xml:space="preserve"> </w:t>
      </w:r>
      <w:r w:rsidRPr="00F63E6B">
        <w:rPr>
          <w:rFonts w:ascii="Times New Roman" w:hAnsi="Times New Roman" w:cs="Times New Roman"/>
          <w:sz w:val="24"/>
          <w:szCs w:val="24"/>
        </w:rPr>
        <w:t>В.С. Вдовенко объединения «Ариадна»,</w:t>
      </w:r>
      <w:r w:rsidR="00CE46EF" w:rsidRPr="00F63E6B">
        <w:rPr>
          <w:rFonts w:ascii="Times New Roman" w:hAnsi="Times New Roman" w:cs="Times New Roman"/>
          <w:sz w:val="24"/>
          <w:szCs w:val="24"/>
        </w:rPr>
        <w:t xml:space="preserve"> </w:t>
      </w:r>
      <w:r w:rsidRPr="00F63E6B">
        <w:rPr>
          <w:rFonts w:ascii="Times New Roman" w:hAnsi="Times New Roman" w:cs="Times New Roman"/>
          <w:sz w:val="24"/>
          <w:szCs w:val="24"/>
        </w:rPr>
        <w:t>МБУДО «Троицкий ДЮЦ</w:t>
      </w:r>
      <w:r w:rsidR="00CE46EF" w:rsidRPr="00F63E6B">
        <w:rPr>
          <w:rFonts w:ascii="Times New Roman" w:hAnsi="Times New Roman" w:cs="Times New Roman"/>
          <w:sz w:val="24"/>
          <w:szCs w:val="24"/>
        </w:rPr>
        <w:t xml:space="preserve">». </w:t>
      </w:r>
    </w:p>
    <w:p w:rsidR="005450A7" w:rsidRPr="00F63E6B" w:rsidRDefault="005450A7"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Аудиозапись выступления перед школьниками заслуженного работника культуры и почетного гражданина Троицкого района Попова Р.М.// Из личного архива Кудиновой С.В.</w:t>
      </w:r>
    </w:p>
    <w:p w:rsidR="005450A7" w:rsidRPr="00F63E6B" w:rsidRDefault="005450A7"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Материалы по исследованию крестьянского и инородческого хозяйства в Бийском уезде (округе). - Барнаул: АКУНБ. - Текст: непосредственный. </w:t>
      </w:r>
      <w:proofErr w:type="spellStart"/>
      <w:r w:rsidRPr="00F63E6B">
        <w:rPr>
          <w:rFonts w:ascii="Times New Roman" w:hAnsi="Times New Roman" w:cs="Times New Roman"/>
          <w:sz w:val="24"/>
          <w:szCs w:val="24"/>
        </w:rPr>
        <w:t>Вып</w:t>
      </w:r>
      <w:proofErr w:type="spellEnd"/>
      <w:r w:rsidRPr="00F63E6B">
        <w:rPr>
          <w:rFonts w:ascii="Times New Roman" w:hAnsi="Times New Roman" w:cs="Times New Roman"/>
          <w:sz w:val="24"/>
          <w:szCs w:val="24"/>
        </w:rPr>
        <w:t xml:space="preserve">. </w:t>
      </w:r>
      <w:proofErr w:type="gramStart"/>
      <w:r w:rsidRPr="00F63E6B">
        <w:rPr>
          <w:rFonts w:ascii="Times New Roman" w:hAnsi="Times New Roman" w:cs="Times New Roman"/>
          <w:sz w:val="24"/>
          <w:szCs w:val="24"/>
        </w:rPr>
        <w:t>3 :</w:t>
      </w:r>
      <w:proofErr w:type="spellStart"/>
      <w:r w:rsidRPr="00F63E6B">
        <w:rPr>
          <w:rFonts w:ascii="Times New Roman" w:hAnsi="Times New Roman" w:cs="Times New Roman"/>
          <w:sz w:val="24"/>
          <w:szCs w:val="24"/>
        </w:rPr>
        <w:t>Бийская</w:t>
      </w:r>
      <w:proofErr w:type="spellEnd"/>
      <w:proofErr w:type="gramEnd"/>
      <w:r w:rsidRPr="00F63E6B">
        <w:rPr>
          <w:rFonts w:ascii="Times New Roman" w:hAnsi="Times New Roman" w:cs="Times New Roman"/>
          <w:sz w:val="24"/>
          <w:szCs w:val="24"/>
        </w:rPr>
        <w:t xml:space="preserve"> волость. - 2009.</w:t>
      </w:r>
    </w:p>
    <w:p w:rsidR="004F4EA3" w:rsidRDefault="005450A7" w:rsidP="004F4EA3">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Список красных партизан Троицкого района, участниками </w:t>
      </w:r>
      <w:r w:rsidRPr="00F63E6B">
        <w:rPr>
          <w:rFonts w:ascii="Times New Roman" w:hAnsi="Times New Roman" w:cs="Times New Roman"/>
          <w:sz w:val="24"/>
          <w:szCs w:val="24"/>
          <w:lang w:val="en-US"/>
        </w:rPr>
        <w:t>c</w:t>
      </w:r>
      <w:r w:rsidRPr="00F63E6B">
        <w:rPr>
          <w:rFonts w:ascii="Times New Roman" w:hAnsi="Times New Roman" w:cs="Times New Roman"/>
          <w:sz w:val="24"/>
          <w:szCs w:val="24"/>
        </w:rPr>
        <w:t xml:space="preserve">борьбы с </w:t>
      </w:r>
      <w:proofErr w:type="spellStart"/>
      <w:r w:rsidRPr="00F63E6B">
        <w:rPr>
          <w:rFonts w:ascii="Times New Roman" w:hAnsi="Times New Roman" w:cs="Times New Roman"/>
          <w:sz w:val="24"/>
          <w:szCs w:val="24"/>
        </w:rPr>
        <w:t>колчаковскими</w:t>
      </w:r>
      <w:proofErr w:type="spellEnd"/>
      <w:r w:rsidRPr="00F63E6B">
        <w:rPr>
          <w:rFonts w:ascii="Times New Roman" w:hAnsi="Times New Roman" w:cs="Times New Roman"/>
          <w:sz w:val="24"/>
          <w:szCs w:val="24"/>
        </w:rPr>
        <w:t xml:space="preserve"> отрядами. - Коллекция документов по истории Троицкого района //Документы районного архива. - Ф. № 114, </w:t>
      </w:r>
      <w:proofErr w:type="gramStart"/>
      <w:r w:rsidRPr="00F63E6B">
        <w:rPr>
          <w:rFonts w:ascii="Times New Roman" w:hAnsi="Times New Roman" w:cs="Times New Roman"/>
          <w:sz w:val="24"/>
          <w:szCs w:val="24"/>
        </w:rPr>
        <w:t>оп.№</w:t>
      </w:r>
      <w:proofErr w:type="gramEnd"/>
      <w:r w:rsidRPr="00F63E6B">
        <w:rPr>
          <w:rFonts w:ascii="Times New Roman" w:hAnsi="Times New Roman" w:cs="Times New Roman"/>
          <w:sz w:val="24"/>
          <w:szCs w:val="24"/>
        </w:rPr>
        <w:t xml:space="preserve"> 1, д. № 2.</w:t>
      </w:r>
      <w:r w:rsidR="004F4EA3">
        <w:rPr>
          <w:rFonts w:ascii="Times New Roman" w:hAnsi="Times New Roman" w:cs="Times New Roman"/>
          <w:sz w:val="24"/>
          <w:szCs w:val="24"/>
        </w:rPr>
        <w:t xml:space="preserve"> </w:t>
      </w:r>
    </w:p>
    <w:p w:rsidR="005450A7" w:rsidRPr="004F4EA3" w:rsidRDefault="004F4EA3" w:rsidP="004F4EA3">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Кудинова, Светлана. Как дело наше отзовется... / С. Кудинова. - Текст: непосредственный // На </w:t>
      </w:r>
      <w:proofErr w:type="spellStart"/>
      <w:r w:rsidRPr="00F63E6B">
        <w:rPr>
          <w:rFonts w:ascii="Times New Roman" w:hAnsi="Times New Roman" w:cs="Times New Roman"/>
          <w:sz w:val="24"/>
          <w:szCs w:val="24"/>
        </w:rPr>
        <w:t>землетроицкой</w:t>
      </w:r>
      <w:proofErr w:type="spellEnd"/>
      <w:r w:rsidRPr="00F63E6B">
        <w:rPr>
          <w:rFonts w:ascii="Times New Roman" w:hAnsi="Times New Roman" w:cs="Times New Roman"/>
          <w:sz w:val="24"/>
          <w:szCs w:val="24"/>
        </w:rPr>
        <w:t>.</w:t>
      </w:r>
      <w:r>
        <w:rPr>
          <w:rFonts w:ascii="Times New Roman" w:hAnsi="Times New Roman" w:cs="Times New Roman"/>
          <w:sz w:val="24"/>
          <w:szCs w:val="24"/>
        </w:rPr>
        <w:t xml:space="preserve"> - 2021. - 18 дек. - С. 6.</w:t>
      </w:r>
    </w:p>
    <w:p w:rsidR="00A71626" w:rsidRDefault="00A71626" w:rsidP="007767B9">
      <w:pPr>
        <w:pStyle w:val="a5"/>
        <w:numPr>
          <w:ilvl w:val="0"/>
          <w:numId w:val="20"/>
        </w:numPr>
        <w:jc w:val="both"/>
        <w:rPr>
          <w:rFonts w:ascii="Times New Roman" w:hAnsi="Times New Roman" w:cs="Times New Roman"/>
          <w:sz w:val="24"/>
          <w:szCs w:val="24"/>
        </w:rPr>
      </w:pPr>
      <w:proofErr w:type="spellStart"/>
      <w:r w:rsidRPr="00F63E6B">
        <w:rPr>
          <w:rFonts w:ascii="Times New Roman" w:hAnsi="Times New Roman" w:cs="Times New Roman"/>
          <w:sz w:val="24"/>
          <w:szCs w:val="24"/>
        </w:rPr>
        <w:t>Кетова</w:t>
      </w:r>
      <w:proofErr w:type="spellEnd"/>
      <w:r w:rsidRPr="00F63E6B">
        <w:rPr>
          <w:rFonts w:ascii="Times New Roman" w:hAnsi="Times New Roman" w:cs="Times New Roman"/>
          <w:sz w:val="24"/>
          <w:szCs w:val="24"/>
        </w:rPr>
        <w:t xml:space="preserve">, Е.В. </w:t>
      </w:r>
      <w:proofErr w:type="spellStart"/>
      <w:r w:rsidRPr="00F63E6B">
        <w:rPr>
          <w:rFonts w:ascii="Times New Roman" w:hAnsi="Times New Roman" w:cs="Times New Roman"/>
          <w:sz w:val="24"/>
          <w:szCs w:val="24"/>
        </w:rPr>
        <w:t>Нижегородцева</w:t>
      </w:r>
      <w:proofErr w:type="spellEnd"/>
      <w:r w:rsidRPr="00F63E6B">
        <w:rPr>
          <w:rFonts w:ascii="Times New Roman" w:hAnsi="Times New Roman" w:cs="Times New Roman"/>
          <w:sz w:val="24"/>
          <w:szCs w:val="24"/>
        </w:rPr>
        <w:t xml:space="preserve">, Ю.Е. Архитектурные и стилевые особенности водонапорных башен Западно-Сибирского региона конца XIX- начала XX </w:t>
      </w:r>
      <w:proofErr w:type="gramStart"/>
      <w:r w:rsidRPr="00F63E6B">
        <w:rPr>
          <w:rFonts w:ascii="Times New Roman" w:hAnsi="Times New Roman" w:cs="Times New Roman"/>
          <w:sz w:val="24"/>
          <w:szCs w:val="24"/>
        </w:rPr>
        <w:t>века./</w:t>
      </w:r>
      <w:proofErr w:type="gramEnd"/>
      <w:r w:rsidRPr="00F63E6B">
        <w:rPr>
          <w:rFonts w:ascii="Times New Roman" w:hAnsi="Times New Roman" w:cs="Times New Roman"/>
          <w:sz w:val="24"/>
          <w:szCs w:val="24"/>
        </w:rPr>
        <w:t xml:space="preserve">/ «Вестник ТГАСУ» 2016. -№ 6. - 164 с. – С. 36-41 </w:t>
      </w:r>
    </w:p>
    <w:p w:rsidR="004F4EA3" w:rsidRDefault="006C067F" w:rsidP="004F4EA3">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Акт натурного обследования бывшей водонапорной башни станции Большая Речка Алтайской (</w:t>
      </w:r>
      <w:proofErr w:type="gramStart"/>
      <w:r w:rsidRPr="00F63E6B">
        <w:rPr>
          <w:rFonts w:ascii="Times New Roman" w:hAnsi="Times New Roman" w:cs="Times New Roman"/>
          <w:sz w:val="24"/>
          <w:szCs w:val="24"/>
        </w:rPr>
        <w:t>Западно-Сибирской</w:t>
      </w:r>
      <w:proofErr w:type="gramEnd"/>
      <w:r w:rsidRPr="00F63E6B">
        <w:rPr>
          <w:rFonts w:ascii="Times New Roman" w:hAnsi="Times New Roman" w:cs="Times New Roman"/>
          <w:sz w:val="24"/>
          <w:szCs w:val="24"/>
        </w:rPr>
        <w:t>) железной дороги, расположенной в с. Троицкое Троицкого района Алтайского края. - Дегтярев Д.С., кандидат исторических наук //Из личного архива Кудиновой С.В.</w:t>
      </w:r>
      <w:r w:rsidR="004F4EA3">
        <w:rPr>
          <w:rFonts w:ascii="Times New Roman" w:hAnsi="Times New Roman" w:cs="Times New Roman"/>
          <w:sz w:val="24"/>
          <w:szCs w:val="24"/>
        </w:rPr>
        <w:t xml:space="preserve"> </w:t>
      </w:r>
    </w:p>
    <w:p w:rsidR="00C54546" w:rsidRPr="004F4EA3" w:rsidRDefault="004F4EA3" w:rsidP="004F4EA3">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Сохранение и изучение культурного наследия Алтайского </w:t>
      </w:r>
      <w:proofErr w:type="gramStart"/>
      <w:r w:rsidRPr="00F63E6B">
        <w:rPr>
          <w:rFonts w:ascii="Times New Roman" w:hAnsi="Times New Roman" w:cs="Times New Roman"/>
          <w:sz w:val="24"/>
          <w:szCs w:val="24"/>
        </w:rPr>
        <w:t>края :</w:t>
      </w:r>
      <w:proofErr w:type="gramEnd"/>
      <w:r w:rsidRPr="00F63E6B">
        <w:rPr>
          <w:rFonts w:ascii="Times New Roman" w:hAnsi="Times New Roman" w:cs="Times New Roman"/>
          <w:sz w:val="24"/>
          <w:szCs w:val="24"/>
        </w:rPr>
        <w:t xml:space="preserve"> сб. науч. ст. / М-во образования и науки РФ, </w:t>
      </w:r>
      <w:proofErr w:type="spellStart"/>
      <w:r w:rsidRPr="00F63E6B">
        <w:rPr>
          <w:rFonts w:ascii="Times New Roman" w:hAnsi="Times New Roman" w:cs="Times New Roman"/>
          <w:sz w:val="24"/>
          <w:szCs w:val="24"/>
        </w:rPr>
        <w:t>Алт</w:t>
      </w:r>
      <w:proofErr w:type="spellEnd"/>
      <w:r w:rsidRPr="00F63E6B">
        <w:rPr>
          <w:rFonts w:ascii="Times New Roman" w:hAnsi="Times New Roman" w:cs="Times New Roman"/>
          <w:sz w:val="24"/>
          <w:szCs w:val="24"/>
        </w:rPr>
        <w:t xml:space="preserve">. гос. ун-т, Каф. археологии, этнографии и </w:t>
      </w:r>
      <w:proofErr w:type="spellStart"/>
      <w:r w:rsidRPr="00F63E6B">
        <w:rPr>
          <w:rFonts w:ascii="Times New Roman" w:hAnsi="Times New Roman" w:cs="Times New Roman"/>
          <w:sz w:val="24"/>
          <w:szCs w:val="24"/>
        </w:rPr>
        <w:t>музеологии</w:t>
      </w:r>
      <w:proofErr w:type="spellEnd"/>
      <w:r w:rsidRPr="00F63E6B">
        <w:rPr>
          <w:rFonts w:ascii="Times New Roman" w:hAnsi="Times New Roman" w:cs="Times New Roman"/>
          <w:sz w:val="24"/>
          <w:szCs w:val="24"/>
        </w:rPr>
        <w:t xml:space="preserve">, Лаб. </w:t>
      </w:r>
      <w:proofErr w:type="spellStart"/>
      <w:r w:rsidRPr="00F63E6B">
        <w:rPr>
          <w:rFonts w:ascii="Times New Roman" w:hAnsi="Times New Roman" w:cs="Times New Roman"/>
          <w:sz w:val="24"/>
          <w:szCs w:val="24"/>
        </w:rPr>
        <w:t>междисциплинар</w:t>
      </w:r>
      <w:proofErr w:type="spellEnd"/>
      <w:r w:rsidRPr="00F63E6B">
        <w:rPr>
          <w:rFonts w:ascii="Times New Roman" w:hAnsi="Times New Roman" w:cs="Times New Roman"/>
          <w:sz w:val="24"/>
          <w:szCs w:val="24"/>
        </w:rPr>
        <w:t xml:space="preserve">. изучения археологии Зап. Сибири и Алтая, НИИ </w:t>
      </w:r>
      <w:proofErr w:type="spellStart"/>
      <w:r w:rsidRPr="00F63E6B">
        <w:rPr>
          <w:rFonts w:ascii="Times New Roman" w:hAnsi="Times New Roman" w:cs="Times New Roman"/>
          <w:sz w:val="24"/>
          <w:szCs w:val="24"/>
        </w:rPr>
        <w:t>гуманитар</w:t>
      </w:r>
      <w:proofErr w:type="spellEnd"/>
      <w:r w:rsidRPr="00F63E6B">
        <w:rPr>
          <w:rFonts w:ascii="Times New Roman" w:hAnsi="Times New Roman" w:cs="Times New Roman"/>
          <w:sz w:val="24"/>
          <w:szCs w:val="24"/>
        </w:rPr>
        <w:t xml:space="preserve">. </w:t>
      </w:r>
      <w:proofErr w:type="spellStart"/>
      <w:r w:rsidRPr="00F63E6B">
        <w:rPr>
          <w:rFonts w:ascii="Times New Roman" w:hAnsi="Times New Roman" w:cs="Times New Roman"/>
          <w:sz w:val="24"/>
          <w:szCs w:val="24"/>
        </w:rPr>
        <w:t>исслед</w:t>
      </w:r>
      <w:proofErr w:type="spellEnd"/>
      <w:r w:rsidRPr="00F63E6B">
        <w:rPr>
          <w:rFonts w:ascii="Times New Roman" w:hAnsi="Times New Roman" w:cs="Times New Roman"/>
          <w:sz w:val="24"/>
          <w:szCs w:val="24"/>
        </w:rPr>
        <w:t xml:space="preserve">.; [отв. ред.: А.А. Тишкин, В. П. Семибратов]. - Барнаул: Изд-во </w:t>
      </w:r>
      <w:proofErr w:type="spellStart"/>
      <w:r w:rsidRPr="00F63E6B">
        <w:rPr>
          <w:rFonts w:ascii="Times New Roman" w:hAnsi="Times New Roman" w:cs="Times New Roman"/>
          <w:sz w:val="24"/>
          <w:szCs w:val="24"/>
        </w:rPr>
        <w:t>Алт</w:t>
      </w:r>
      <w:proofErr w:type="spellEnd"/>
      <w:r w:rsidRPr="00F63E6B">
        <w:rPr>
          <w:rFonts w:ascii="Times New Roman" w:hAnsi="Times New Roman" w:cs="Times New Roman"/>
          <w:sz w:val="24"/>
          <w:szCs w:val="24"/>
        </w:rPr>
        <w:t xml:space="preserve">. гос. ун-та, </w:t>
      </w:r>
      <w:proofErr w:type="spellStart"/>
      <w:r w:rsidRPr="00F63E6B">
        <w:rPr>
          <w:rFonts w:ascii="Times New Roman" w:hAnsi="Times New Roman" w:cs="Times New Roman"/>
          <w:sz w:val="24"/>
          <w:szCs w:val="24"/>
        </w:rPr>
        <w:t>Вып</w:t>
      </w:r>
      <w:proofErr w:type="spellEnd"/>
      <w:r>
        <w:rPr>
          <w:rFonts w:ascii="Times New Roman" w:hAnsi="Times New Roman" w:cs="Times New Roman"/>
          <w:sz w:val="24"/>
          <w:szCs w:val="24"/>
        </w:rPr>
        <w:t>. 24. - 2018. - 262, [1].</w:t>
      </w:r>
    </w:p>
    <w:p w:rsidR="007767B9" w:rsidRDefault="006C067F"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Фотоархив Л.Ф. </w:t>
      </w:r>
      <w:proofErr w:type="spellStart"/>
      <w:r w:rsidRPr="00F63E6B">
        <w:rPr>
          <w:rFonts w:ascii="Times New Roman" w:hAnsi="Times New Roman" w:cs="Times New Roman"/>
          <w:sz w:val="24"/>
          <w:szCs w:val="24"/>
        </w:rPr>
        <w:t>Ведрова</w:t>
      </w:r>
      <w:proofErr w:type="spellEnd"/>
      <w:r w:rsidRPr="00F63E6B">
        <w:rPr>
          <w:rFonts w:ascii="Times New Roman" w:hAnsi="Times New Roman" w:cs="Times New Roman"/>
          <w:sz w:val="24"/>
          <w:szCs w:val="24"/>
        </w:rPr>
        <w:t xml:space="preserve">, руководителя </w:t>
      </w:r>
      <w:proofErr w:type="spellStart"/>
      <w:r w:rsidRPr="00F63E6B">
        <w:rPr>
          <w:rFonts w:ascii="Times New Roman" w:hAnsi="Times New Roman" w:cs="Times New Roman"/>
          <w:sz w:val="24"/>
          <w:szCs w:val="24"/>
        </w:rPr>
        <w:t>авиасудомодельного</w:t>
      </w:r>
      <w:proofErr w:type="spellEnd"/>
      <w:r w:rsidRPr="00F63E6B">
        <w:rPr>
          <w:rFonts w:ascii="Times New Roman" w:hAnsi="Times New Roman" w:cs="Times New Roman"/>
          <w:sz w:val="24"/>
          <w:szCs w:val="24"/>
        </w:rPr>
        <w:t xml:space="preserve"> кружка Троицкого дома пионеров в 1960-1980-гг.</w:t>
      </w:r>
      <w:r w:rsidR="007767B9">
        <w:rPr>
          <w:rFonts w:ascii="Times New Roman" w:hAnsi="Times New Roman" w:cs="Times New Roman"/>
          <w:sz w:val="24"/>
          <w:szCs w:val="24"/>
        </w:rPr>
        <w:t xml:space="preserve"> </w:t>
      </w:r>
    </w:p>
    <w:p w:rsidR="006C067F" w:rsidRPr="007767B9" w:rsidRDefault="007767B9"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Ширяева, Е.В. Спасите водонапорную башню! /Материалы краевой научно-практической конференции ФГОУ СПО, Барнаул, 2007 год.</w:t>
      </w:r>
    </w:p>
    <w:p w:rsidR="006C067F" w:rsidRPr="00F63E6B" w:rsidRDefault="006C067F"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Кудинова, Светлана. Откуда есть пошло село Троицкое / С. Кудинова. - Текст: непосредственный // На земле </w:t>
      </w:r>
      <w:proofErr w:type="spellStart"/>
      <w:r w:rsidRPr="00F63E6B">
        <w:rPr>
          <w:rFonts w:ascii="Times New Roman" w:hAnsi="Times New Roman" w:cs="Times New Roman"/>
          <w:sz w:val="24"/>
          <w:szCs w:val="24"/>
        </w:rPr>
        <w:t>трои</w:t>
      </w:r>
      <w:r w:rsidR="004F4EA3">
        <w:rPr>
          <w:rFonts w:ascii="Times New Roman" w:hAnsi="Times New Roman" w:cs="Times New Roman"/>
          <w:sz w:val="24"/>
          <w:szCs w:val="24"/>
        </w:rPr>
        <w:t>цкой</w:t>
      </w:r>
      <w:proofErr w:type="spellEnd"/>
      <w:r w:rsidR="004F4EA3">
        <w:rPr>
          <w:rFonts w:ascii="Times New Roman" w:hAnsi="Times New Roman" w:cs="Times New Roman"/>
          <w:sz w:val="24"/>
          <w:szCs w:val="24"/>
        </w:rPr>
        <w:t>. - 2021. - 19 июня (№ 25).</w:t>
      </w:r>
    </w:p>
    <w:p w:rsidR="004F3927" w:rsidRDefault="004F3927"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Это нашей истории строки: материалы краев. науч.-</w:t>
      </w:r>
      <w:proofErr w:type="spellStart"/>
      <w:r w:rsidRPr="00F63E6B">
        <w:rPr>
          <w:rFonts w:ascii="Times New Roman" w:hAnsi="Times New Roman" w:cs="Times New Roman"/>
          <w:sz w:val="24"/>
          <w:szCs w:val="24"/>
        </w:rPr>
        <w:t>практ</w:t>
      </w:r>
      <w:proofErr w:type="spellEnd"/>
      <w:r w:rsidRPr="00F63E6B">
        <w:rPr>
          <w:rFonts w:ascii="Times New Roman" w:hAnsi="Times New Roman" w:cs="Times New Roman"/>
          <w:sz w:val="24"/>
          <w:szCs w:val="24"/>
        </w:rPr>
        <w:t xml:space="preserve">. </w:t>
      </w:r>
      <w:proofErr w:type="spellStart"/>
      <w:r w:rsidRPr="00F63E6B">
        <w:rPr>
          <w:rFonts w:ascii="Times New Roman" w:hAnsi="Times New Roman" w:cs="Times New Roman"/>
          <w:sz w:val="24"/>
          <w:szCs w:val="24"/>
        </w:rPr>
        <w:t>конф</w:t>
      </w:r>
      <w:proofErr w:type="spellEnd"/>
      <w:r w:rsidRPr="00F63E6B">
        <w:rPr>
          <w:rFonts w:ascii="Times New Roman" w:hAnsi="Times New Roman" w:cs="Times New Roman"/>
          <w:sz w:val="24"/>
          <w:szCs w:val="24"/>
        </w:rPr>
        <w:t xml:space="preserve">. школьников и студентов Троицкого района </w:t>
      </w:r>
      <w:proofErr w:type="spellStart"/>
      <w:r w:rsidRPr="00F63E6B">
        <w:rPr>
          <w:rFonts w:ascii="Times New Roman" w:hAnsi="Times New Roman" w:cs="Times New Roman"/>
          <w:sz w:val="24"/>
          <w:szCs w:val="24"/>
        </w:rPr>
        <w:t>Алт</w:t>
      </w:r>
      <w:proofErr w:type="spellEnd"/>
      <w:r w:rsidRPr="00F63E6B">
        <w:rPr>
          <w:rFonts w:ascii="Times New Roman" w:hAnsi="Times New Roman" w:cs="Times New Roman"/>
          <w:sz w:val="24"/>
          <w:szCs w:val="24"/>
        </w:rPr>
        <w:t xml:space="preserve">. Края [Троицкое, 29 апреля 2009 г. / </w:t>
      </w:r>
      <w:proofErr w:type="spellStart"/>
      <w:r w:rsidRPr="00F63E6B">
        <w:rPr>
          <w:rFonts w:ascii="Times New Roman" w:hAnsi="Times New Roman" w:cs="Times New Roman"/>
          <w:sz w:val="24"/>
          <w:szCs w:val="24"/>
        </w:rPr>
        <w:t>Алт</w:t>
      </w:r>
      <w:proofErr w:type="spellEnd"/>
      <w:r w:rsidRPr="00F63E6B">
        <w:rPr>
          <w:rFonts w:ascii="Times New Roman" w:hAnsi="Times New Roman" w:cs="Times New Roman"/>
          <w:sz w:val="24"/>
          <w:szCs w:val="24"/>
        </w:rPr>
        <w:t>. гос. проф.-</w:t>
      </w:r>
      <w:proofErr w:type="spellStart"/>
      <w:r w:rsidRPr="00F63E6B">
        <w:rPr>
          <w:rFonts w:ascii="Times New Roman" w:hAnsi="Times New Roman" w:cs="Times New Roman"/>
          <w:sz w:val="24"/>
          <w:szCs w:val="24"/>
        </w:rPr>
        <w:t>пед</w:t>
      </w:r>
      <w:proofErr w:type="spellEnd"/>
      <w:r w:rsidRPr="00F63E6B">
        <w:rPr>
          <w:rFonts w:ascii="Times New Roman" w:hAnsi="Times New Roman" w:cs="Times New Roman"/>
          <w:sz w:val="24"/>
          <w:szCs w:val="24"/>
        </w:rPr>
        <w:t xml:space="preserve">. колледж; сост. А.А. Завьялов; </w:t>
      </w:r>
      <w:proofErr w:type="spellStart"/>
      <w:r w:rsidRPr="00F63E6B">
        <w:rPr>
          <w:rFonts w:ascii="Times New Roman" w:hAnsi="Times New Roman" w:cs="Times New Roman"/>
          <w:sz w:val="24"/>
          <w:szCs w:val="24"/>
        </w:rPr>
        <w:t>редкол</w:t>
      </w:r>
      <w:proofErr w:type="spellEnd"/>
      <w:r w:rsidRPr="00F63E6B">
        <w:rPr>
          <w:rFonts w:ascii="Times New Roman" w:hAnsi="Times New Roman" w:cs="Times New Roman"/>
          <w:sz w:val="24"/>
          <w:szCs w:val="24"/>
        </w:rPr>
        <w:t>.: С.Н. Шитиков (отв. ред.) и др.]. - с. Троицкое (</w:t>
      </w:r>
      <w:proofErr w:type="spellStart"/>
      <w:r w:rsidRPr="00F63E6B">
        <w:rPr>
          <w:rFonts w:ascii="Times New Roman" w:hAnsi="Times New Roman" w:cs="Times New Roman"/>
          <w:sz w:val="24"/>
          <w:szCs w:val="24"/>
        </w:rPr>
        <w:t>Алт</w:t>
      </w:r>
      <w:proofErr w:type="spellEnd"/>
      <w:r w:rsidRPr="00F63E6B">
        <w:rPr>
          <w:rFonts w:ascii="Times New Roman" w:hAnsi="Times New Roman" w:cs="Times New Roman"/>
          <w:sz w:val="24"/>
          <w:szCs w:val="24"/>
        </w:rPr>
        <w:t>. край</w:t>
      </w:r>
      <w:proofErr w:type="gramStart"/>
      <w:r w:rsidRPr="00F63E6B">
        <w:rPr>
          <w:rFonts w:ascii="Times New Roman" w:hAnsi="Times New Roman" w:cs="Times New Roman"/>
          <w:sz w:val="24"/>
          <w:szCs w:val="24"/>
        </w:rPr>
        <w:t>) :</w:t>
      </w:r>
      <w:proofErr w:type="gramEnd"/>
      <w:r w:rsidRPr="00F63E6B">
        <w:rPr>
          <w:rFonts w:ascii="Times New Roman" w:hAnsi="Times New Roman" w:cs="Times New Roman"/>
          <w:sz w:val="24"/>
          <w:szCs w:val="24"/>
        </w:rPr>
        <w:t xml:space="preserve"> [б. и.] ; Барнау</w:t>
      </w:r>
      <w:r w:rsidR="004F4EA3">
        <w:rPr>
          <w:rFonts w:ascii="Times New Roman" w:hAnsi="Times New Roman" w:cs="Times New Roman"/>
          <w:sz w:val="24"/>
          <w:szCs w:val="24"/>
        </w:rPr>
        <w:t>л: Азбука, 2009. - 178, [1].</w:t>
      </w:r>
    </w:p>
    <w:p w:rsidR="006C067F" w:rsidRPr="00F63E6B" w:rsidRDefault="006C067F" w:rsidP="007767B9">
      <w:pPr>
        <w:pStyle w:val="a5"/>
        <w:numPr>
          <w:ilvl w:val="0"/>
          <w:numId w:val="20"/>
        </w:numPr>
        <w:jc w:val="both"/>
        <w:rPr>
          <w:rFonts w:ascii="Times New Roman" w:hAnsi="Times New Roman" w:cs="Times New Roman"/>
          <w:sz w:val="24"/>
          <w:szCs w:val="24"/>
        </w:rPr>
      </w:pPr>
      <w:bookmarkStart w:id="0" w:name="_GoBack"/>
      <w:bookmarkEnd w:id="0"/>
      <w:r w:rsidRPr="00F63E6B">
        <w:rPr>
          <w:rFonts w:ascii="Times New Roman" w:hAnsi="Times New Roman" w:cs="Times New Roman"/>
          <w:sz w:val="24"/>
          <w:szCs w:val="24"/>
        </w:rPr>
        <w:t xml:space="preserve">Макаревич В.И. </w:t>
      </w:r>
      <w:r w:rsidRPr="00F63E6B">
        <w:rPr>
          <w:rFonts w:ascii="Times New Roman" w:hAnsi="Times New Roman" w:cs="Times New Roman"/>
          <w:sz w:val="24"/>
          <w:szCs w:val="24"/>
          <w:shd w:val="clear" w:color="auto" w:fill="FFFFFF"/>
        </w:rPr>
        <w:t xml:space="preserve">История Алтайской железной дороги. (1897-1917 гг.) Автореферат на соискание ученой степени кандидата исторических наук. / </w:t>
      </w:r>
      <w:proofErr w:type="spellStart"/>
      <w:r w:rsidRPr="00F63E6B">
        <w:rPr>
          <w:rFonts w:ascii="Times New Roman" w:hAnsi="Times New Roman" w:cs="Times New Roman"/>
          <w:sz w:val="24"/>
          <w:szCs w:val="24"/>
          <w:shd w:val="clear" w:color="auto" w:fill="FFFFFF"/>
        </w:rPr>
        <w:t>Новосиб</w:t>
      </w:r>
      <w:proofErr w:type="spellEnd"/>
      <w:r w:rsidRPr="00F63E6B">
        <w:rPr>
          <w:rFonts w:ascii="Times New Roman" w:hAnsi="Times New Roman" w:cs="Times New Roman"/>
          <w:sz w:val="24"/>
          <w:szCs w:val="24"/>
          <w:shd w:val="clear" w:color="auto" w:fill="FFFFFF"/>
        </w:rPr>
        <w:t>. гос. ун-т. - Новосибирск: 1974. - 25 с.</w:t>
      </w:r>
    </w:p>
    <w:p w:rsidR="006C067F" w:rsidRPr="00F63E6B" w:rsidRDefault="006C067F" w:rsidP="007767B9">
      <w:pPr>
        <w:pStyle w:val="a5"/>
        <w:numPr>
          <w:ilvl w:val="0"/>
          <w:numId w:val="20"/>
        </w:numPr>
        <w:jc w:val="both"/>
        <w:rPr>
          <w:rFonts w:ascii="Times New Roman" w:hAnsi="Times New Roman" w:cs="Times New Roman"/>
          <w:sz w:val="24"/>
          <w:szCs w:val="24"/>
        </w:rPr>
      </w:pPr>
      <w:r w:rsidRPr="00F63E6B">
        <w:rPr>
          <w:rFonts w:ascii="Times New Roman" w:hAnsi="Times New Roman" w:cs="Times New Roman"/>
          <w:sz w:val="24"/>
          <w:szCs w:val="24"/>
        </w:rPr>
        <w:t xml:space="preserve">Водонапорные башни </w:t>
      </w:r>
      <w:proofErr w:type="gramStart"/>
      <w:r w:rsidRPr="00F63E6B">
        <w:rPr>
          <w:rFonts w:ascii="Times New Roman" w:hAnsi="Times New Roman" w:cs="Times New Roman"/>
          <w:sz w:val="24"/>
          <w:szCs w:val="24"/>
        </w:rPr>
        <w:t>Западно-Сибирской</w:t>
      </w:r>
      <w:proofErr w:type="gramEnd"/>
      <w:r w:rsidRPr="00F63E6B">
        <w:rPr>
          <w:rFonts w:ascii="Times New Roman" w:hAnsi="Times New Roman" w:cs="Times New Roman"/>
          <w:sz w:val="24"/>
          <w:szCs w:val="24"/>
        </w:rPr>
        <w:t xml:space="preserve"> железной дороги. </w:t>
      </w:r>
      <w:hyperlink r:id="rId5" w:tooltip="https://watertowers.ru/tag/zapadno-sibirskaya-zheleznaya-doroga" w:history="1">
        <w:r w:rsidRPr="00F63E6B">
          <w:rPr>
            <w:rStyle w:val="a8"/>
            <w:rFonts w:ascii="Times New Roman" w:hAnsi="Times New Roman" w:cs="Times New Roman"/>
            <w:color w:val="auto"/>
            <w:sz w:val="24"/>
            <w:szCs w:val="24"/>
          </w:rPr>
          <w:t>https://watertowers.ru/tag/zapadno-sibirskaya-zheleznaya-doroga</w:t>
        </w:r>
      </w:hyperlink>
    </w:p>
    <w:p w:rsidR="006C067F" w:rsidRPr="00F63E6B" w:rsidRDefault="006C067F" w:rsidP="007767B9">
      <w:pPr>
        <w:pStyle w:val="a5"/>
        <w:numPr>
          <w:ilvl w:val="0"/>
          <w:numId w:val="20"/>
        </w:numPr>
        <w:jc w:val="both"/>
        <w:rPr>
          <w:rStyle w:val="a8"/>
          <w:rFonts w:ascii="Times New Roman" w:hAnsi="Times New Roman" w:cs="Times New Roman"/>
          <w:b/>
          <w:bCs/>
          <w:color w:val="auto"/>
          <w:sz w:val="24"/>
          <w:szCs w:val="24"/>
        </w:rPr>
      </w:pPr>
      <w:r w:rsidRPr="00F63E6B">
        <w:rPr>
          <w:rFonts w:ascii="Times New Roman" w:hAnsi="Times New Roman" w:cs="Times New Roman"/>
          <w:sz w:val="24"/>
          <w:szCs w:val="24"/>
        </w:rPr>
        <w:t xml:space="preserve">Строительство Алтайской железной дороги 1913-1915 гг.// </w:t>
      </w:r>
      <w:hyperlink r:id="rId6" w:anchor="text" w:history="1">
        <w:r w:rsidRPr="00F63E6B">
          <w:rPr>
            <w:rStyle w:val="a8"/>
            <w:rFonts w:ascii="Times New Roman" w:hAnsi="Times New Roman" w:cs="Times New Roman"/>
            <w:noProof/>
            <w:color w:val="auto"/>
            <w:sz w:val="24"/>
            <w:szCs w:val="24"/>
            <w:lang w:eastAsia="ru-RU"/>
          </w:rPr>
          <w:t>https://knowledge.allbest.ru/transport/3c0b65625b2ac78a5c53b88521306d37_0.html#text</w:t>
        </w:r>
      </w:hyperlink>
    </w:p>
    <w:p w:rsidR="006C067F" w:rsidRPr="00F63E6B" w:rsidRDefault="006C067F" w:rsidP="007767B9">
      <w:pPr>
        <w:pStyle w:val="a5"/>
        <w:numPr>
          <w:ilvl w:val="0"/>
          <w:numId w:val="20"/>
        </w:numPr>
        <w:jc w:val="both"/>
        <w:rPr>
          <w:rStyle w:val="a8"/>
          <w:rFonts w:ascii="Times New Roman" w:hAnsi="Times New Roman" w:cs="Times New Roman"/>
          <w:noProof/>
          <w:color w:val="auto"/>
          <w:sz w:val="24"/>
          <w:szCs w:val="24"/>
          <w:lang w:eastAsia="ru-RU"/>
        </w:rPr>
      </w:pPr>
      <w:r w:rsidRPr="00F63E6B">
        <w:rPr>
          <w:rFonts w:ascii="Times New Roman" w:hAnsi="Times New Roman" w:cs="Times New Roman"/>
          <w:noProof/>
          <w:sz w:val="24"/>
          <w:szCs w:val="24"/>
          <w:lang w:eastAsia="ru-RU"/>
        </w:rPr>
        <w:t>Строительство Алтайской железной дороги1913-1915 гг.</w:t>
      </w:r>
      <w:r w:rsidRPr="00F63E6B">
        <w:rPr>
          <w:rFonts w:ascii="Times New Roman" w:hAnsi="Times New Roman" w:cs="Times New Roman"/>
          <w:sz w:val="24"/>
          <w:szCs w:val="24"/>
        </w:rPr>
        <w:t xml:space="preserve">.// </w:t>
      </w:r>
      <w:hyperlink r:id="rId7" w:anchor="mode/inspect/page/2/zoom/5" w:history="1">
        <w:r w:rsidRPr="00F63E6B">
          <w:rPr>
            <w:rStyle w:val="a8"/>
            <w:rFonts w:ascii="Times New Roman" w:hAnsi="Times New Roman" w:cs="Times New Roman"/>
            <w:noProof/>
            <w:color w:val="auto"/>
            <w:sz w:val="24"/>
            <w:szCs w:val="24"/>
            <w:lang w:eastAsia="ru-RU"/>
          </w:rPr>
          <w:t>http://docs.historyrussia.org/ru/nodes/89241-iz-zhurnala-ocherednogo-sobraniya-barnaulskoy-gorodskoy-dumy-locale-nil-o-neobhodimosti-soedineniya-g-barnaula-zheleznymi-dorogami-s-setyu-rossiyskih-zheleznyh-dorog-locale-nil-14-yanvarya-1909-goda#mode/inspect/page/2/zoom/5</w:t>
        </w:r>
      </w:hyperlink>
    </w:p>
    <w:p w:rsidR="006C067F" w:rsidRDefault="006C067F" w:rsidP="007767B9">
      <w:pPr>
        <w:pStyle w:val="a5"/>
        <w:numPr>
          <w:ilvl w:val="0"/>
          <w:numId w:val="20"/>
        </w:numPr>
        <w:jc w:val="both"/>
        <w:rPr>
          <w:rStyle w:val="a8"/>
          <w:rFonts w:ascii="Times New Roman" w:hAnsi="Times New Roman" w:cs="Times New Roman"/>
          <w:color w:val="auto"/>
          <w:sz w:val="24"/>
          <w:szCs w:val="24"/>
          <w:lang w:eastAsia="ru-RU"/>
        </w:rPr>
      </w:pPr>
      <w:r w:rsidRPr="00F63E6B">
        <w:rPr>
          <w:rFonts w:ascii="Times New Roman" w:hAnsi="Times New Roman" w:cs="Times New Roman"/>
          <w:sz w:val="24"/>
          <w:szCs w:val="24"/>
          <w:lang w:eastAsia="ru-RU"/>
        </w:rPr>
        <w:t xml:space="preserve">Историческая справка </w:t>
      </w:r>
      <w:proofErr w:type="spellStart"/>
      <w:r w:rsidRPr="00F63E6B">
        <w:rPr>
          <w:rFonts w:ascii="Times New Roman" w:hAnsi="Times New Roman" w:cs="Times New Roman"/>
          <w:sz w:val="24"/>
          <w:szCs w:val="24"/>
          <w:lang w:eastAsia="ru-RU"/>
        </w:rPr>
        <w:t>Алт</w:t>
      </w:r>
      <w:proofErr w:type="spellEnd"/>
      <w:r w:rsidRPr="00F63E6B">
        <w:rPr>
          <w:rFonts w:ascii="Times New Roman" w:hAnsi="Times New Roman" w:cs="Times New Roman"/>
          <w:sz w:val="24"/>
          <w:szCs w:val="24"/>
          <w:lang w:eastAsia="ru-RU"/>
        </w:rPr>
        <w:t xml:space="preserve">. отд. Зап.- </w:t>
      </w:r>
      <w:proofErr w:type="spellStart"/>
      <w:r w:rsidRPr="00F63E6B">
        <w:rPr>
          <w:rFonts w:ascii="Times New Roman" w:hAnsi="Times New Roman" w:cs="Times New Roman"/>
          <w:sz w:val="24"/>
          <w:szCs w:val="24"/>
          <w:lang w:eastAsia="ru-RU"/>
        </w:rPr>
        <w:t>Сиб</w:t>
      </w:r>
      <w:proofErr w:type="spellEnd"/>
      <w:r w:rsidRPr="00F63E6B">
        <w:rPr>
          <w:rFonts w:ascii="Times New Roman" w:hAnsi="Times New Roman" w:cs="Times New Roman"/>
          <w:sz w:val="24"/>
          <w:szCs w:val="24"/>
          <w:lang w:eastAsia="ru-RU"/>
        </w:rPr>
        <w:t xml:space="preserve">. ж. д. Барнаул, 1970 г. </w:t>
      </w:r>
      <w:hyperlink r:id="rId8" w:history="1">
        <w:r w:rsidRPr="00F63E6B">
          <w:rPr>
            <w:rStyle w:val="a8"/>
            <w:rFonts w:ascii="Times New Roman" w:hAnsi="Times New Roman" w:cs="Times New Roman"/>
            <w:color w:val="auto"/>
            <w:sz w:val="24"/>
            <w:szCs w:val="24"/>
            <w:lang w:eastAsia="ru-RU"/>
          </w:rPr>
          <w:t>http://altlib.ru/territorii/barnaul/altayskaya-zheleznaya-doroga-stantsiya-barnaul/</w:t>
        </w:r>
      </w:hyperlink>
    </w:p>
    <w:p w:rsidR="00C54546" w:rsidRDefault="00C54546" w:rsidP="00C54546">
      <w:pPr>
        <w:pStyle w:val="a5"/>
        <w:ind w:firstLine="426"/>
        <w:jc w:val="both"/>
        <w:rPr>
          <w:rStyle w:val="a8"/>
          <w:rFonts w:ascii="Times New Roman" w:hAnsi="Times New Roman" w:cs="Times New Roman"/>
          <w:color w:val="auto"/>
          <w:sz w:val="24"/>
          <w:szCs w:val="24"/>
          <w:lang w:eastAsia="ru-RU"/>
        </w:rPr>
      </w:pPr>
    </w:p>
    <w:p w:rsidR="00C54546" w:rsidRPr="00F63E6B" w:rsidRDefault="00C54546" w:rsidP="00C54546">
      <w:pPr>
        <w:pStyle w:val="a5"/>
        <w:ind w:firstLine="426"/>
        <w:jc w:val="both"/>
        <w:rPr>
          <w:rFonts w:ascii="Times New Roman" w:hAnsi="Times New Roman" w:cs="Times New Roman"/>
          <w:noProof/>
          <w:sz w:val="24"/>
          <w:szCs w:val="24"/>
          <w:lang w:eastAsia="ru-RU"/>
        </w:rPr>
      </w:pPr>
    </w:p>
    <w:p w:rsidR="0099424A" w:rsidRPr="004D6BA6" w:rsidRDefault="0099424A" w:rsidP="004D6BA6">
      <w:pPr>
        <w:pStyle w:val="a5"/>
        <w:jc w:val="center"/>
        <w:rPr>
          <w:rFonts w:ascii="Times New Roman" w:hAnsi="Times New Roman" w:cs="Times New Roman"/>
          <w:b/>
          <w:sz w:val="24"/>
          <w:szCs w:val="24"/>
        </w:rPr>
      </w:pPr>
      <w:proofErr w:type="spellStart"/>
      <w:r w:rsidRPr="004D6BA6">
        <w:rPr>
          <w:rFonts w:ascii="Times New Roman" w:hAnsi="Times New Roman" w:cs="Times New Roman"/>
          <w:b/>
          <w:sz w:val="24"/>
          <w:szCs w:val="24"/>
        </w:rPr>
        <w:t>V.S.Vdovenko</w:t>
      </w:r>
      <w:proofErr w:type="spellEnd"/>
      <w:r w:rsidRPr="004D6BA6">
        <w:rPr>
          <w:rFonts w:ascii="Times New Roman" w:hAnsi="Times New Roman" w:cs="Times New Roman"/>
          <w:b/>
          <w:sz w:val="24"/>
          <w:szCs w:val="24"/>
        </w:rPr>
        <w:t xml:space="preserve">, </w:t>
      </w:r>
      <w:proofErr w:type="spellStart"/>
      <w:r w:rsidRPr="004D6BA6">
        <w:rPr>
          <w:rFonts w:ascii="Times New Roman" w:hAnsi="Times New Roman" w:cs="Times New Roman"/>
          <w:b/>
          <w:sz w:val="24"/>
          <w:szCs w:val="24"/>
        </w:rPr>
        <w:t>S.V.Kudinova</w:t>
      </w:r>
      <w:proofErr w:type="spellEnd"/>
      <w:r w:rsidRPr="004D6BA6">
        <w:rPr>
          <w:rFonts w:ascii="Times New Roman" w:hAnsi="Times New Roman" w:cs="Times New Roman"/>
          <w:b/>
          <w:sz w:val="24"/>
          <w:szCs w:val="24"/>
        </w:rPr>
        <w:t xml:space="preserve">, </w:t>
      </w:r>
      <w:proofErr w:type="spellStart"/>
      <w:r w:rsidRPr="004D6BA6">
        <w:rPr>
          <w:rFonts w:ascii="Times New Roman" w:hAnsi="Times New Roman" w:cs="Times New Roman"/>
          <w:b/>
          <w:sz w:val="24"/>
          <w:szCs w:val="24"/>
        </w:rPr>
        <w:t>E.V.Semenyako</w:t>
      </w:r>
      <w:proofErr w:type="spellEnd"/>
    </w:p>
    <w:p w:rsidR="0099424A" w:rsidRPr="004D6BA6" w:rsidRDefault="0099424A" w:rsidP="004D6BA6">
      <w:pPr>
        <w:pStyle w:val="a5"/>
        <w:jc w:val="center"/>
        <w:rPr>
          <w:rFonts w:ascii="Times New Roman" w:hAnsi="Times New Roman" w:cs="Times New Roman"/>
          <w:i/>
          <w:sz w:val="24"/>
          <w:szCs w:val="24"/>
          <w:lang w:val="en-US"/>
        </w:rPr>
      </w:pPr>
      <w:r w:rsidRPr="004D6BA6">
        <w:rPr>
          <w:rFonts w:ascii="Times New Roman" w:hAnsi="Times New Roman" w:cs="Times New Roman"/>
          <w:i/>
          <w:sz w:val="24"/>
          <w:szCs w:val="24"/>
          <w:lang w:val="en-US"/>
        </w:rPr>
        <w:t>Municipal Budgetary Cultural Institution</w:t>
      </w:r>
    </w:p>
    <w:p w:rsidR="0099424A" w:rsidRPr="004D6BA6" w:rsidRDefault="0099424A" w:rsidP="004D6BA6">
      <w:pPr>
        <w:pStyle w:val="a5"/>
        <w:jc w:val="center"/>
        <w:rPr>
          <w:rFonts w:ascii="Times New Roman" w:hAnsi="Times New Roman" w:cs="Times New Roman"/>
          <w:i/>
          <w:sz w:val="24"/>
          <w:szCs w:val="24"/>
          <w:lang w:val="en-US"/>
        </w:rPr>
      </w:pPr>
      <w:r w:rsidRPr="004D6BA6">
        <w:rPr>
          <w:rFonts w:ascii="Times New Roman" w:hAnsi="Times New Roman" w:cs="Times New Roman"/>
          <w:i/>
          <w:sz w:val="24"/>
          <w:szCs w:val="24"/>
          <w:lang w:val="en-US"/>
        </w:rPr>
        <w:t>"</w:t>
      </w:r>
      <w:proofErr w:type="spellStart"/>
      <w:r w:rsidRPr="004D6BA6">
        <w:rPr>
          <w:rFonts w:ascii="Times New Roman" w:hAnsi="Times New Roman" w:cs="Times New Roman"/>
          <w:i/>
          <w:sz w:val="24"/>
          <w:szCs w:val="24"/>
          <w:lang w:val="en-US"/>
        </w:rPr>
        <w:t>Troitsky</w:t>
      </w:r>
      <w:proofErr w:type="spellEnd"/>
      <w:r w:rsidRPr="004D6BA6">
        <w:rPr>
          <w:rFonts w:ascii="Times New Roman" w:hAnsi="Times New Roman" w:cs="Times New Roman"/>
          <w:i/>
          <w:sz w:val="24"/>
          <w:szCs w:val="24"/>
          <w:lang w:val="en-US"/>
        </w:rPr>
        <w:t xml:space="preserve"> Multifunctional Cultural Center"</w:t>
      </w:r>
    </w:p>
    <w:p w:rsidR="0099424A" w:rsidRPr="004D6BA6" w:rsidRDefault="0099424A" w:rsidP="004D6BA6">
      <w:pPr>
        <w:pStyle w:val="a5"/>
        <w:jc w:val="center"/>
        <w:rPr>
          <w:rFonts w:ascii="Times New Roman" w:hAnsi="Times New Roman" w:cs="Times New Roman"/>
          <w:i/>
          <w:sz w:val="24"/>
          <w:szCs w:val="24"/>
          <w:lang w:val="en-US"/>
        </w:rPr>
      </w:pPr>
      <w:proofErr w:type="spellStart"/>
      <w:r w:rsidRPr="004D6BA6">
        <w:rPr>
          <w:rFonts w:ascii="Times New Roman" w:hAnsi="Times New Roman" w:cs="Times New Roman"/>
          <w:i/>
          <w:sz w:val="24"/>
          <w:szCs w:val="24"/>
          <w:lang w:val="en-US"/>
        </w:rPr>
        <w:t>Troitskiy</w:t>
      </w:r>
      <w:proofErr w:type="spellEnd"/>
      <w:r w:rsidRPr="004D6BA6">
        <w:rPr>
          <w:rFonts w:ascii="Times New Roman" w:hAnsi="Times New Roman" w:cs="Times New Roman"/>
          <w:i/>
          <w:sz w:val="24"/>
          <w:szCs w:val="24"/>
          <w:lang w:val="en-US"/>
        </w:rPr>
        <w:t xml:space="preserve"> Regional Museum of Local Lore;</w:t>
      </w:r>
    </w:p>
    <w:p w:rsidR="0099424A" w:rsidRPr="004D6BA6" w:rsidRDefault="0099424A" w:rsidP="004D6BA6">
      <w:pPr>
        <w:pStyle w:val="a5"/>
        <w:jc w:val="center"/>
        <w:rPr>
          <w:rFonts w:ascii="Times New Roman" w:hAnsi="Times New Roman" w:cs="Times New Roman"/>
          <w:i/>
          <w:sz w:val="24"/>
          <w:szCs w:val="24"/>
          <w:lang w:val="en-US"/>
        </w:rPr>
      </w:pPr>
      <w:proofErr w:type="spellStart"/>
      <w:r w:rsidRPr="004D6BA6">
        <w:rPr>
          <w:rFonts w:ascii="Times New Roman" w:hAnsi="Times New Roman" w:cs="Times New Roman"/>
          <w:i/>
          <w:sz w:val="24"/>
          <w:szCs w:val="24"/>
          <w:lang w:val="en-US"/>
        </w:rPr>
        <w:t>Troitskoye</w:t>
      </w:r>
      <w:proofErr w:type="spellEnd"/>
      <w:r w:rsidRPr="004D6BA6">
        <w:rPr>
          <w:rFonts w:ascii="Times New Roman" w:hAnsi="Times New Roman" w:cs="Times New Roman"/>
          <w:i/>
          <w:sz w:val="24"/>
          <w:szCs w:val="24"/>
          <w:lang w:val="en-US"/>
        </w:rPr>
        <w:t xml:space="preserve"> village, </w:t>
      </w:r>
      <w:proofErr w:type="spellStart"/>
      <w:r w:rsidRPr="004D6BA6">
        <w:rPr>
          <w:rFonts w:ascii="Times New Roman" w:hAnsi="Times New Roman" w:cs="Times New Roman"/>
          <w:i/>
          <w:sz w:val="24"/>
          <w:szCs w:val="24"/>
          <w:lang w:val="en-US"/>
        </w:rPr>
        <w:t>Troitskiy</w:t>
      </w:r>
      <w:proofErr w:type="spellEnd"/>
      <w:r w:rsidRPr="004D6BA6">
        <w:rPr>
          <w:rFonts w:ascii="Times New Roman" w:hAnsi="Times New Roman" w:cs="Times New Roman"/>
          <w:i/>
          <w:sz w:val="24"/>
          <w:szCs w:val="24"/>
          <w:lang w:val="en-US"/>
        </w:rPr>
        <w:t xml:space="preserve"> district, Altai Territory</w:t>
      </w:r>
    </w:p>
    <w:p w:rsidR="0099424A" w:rsidRPr="0099424A" w:rsidRDefault="0099424A" w:rsidP="0099424A">
      <w:pPr>
        <w:pStyle w:val="a5"/>
        <w:jc w:val="both"/>
        <w:rPr>
          <w:rFonts w:ascii="Times New Roman" w:hAnsi="Times New Roman" w:cs="Times New Roman"/>
          <w:sz w:val="24"/>
          <w:szCs w:val="24"/>
          <w:lang w:val="en-US"/>
        </w:rPr>
      </w:pPr>
    </w:p>
    <w:p w:rsidR="0099424A" w:rsidRPr="004D6BA6" w:rsidRDefault="0099424A" w:rsidP="004D6BA6">
      <w:pPr>
        <w:pStyle w:val="a5"/>
        <w:jc w:val="center"/>
        <w:rPr>
          <w:rFonts w:ascii="Times New Roman" w:hAnsi="Times New Roman" w:cs="Times New Roman"/>
          <w:b/>
          <w:sz w:val="24"/>
          <w:szCs w:val="24"/>
          <w:lang w:val="en-US"/>
        </w:rPr>
      </w:pPr>
      <w:r w:rsidRPr="004D6BA6">
        <w:rPr>
          <w:rFonts w:ascii="Times New Roman" w:hAnsi="Times New Roman" w:cs="Times New Roman"/>
          <w:b/>
          <w:sz w:val="24"/>
          <w:szCs w:val="24"/>
          <w:lang w:val="en-US"/>
        </w:rPr>
        <w:t>"THE STONE GUARDIAN: MEMORABLE PLACES OF MY VILLAGE"</w:t>
      </w:r>
    </w:p>
    <w:p w:rsidR="0099424A" w:rsidRPr="0099424A" w:rsidRDefault="0099424A" w:rsidP="0099424A">
      <w:pPr>
        <w:pStyle w:val="a5"/>
        <w:jc w:val="both"/>
        <w:rPr>
          <w:rFonts w:ascii="Times New Roman" w:hAnsi="Times New Roman" w:cs="Times New Roman"/>
          <w:sz w:val="24"/>
          <w:szCs w:val="24"/>
          <w:lang w:val="en-US"/>
        </w:rPr>
      </w:pPr>
    </w:p>
    <w:p w:rsidR="0099424A" w:rsidRPr="0099424A" w:rsidRDefault="0099424A" w:rsidP="004D6BA6">
      <w:pPr>
        <w:pStyle w:val="a5"/>
        <w:ind w:firstLine="426"/>
        <w:jc w:val="both"/>
        <w:rPr>
          <w:rFonts w:ascii="Times New Roman" w:hAnsi="Times New Roman" w:cs="Times New Roman"/>
          <w:sz w:val="24"/>
          <w:szCs w:val="24"/>
          <w:lang w:val="en-US"/>
        </w:rPr>
      </w:pPr>
      <w:r w:rsidRPr="0099424A">
        <w:rPr>
          <w:rFonts w:ascii="Times New Roman" w:hAnsi="Times New Roman" w:cs="Times New Roman"/>
          <w:sz w:val="24"/>
          <w:szCs w:val="24"/>
          <w:lang w:val="en-US"/>
        </w:rPr>
        <w:t xml:space="preserve">The water tower located in the immediate vicinity of the </w:t>
      </w:r>
      <w:proofErr w:type="spellStart"/>
      <w:r w:rsidRPr="0099424A">
        <w:rPr>
          <w:rFonts w:ascii="Times New Roman" w:hAnsi="Times New Roman" w:cs="Times New Roman"/>
          <w:sz w:val="24"/>
          <w:szCs w:val="24"/>
          <w:lang w:val="en-US"/>
        </w:rPr>
        <w:t>Bolshaya</w:t>
      </w:r>
      <w:proofErr w:type="spellEnd"/>
      <w:r w:rsidRPr="0099424A">
        <w:rPr>
          <w:rFonts w:ascii="Times New Roman" w:hAnsi="Times New Roman" w:cs="Times New Roman"/>
          <w:sz w:val="24"/>
          <w:szCs w:val="24"/>
          <w:lang w:val="en-US"/>
        </w:rPr>
        <w:t xml:space="preserve"> </w:t>
      </w:r>
      <w:proofErr w:type="spellStart"/>
      <w:r w:rsidRPr="0099424A">
        <w:rPr>
          <w:rFonts w:ascii="Times New Roman" w:hAnsi="Times New Roman" w:cs="Times New Roman"/>
          <w:sz w:val="24"/>
          <w:szCs w:val="24"/>
          <w:lang w:val="en-US"/>
        </w:rPr>
        <w:t>Rechka</w:t>
      </w:r>
      <w:proofErr w:type="spellEnd"/>
      <w:r w:rsidRPr="0099424A">
        <w:rPr>
          <w:rFonts w:ascii="Times New Roman" w:hAnsi="Times New Roman" w:cs="Times New Roman"/>
          <w:sz w:val="24"/>
          <w:szCs w:val="24"/>
          <w:lang w:val="en-US"/>
        </w:rPr>
        <w:t xml:space="preserve"> railway station is not just a building, but a living testimony to the history of the development of railway transport and, as a result, the formation of </w:t>
      </w:r>
      <w:proofErr w:type="spellStart"/>
      <w:r w:rsidRPr="0099424A">
        <w:rPr>
          <w:rFonts w:ascii="Times New Roman" w:hAnsi="Times New Roman" w:cs="Times New Roman"/>
          <w:sz w:val="24"/>
          <w:szCs w:val="24"/>
          <w:lang w:val="en-US"/>
        </w:rPr>
        <w:t>Bolshaya</w:t>
      </w:r>
      <w:proofErr w:type="spellEnd"/>
      <w:r w:rsidRPr="0099424A">
        <w:rPr>
          <w:rFonts w:ascii="Times New Roman" w:hAnsi="Times New Roman" w:cs="Times New Roman"/>
          <w:sz w:val="24"/>
          <w:szCs w:val="24"/>
          <w:lang w:val="en-US"/>
        </w:rPr>
        <w:t xml:space="preserve"> </w:t>
      </w:r>
      <w:proofErr w:type="spellStart"/>
      <w:r w:rsidRPr="0099424A">
        <w:rPr>
          <w:rFonts w:ascii="Times New Roman" w:hAnsi="Times New Roman" w:cs="Times New Roman"/>
          <w:sz w:val="24"/>
          <w:szCs w:val="24"/>
          <w:lang w:val="en-US"/>
        </w:rPr>
        <w:t>Rechka</w:t>
      </w:r>
      <w:proofErr w:type="spellEnd"/>
      <w:r w:rsidRPr="0099424A">
        <w:rPr>
          <w:rFonts w:ascii="Times New Roman" w:hAnsi="Times New Roman" w:cs="Times New Roman"/>
          <w:sz w:val="24"/>
          <w:szCs w:val="24"/>
          <w:lang w:val="en-US"/>
        </w:rPr>
        <w:t xml:space="preserve"> station and </w:t>
      </w:r>
      <w:proofErr w:type="spellStart"/>
      <w:r w:rsidRPr="0099424A">
        <w:rPr>
          <w:rFonts w:ascii="Times New Roman" w:hAnsi="Times New Roman" w:cs="Times New Roman"/>
          <w:sz w:val="24"/>
          <w:szCs w:val="24"/>
          <w:lang w:val="en-US"/>
        </w:rPr>
        <w:t>Troitskiy</w:t>
      </w:r>
      <w:proofErr w:type="spellEnd"/>
      <w:r w:rsidRPr="0099424A">
        <w:rPr>
          <w:rFonts w:ascii="Times New Roman" w:hAnsi="Times New Roman" w:cs="Times New Roman"/>
          <w:sz w:val="24"/>
          <w:szCs w:val="24"/>
          <w:lang w:val="en-US"/>
        </w:rPr>
        <w:t xml:space="preserve"> itself. Its age, almost a century old, speaks to the durability and quality of the construction carried out by the craftsmen of their time. For many generations, the </w:t>
      </w:r>
      <w:proofErr w:type="spellStart"/>
      <w:r w:rsidRPr="0099424A">
        <w:rPr>
          <w:rFonts w:ascii="Times New Roman" w:hAnsi="Times New Roman" w:cs="Times New Roman"/>
          <w:sz w:val="24"/>
          <w:szCs w:val="24"/>
          <w:lang w:val="en-US"/>
        </w:rPr>
        <w:t>Troichan</w:t>
      </w:r>
      <w:proofErr w:type="spellEnd"/>
      <w:r w:rsidRPr="0099424A">
        <w:rPr>
          <w:rFonts w:ascii="Times New Roman" w:hAnsi="Times New Roman" w:cs="Times New Roman"/>
          <w:sz w:val="24"/>
          <w:szCs w:val="24"/>
          <w:lang w:val="en-US"/>
        </w:rPr>
        <w:t xml:space="preserve"> tower has become a familiar landmark, a part of everyday life, evoking nostalgic memories and a sense of continuity. She is a silent witness to the era of steam locomotives, industrialization and the development of the </w:t>
      </w:r>
      <w:proofErr w:type="spellStart"/>
      <w:r w:rsidRPr="0099424A">
        <w:rPr>
          <w:rFonts w:ascii="Times New Roman" w:hAnsi="Times New Roman" w:cs="Times New Roman"/>
          <w:sz w:val="24"/>
          <w:szCs w:val="24"/>
          <w:lang w:val="en-US"/>
        </w:rPr>
        <w:t>Troitskiy</w:t>
      </w:r>
      <w:proofErr w:type="spellEnd"/>
      <w:r w:rsidRPr="0099424A">
        <w:rPr>
          <w:rFonts w:ascii="Times New Roman" w:hAnsi="Times New Roman" w:cs="Times New Roman"/>
          <w:sz w:val="24"/>
          <w:szCs w:val="24"/>
          <w:lang w:val="en-US"/>
        </w:rPr>
        <w:t xml:space="preserve"> district. The preservation of the water tower is the preservation of the material embodiment of the history of the </w:t>
      </w:r>
      <w:proofErr w:type="spellStart"/>
      <w:r w:rsidRPr="0099424A">
        <w:rPr>
          <w:rFonts w:ascii="Times New Roman" w:hAnsi="Times New Roman" w:cs="Times New Roman"/>
          <w:sz w:val="24"/>
          <w:szCs w:val="24"/>
          <w:lang w:val="en-US"/>
        </w:rPr>
        <w:t>Troitskiy</w:t>
      </w:r>
      <w:proofErr w:type="spellEnd"/>
      <w:r w:rsidRPr="0099424A">
        <w:rPr>
          <w:rFonts w:ascii="Times New Roman" w:hAnsi="Times New Roman" w:cs="Times New Roman"/>
          <w:sz w:val="24"/>
          <w:szCs w:val="24"/>
          <w:lang w:val="en-US"/>
        </w:rPr>
        <w:t xml:space="preserve"> district, its identity and cultural code. Ignoring or destroying such sites leads to the loss of valuable heritage and deprives future generations of the opportunity to touch the past.</w:t>
      </w:r>
    </w:p>
    <w:p w:rsidR="0099424A" w:rsidRPr="0099424A" w:rsidRDefault="0099424A" w:rsidP="0099424A">
      <w:pPr>
        <w:pStyle w:val="a5"/>
        <w:jc w:val="both"/>
        <w:rPr>
          <w:rFonts w:ascii="Times New Roman" w:hAnsi="Times New Roman" w:cs="Times New Roman"/>
          <w:sz w:val="24"/>
          <w:szCs w:val="24"/>
          <w:lang w:val="en-US"/>
        </w:rPr>
      </w:pPr>
      <w:r w:rsidRPr="0099424A">
        <w:rPr>
          <w:rFonts w:ascii="Times New Roman" w:hAnsi="Times New Roman" w:cs="Times New Roman"/>
          <w:sz w:val="24"/>
          <w:szCs w:val="24"/>
          <w:lang w:val="en-US"/>
        </w:rPr>
        <w:t xml:space="preserve">Water towers, being not only engineering structures, but also an integral part of the historical landscape of many settlements, carry significant cultural and historical value. Preserving these objects and actualizing their importance for modern society is a task that requires an integrated approach and the active participation of various stakeholders. </w:t>
      </w:r>
    </w:p>
    <w:p w:rsidR="006C067F" w:rsidRPr="0099424A" w:rsidRDefault="0099424A" w:rsidP="004D6BA6">
      <w:pPr>
        <w:pStyle w:val="a5"/>
        <w:ind w:firstLine="426"/>
        <w:jc w:val="both"/>
        <w:rPr>
          <w:rFonts w:ascii="Times New Roman" w:hAnsi="Times New Roman" w:cs="Times New Roman"/>
          <w:sz w:val="24"/>
          <w:szCs w:val="24"/>
          <w:lang w:val="en-US"/>
        </w:rPr>
      </w:pPr>
      <w:r w:rsidRPr="004D6BA6">
        <w:rPr>
          <w:rFonts w:ascii="Times New Roman" w:hAnsi="Times New Roman" w:cs="Times New Roman"/>
          <w:b/>
          <w:sz w:val="24"/>
          <w:szCs w:val="24"/>
          <w:lang w:val="en-US"/>
        </w:rPr>
        <w:t>Keywords:</w:t>
      </w:r>
      <w:r w:rsidRPr="0099424A">
        <w:rPr>
          <w:rFonts w:ascii="Times New Roman" w:hAnsi="Times New Roman" w:cs="Times New Roman"/>
          <w:sz w:val="24"/>
          <w:szCs w:val="24"/>
          <w:lang w:val="en-US"/>
        </w:rPr>
        <w:t xml:space="preserve"> landmark, water tower, researcher, local historian, repair.</w:t>
      </w: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p w:rsidR="006C067F" w:rsidRPr="0099424A" w:rsidRDefault="006C067F" w:rsidP="00B43DFB">
      <w:pPr>
        <w:pStyle w:val="a5"/>
        <w:jc w:val="both"/>
        <w:rPr>
          <w:rFonts w:ascii="Times New Roman" w:hAnsi="Times New Roman" w:cs="Times New Roman"/>
          <w:sz w:val="24"/>
          <w:szCs w:val="24"/>
          <w:lang w:val="en-US"/>
        </w:rPr>
      </w:pPr>
    </w:p>
    <w:sectPr w:rsidR="006C067F" w:rsidRPr="0099424A" w:rsidSect="003751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3A5"/>
    <w:multiLevelType w:val="hybridMultilevel"/>
    <w:tmpl w:val="11D220FC"/>
    <w:lvl w:ilvl="0" w:tplc="C10EA912">
      <w:start w:val="1"/>
      <w:numFmt w:val="decimal"/>
      <w:lvlText w:val="%1."/>
      <w:lvlJc w:val="left"/>
      <w:pPr>
        <w:ind w:left="1494"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06AB76EA"/>
    <w:multiLevelType w:val="multilevel"/>
    <w:tmpl w:val="925A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C2CFD"/>
    <w:multiLevelType w:val="multilevel"/>
    <w:tmpl w:val="2C8C5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1DFC"/>
    <w:multiLevelType w:val="hybridMultilevel"/>
    <w:tmpl w:val="F5266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D21ED"/>
    <w:multiLevelType w:val="multilevel"/>
    <w:tmpl w:val="812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C123F"/>
    <w:multiLevelType w:val="multilevel"/>
    <w:tmpl w:val="7F64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037B4"/>
    <w:multiLevelType w:val="multilevel"/>
    <w:tmpl w:val="76C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76F1C"/>
    <w:multiLevelType w:val="multilevel"/>
    <w:tmpl w:val="89C61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01275"/>
    <w:multiLevelType w:val="multilevel"/>
    <w:tmpl w:val="AACE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E7A3E"/>
    <w:multiLevelType w:val="multilevel"/>
    <w:tmpl w:val="E82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4B2A79"/>
    <w:multiLevelType w:val="multilevel"/>
    <w:tmpl w:val="179E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1171D"/>
    <w:multiLevelType w:val="multilevel"/>
    <w:tmpl w:val="EE165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1364B"/>
    <w:multiLevelType w:val="multilevel"/>
    <w:tmpl w:val="173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A3AC8"/>
    <w:multiLevelType w:val="multilevel"/>
    <w:tmpl w:val="8AE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A7982"/>
    <w:multiLevelType w:val="multilevel"/>
    <w:tmpl w:val="7CAE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EA695D"/>
    <w:multiLevelType w:val="multilevel"/>
    <w:tmpl w:val="A848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619E4"/>
    <w:multiLevelType w:val="multilevel"/>
    <w:tmpl w:val="F17C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F08D3"/>
    <w:multiLevelType w:val="hybridMultilevel"/>
    <w:tmpl w:val="A04C3460"/>
    <w:lvl w:ilvl="0" w:tplc="C10EA912">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742636E6"/>
    <w:multiLevelType w:val="multilevel"/>
    <w:tmpl w:val="C24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D3081"/>
    <w:multiLevelType w:val="multilevel"/>
    <w:tmpl w:val="0C6A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9"/>
  </w:num>
  <w:num w:numId="4">
    <w:abstractNumId w:val="11"/>
  </w:num>
  <w:num w:numId="5">
    <w:abstractNumId w:val="0"/>
  </w:num>
  <w:num w:numId="6">
    <w:abstractNumId w:val="17"/>
  </w:num>
  <w:num w:numId="7">
    <w:abstractNumId w:val="9"/>
  </w:num>
  <w:num w:numId="8">
    <w:abstractNumId w:val="6"/>
  </w:num>
  <w:num w:numId="9">
    <w:abstractNumId w:val="12"/>
  </w:num>
  <w:num w:numId="10">
    <w:abstractNumId w:val="4"/>
  </w:num>
  <w:num w:numId="11">
    <w:abstractNumId w:val="5"/>
  </w:num>
  <w:num w:numId="12">
    <w:abstractNumId w:val="13"/>
  </w:num>
  <w:num w:numId="13">
    <w:abstractNumId w:val="16"/>
  </w:num>
  <w:num w:numId="14">
    <w:abstractNumId w:val="7"/>
  </w:num>
  <w:num w:numId="15">
    <w:abstractNumId w:val="10"/>
  </w:num>
  <w:num w:numId="16">
    <w:abstractNumId w:val="8"/>
  </w:num>
  <w:num w:numId="17">
    <w:abstractNumId w:val="15"/>
  </w:num>
  <w:num w:numId="18">
    <w:abstractNumId w:val="18"/>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E7"/>
    <w:rsid w:val="00007AAE"/>
    <w:rsid w:val="00043EAA"/>
    <w:rsid w:val="000909B3"/>
    <w:rsid w:val="000C5EC0"/>
    <w:rsid w:val="00121298"/>
    <w:rsid w:val="001431FE"/>
    <w:rsid w:val="001700E5"/>
    <w:rsid w:val="00176190"/>
    <w:rsid w:val="001914D0"/>
    <w:rsid w:val="001A0487"/>
    <w:rsid w:val="001C2660"/>
    <w:rsid w:val="001D1959"/>
    <w:rsid w:val="001D4D94"/>
    <w:rsid w:val="001E0923"/>
    <w:rsid w:val="0022689B"/>
    <w:rsid w:val="0023358D"/>
    <w:rsid w:val="00290045"/>
    <w:rsid w:val="002E634C"/>
    <w:rsid w:val="002F4FFC"/>
    <w:rsid w:val="00314CE0"/>
    <w:rsid w:val="00323FCD"/>
    <w:rsid w:val="00334C07"/>
    <w:rsid w:val="00375138"/>
    <w:rsid w:val="003974F8"/>
    <w:rsid w:val="003B3766"/>
    <w:rsid w:val="003B527D"/>
    <w:rsid w:val="003E7960"/>
    <w:rsid w:val="0043699A"/>
    <w:rsid w:val="0044014D"/>
    <w:rsid w:val="00465571"/>
    <w:rsid w:val="004B13E1"/>
    <w:rsid w:val="004D6BA6"/>
    <w:rsid w:val="004E3D16"/>
    <w:rsid w:val="004F3927"/>
    <w:rsid w:val="004F4175"/>
    <w:rsid w:val="004F4EA3"/>
    <w:rsid w:val="0050754A"/>
    <w:rsid w:val="005450A7"/>
    <w:rsid w:val="00545615"/>
    <w:rsid w:val="00552025"/>
    <w:rsid w:val="005558C0"/>
    <w:rsid w:val="0062234A"/>
    <w:rsid w:val="006241E7"/>
    <w:rsid w:val="006365FE"/>
    <w:rsid w:val="006729C8"/>
    <w:rsid w:val="00691552"/>
    <w:rsid w:val="006C067F"/>
    <w:rsid w:val="006E4F62"/>
    <w:rsid w:val="00717294"/>
    <w:rsid w:val="00724B2D"/>
    <w:rsid w:val="007252D2"/>
    <w:rsid w:val="0073573A"/>
    <w:rsid w:val="00737284"/>
    <w:rsid w:val="007767B9"/>
    <w:rsid w:val="0078681C"/>
    <w:rsid w:val="007B4046"/>
    <w:rsid w:val="007F1DD3"/>
    <w:rsid w:val="007F591B"/>
    <w:rsid w:val="007F7630"/>
    <w:rsid w:val="00807D06"/>
    <w:rsid w:val="008137BB"/>
    <w:rsid w:val="008213C5"/>
    <w:rsid w:val="008C0AE8"/>
    <w:rsid w:val="008D035B"/>
    <w:rsid w:val="008E0E85"/>
    <w:rsid w:val="009644C4"/>
    <w:rsid w:val="0099424A"/>
    <w:rsid w:val="009A20B6"/>
    <w:rsid w:val="009A5CED"/>
    <w:rsid w:val="009D2601"/>
    <w:rsid w:val="00A1692E"/>
    <w:rsid w:val="00A360B7"/>
    <w:rsid w:val="00A45345"/>
    <w:rsid w:val="00A71626"/>
    <w:rsid w:val="00A95217"/>
    <w:rsid w:val="00AB3B7D"/>
    <w:rsid w:val="00AB7D70"/>
    <w:rsid w:val="00AD4332"/>
    <w:rsid w:val="00AD5F08"/>
    <w:rsid w:val="00B04469"/>
    <w:rsid w:val="00B43DFB"/>
    <w:rsid w:val="00B4606E"/>
    <w:rsid w:val="00B57C46"/>
    <w:rsid w:val="00B67B24"/>
    <w:rsid w:val="00B84B15"/>
    <w:rsid w:val="00BD070B"/>
    <w:rsid w:val="00BD794E"/>
    <w:rsid w:val="00C1040B"/>
    <w:rsid w:val="00C115E1"/>
    <w:rsid w:val="00C4110F"/>
    <w:rsid w:val="00C54546"/>
    <w:rsid w:val="00C7002F"/>
    <w:rsid w:val="00CA6360"/>
    <w:rsid w:val="00CA6882"/>
    <w:rsid w:val="00CC22A2"/>
    <w:rsid w:val="00CC28D0"/>
    <w:rsid w:val="00CC6E37"/>
    <w:rsid w:val="00CE46EF"/>
    <w:rsid w:val="00D33131"/>
    <w:rsid w:val="00D902AA"/>
    <w:rsid w:val="00DA06C9"/>
    <w:rsid w:val="00DD4C7D"/>
    <w:rsid w:val="00E13069"/>
    <w:rsid w:val="00E161E9"/>
    <w:rsid w:val="00E63338"/>
    <w:rsid w:val="00EA3D4F"/>
    <w:rsid w:val="00EB1E61"/>
    <w:rsid w:val="00EC0D10"/>
    <w:rsid w:val="00EE4F3F"/>
    <w:rsid w:val="00EF0B9B"/>
    <w:rsid w:val="00F12AC3"/>
    <w:rsid w:val="00F13003"/>
    <w:rsid w:val="00F2511B"/>
    <w:rsid w:val="00F27910"/>
    <w:rsid w:val="00F3402C"/>
    <w:rsid w:val="00F63E6B"/>
    <w:rsid w:val="00F813DD"/>
    <w:rsid w:val="00FB2187"/>
    <w:rsid w:val="00FB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174"/>
  <w15:chartTrackingRefBased/>
  <w15:docId w15:val="{730438A7-EA6D-4093-A474-BAD6D758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294"/>
    <w:pPr>
      <w:spacing w:after="200" w:line="252" w:lineRule="auto"/>
    </w:pPr>
    <w:rPr>
      <w:rFonts w:ascii="Cambria" w:eastAsia="Times New Roman" w:hAnsi="Cambria" w:cs="Cambria"/>
      <w:lang w:val="en-US"/>
    </w:rPr>
  </w:style>
  <w:style w:type="paragraph" w:styleId="1">
    <w:name w:val="heading 1"/>
    <w:basedOn w:val="a"/>
    <w:next w:val="a"/>
    <w:link w:val="10"/>
    <w:uiPriority w:val="9"/>
    <w:qFormat/>
    <w:rsid w:val="009A2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7F1DD3"/>
    <w:pPr>
      <w:spacing w:before="100" w:beforeAutospacing="1" w:after="100" w:afterAutospacing="1" w:line="240" w:lineRule="auto"/>
      <w:outlineLvl w:val="1"/>
    </w:pPr>
    <w:rPr>
      <w:rFonts w:ascii="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C28D0"/>
    <w:rPr>
      <w:i/>
      <w:iCs/>
    </w:rPr>
  </w:style>
  <w:style w:type="paragraph" w:styleId="a4">
    <w:name w:val="Normal (Web)"/>
    <w:basedOn w:val="a"/>
    <w:uiPriority w:val="99"/>
    <w:unhideWhenUsed/>
    <w:rsid w:val="00BD794E"/>
    <w:pPr>
      <w:spacing w:before="100" w:beforeAutospacing="1" w:after="100" w:afterAutospacing="1" w:line="240" w:lineRule="auto"/>
    </w:pPr>
    <w:rPr>
      <w:rFonts w:ascii="Times New Roman" w:hAnsi="Times New Roman" w:cs="Times New Roman"/>
      <w:sz w:val="24"/>
      <w:szCs w:val="24"/>
      <w:lang w:val="ru-RU" w:eastAsia="ru-RU"/>
    </w:rPr>
  </w:style>
  <w:style w:type="paragraph" w:styleId="a5">
    <w:name w:val="No Spacing"/>
    <w:uiPriority w:val="1"/>
    <w:qFormat/>
    <w:rsid w:val="00BD794E"/>
    <w:pPr>
      <w:spacing w:after="0" w:line="240" w:lineRule="auto"/>
    </w:pPr>
  </w:style>
  <w:style w:type="paragraph" w:styleId="a6">
    <w:name w:val="Balloon Text"/>
    <w:basedOn w:val="a"/>
    <w:link w:val="a7"/>
    <w:uiPriority w:val="99"/>
    <w:semiHidden/>
    <w:unhideWhenUsed/>
    <w:rsid w:val="00EB1E6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B1E61"/>
    <w:rPr>
      <w:rFonts w:ascii="Segoe UI" w:hAnsi="Segoe UI" w:cs="Segoe UI"/>
      <w:sz w:val="18"/>
      <w:szCs w:val="18"/>
    </w:rPr>
  </w:style>
  <w:style w:type="character" w:styleId="a8">
    <w:name w:val="Hyperlink"/>
    <w:basedOn w:val="a0"/>
    <w:uiPriority w:val="99"/>
    <w:unhideWhenUsed/>
    <w:rsid w:val="0023358D"/>
    <w:rPr>
      <w:color w:val="0563C1" w:themeColor="hyperlink"/>
      <w:u w:val="single"/>
    </w:rPr>
  </w:style>
  <w:style w:type="character" w:styleId="a9">
    <w:name w:val="FollowedHyperlink"/>
    <w:basedOn w:val="a0"/>
    <w:uiPriority w:val="99"/>
    <w:semiHidden/>
    <w:unhideWhenUsed/>
    <w:rsid w:val="0023358D"/>
    <w:rPr>
      <w:color w:val="954F72" w:themeColor="followedHyperlink"/>
      <w:u w:val="single"/>
    </w:rPr>
  </w:style>
  <w:style w:type="character" w:customStyle="1" w:styleId="20">
    <w:name w:val="Заголовок 2 Знак"/>
    <w:basedOn w:val="a0"/>
    <w:link w:val="2"/>
    <w:uiPriority w:val="9"/>
    <w:rsid w:val="007F1DD3"/>
    <w:rPr>
      <w:rFonts w:ascii="Times New Roman" w:eastAsia="Times New Roman" w:hAnsi="Times New Roman" w:cs="Times New Roman"/>
      <w:b/>
      <w:bCs/>
      <w:sz w:val="36"/>
      <w:szCs w:val="36"/>
      <w:lang w:eastAsia="ru-RU"/>
    </w:rPr>
  </w:style>
  <w:style w:type="character" w:styleId="aa">
    <w:name w:val="Strong"/>
    <w:basedOn w:val="a0"/>
    <w:uiPriority w:val="22"/>
    <w:qFormat/>
    <w:rsid w:val="003E7960"/>
    <w:rPr>
      <w:b/>
      <w:bCs/>
    </w:rPr>
  </w:style>
  <w:style w:type="character" w:customStyle="1" w:styleId="10">
    <w:name w:val="Заголовок 1 Знак"/>
    <w:basedOn w:val="a0"/>
    <w:link w:val="1"/>
    <w:uiPriority w:val="9"/>
    <w:rsid w:val="009A20B6"/>
    <w:rPr>
      <w:rFonts w:asciiTheme="majorHAnsi" w:eastAsiaTheme="majorEastAsia" w:hAnsiTheme="majorHAnsi" w:cstheme="majorBidi"/>
      <w:color w:val="2F5496" w:themeColor="accent1" w:themeShade="BF"/>
      <w:sz w:val="32"/>
      <w:szCs w:val="32"/>
      <w:lang w:val="en-US"/>
    </w:rPr>
  </w:style>
  <w:style w:type="character" w:customStyle="1" w:styleId="posted-on">
    <w:name w:val="posted-on"/>
    <w:basedOn w:val="a0"/>
    <w:rsid w:val="009A20B6"/>
  </w:style>
  <w:style w:type="character" w:customStyle="1" w:styleId="byline">
    <w:name w:val="byline"/>
    <w:basedOn w:val="a0"/>
    <w:rsid w:val="009A20B6"/>
  </w:style>
  <w:style w:type="character" w:customStyle="1" w:styleId="author">
    <w:name w:val="author"/>
    <w:basedOn w:val="a0"/>
    <w:rsid w:val="009A20B6"/>
  </w:style>
  <w:style w:type="character" w:customStyle="1" w:styleId="cat-links">
    <w:name w:val="cat-links"/>
    <w:basedOn w:val="a0"/>
    <w:rsid w:val="009A20B6"/>
  </w:style>
  <w:style w:type="paragraph" w:styleId="ab">
    <w:name w:val="List Paragraph"/>
    <w:basedOn w:val="a"/>
    <w:uiPriority w:val="34"/>
    <w:qFormat/>
    <w:rsid w:val="006C067F"/>
    <w:pPr>
      <w:spacing w:after="160" w:line="259" w:lineRule="auto"/>
      <w:ind w:left="720"/>
      <w:contextualSpacing/>
    </w:pPr>
    <w:rPr>
      <w:rFonts w:asciiTheme="minorHAnsi" w:eastAsia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337">
      <w:bodyDiv w:val="1"/>
      <w:marLeft w:val="0"/>
      <w:marRight w:val="0"/>
      <w:marTop w:val="0"/>
      <w:marBottom w:val="0"/>
      <w:divBdr>
        <w:top w:val="none" w:sz="0" w:space="0" w:color="auto"/>
        <w:left w:val="none" w:sz="0" w:space="0" w:color="auto"/>
        <w:bottom w:val="none" w:sz="0" w:space="0" w:color="auto"/>
        <w:right w:val="none" w:sz="0" w:space="0" w:color="auto"/>
      </w:divBdr>
    </w:div>
    <w:div w:id="65147469">
      <w:bodyDiv w:val="1"/>
      <w:marLeft w:val="0"/>
      <w:marRight w:val="0"/>
      <w:marTop w:val="0"/>
      <w:marBottom w:val="0"/>
      <w:divBdr>
        <w:top w:val="none" w:sz="0" w:space="0" w:color="auto"/>
        <w:left w:val="none" w:sz="0" w:space="0" w:color="auto"/>
        <w:bottom w:val="none" w:sz="0" w:space="0" w:color="auto"/>
        <w:right w:val="none" w:sz="0" w:space="0" w:color="auto"/>
      </w:divBdr>
    </w:div>
    <w:div w:id="171336782">
      <w:bodyDiv w:val="1"/>
      <w:marLeft w:val="0"/>
      <w:marRight w:val="0"/>
      <w:marTop w:val="0"/>
      <w:marBottom w:val="0"/>
      <w:divBdr>
        <w:top w:val="none" w:sz="0" w:space="0" w:color="auto"/>
        <w:left w:val="none" w:sz="0" w:space="0" w:color="auto"/>
        <w:bottom w:val="none" w:sz="0" w:space="0" w:color="auto"/>
        <w:right w:val="none" w:sz="0" w:space="0" w:color="auto"/>
      </w:divBdr>
    </w:div>
    <w:div w:id="174542587">
      <w:bodyDiv w:val="1"/>
      <w:marLeft w:val="0"/>
      <w:marRight w:val="0"/>
      <w:marTop w:val="0"/>
      <w:marBottom w:val="0"/>
      <w:divBdr>
        <w:top w:val="none" w:sz="0" w:space="0" w:color="auto"/>
        <w:left w:val="none" w:sz="0" w:space="0" w:color="auto"/>
        <w:bottom w:val="none" w:sz="0" w:space="0" w:color="auto"/>
        <w:right w:val="none" w:sz="0" w:space="0" w:color="auto"/>
      </w:divBdr>
    </w:div>
    <w:div w:id="186023157">
      <w:bodyDiv w:val="1"/>
      <w:marLeft w:val="0"/>
      <w:marRight w:val="0"/>
      <w:marTop w:val="0"/>
      <w:marBottom w:val="0"/>
      <w:divBdr>
        <w:top w:val="none" w:sz="0" w:space="0" w:color="auto"/>
        <w:left w:val="none" w:sz="0" w:space="0" w:color="auto"/>
        <w:bottom w:val="none" w:sz="0" w:space="0" w:color="auto"/>
        <w:right w:val="none" w:sz="0" w:space="0" w:color="auto"/>
      </w:divBdr>
    </w:div>
    <w:div w:id="278338360">
      <w:bodyDiv w:val="1"/>
      <w:marLeft w:val="0"/>
      <w:marRight w:val="0"/>
      <w:marTop w:val="0"/>
      <w:marBottom w:val="0"/>
      <w:divBdr>
        <w:top w:val="none" w:sz="0" w:space="0" w:color="auto"/>
        <w:left w:val="none" w:sz="0" w:space="0" w:color="auto"/>
        <w:bottom w:val="none" w:sz="0" w:space="0" w:color="auto"/>
        <w:right w:val="none" w:sz="0" w:space="0" w:color="auto"/>
      </w:divBdr>
    </w:div>
    <w:div w:id="284625619">
      <w:bodyDiv w:val="1"/>
      <w:marLeft w:val="0"/>
      <w:marRight w:val="0"/>
      <w:marTop w:val="0"/>
      <w:marBottom w:val="0"/>
      <w:divBdr>
        <w:top w:val="none" w:sz="0" w:space="0" w:color="auto"/>
        <w:left w:val="none" w:sz="0" w:space="0" w:color="auto"/>
        <w:bottom w:val="none" w:sz="0" w:space="0" w:color="auto"/>
        <w:right w:val="none" w:sz="0" w:space="0" w:color="auto"/>
      </w:divBdr>
    </w:div>
    <w:div w:id="386035535">
      <w:bodyDiv w:val="1"/>
      <w:marLeft w:val="0"/>
      <w:marRight w:val="0"/>
      <w:marTop w:val="0"/>
      <w:marBottom w:val="0"/>
      <w:divBdr>
        <w:top w:val="none" w:sz="0" w:space="0" w:color="auto"/>
        <w:left w:val="none" w:sz="0" w:space="0" w:color="auto"/>
        <w:bottom w:val="none" w:sz="0" w:space="0" w:color="auto"/>
        <w:right w:val="none" w:sz="0" w:space="0" w:color="auto"/>
      </w:divBdr>
    </w:div>
    <w:div w:id="438645608">
      <w:bodyDiv w:val="1"/>
      <w:marLeft w:val="0"/>
      <w:marRight w:val="0"/>
      <w:marTop w:val="0"/>
      <w:marBottom w:val="0"/>
      <w:divBdr>
        <w:top w:val="none" w:sz="0" w:space="0" w:color="auto"/>
        <w:left w:val="none" w:sz="0" w:space="0" w:color="auto"/>
        <w:bottom w:val="none" w:sz="0" w:space="0" w:color="auto"/>
        <w:right w:val="none" w:sz="0" w:space="0" w:color="auto"/>
      </w:divBdr>
    </w:div>
    <w:div w:id="493180936">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5">
          <w:marLeft w:val="0"/>
          <w:marRight w:val="0"/>
          <w:marTop w:val="0"/>
          <w:marBottom w:val="0"/>
          <w:divBdr>
            <w:top w:val="none" w:sz="0" w:space="0" w:color="auto"/>
            <w:left w:val="none" w:sz="0" w:space="0" w:color="auto"/>
            <w:bottom w:val="none" w:sz="0" w:space="0" w:color="auto"/>
            <w:right w:val="none" w:sz="0" w:space="0" w:color="auto"/>
          </w:divBdr>
          <w:divsChild>
            <w:div w:id="1495760043">
              <w:marLeft w:val="0"/>
              <w:marRight w:val="0"/>
              <w:marTop w:val="0"/>
              <w:marBottom w:val="0"/>
              <w:divBdr>
                <w:top w:val="single" w:sz="12" w:space="0" w:color="F2F2F2"/>
                <w:left w:val="single" w:sz="12" w:space="0" w:color="F2F2F2"/>
                <w:bottom w:val="single" w:sz="12" w:space="0" w:color="F2F2F2"/>
                <w:right w:val="single" w:sz="12" w:space="0" w:color="F2F2F2"/>
              </w:divBdr>
              <w:divsChild>
                <w:div w:id="566107400">
                  <w:marLeft w:val="0"/>
                  <w:marRight w:val="0"/>
                  <w:marTop w:val="0"/>
                  <w:marBottom w:val="0"/>
                  <w:divBdr>
                    <w:top w:val="none" w:sz="0" w:space="0" w:color="auto"/>
                    <w:left w:val="none" w:sz="0" w:space="0" w:color="auto"/>
                    <w:bottom w:val="none" w:sz="0" w:space="0" w:color="auto"/>
                    <w:right w:val="none" w:sz="0" w:space="0" w:color="auto"/>
                  </w:divBdr>
                  <w:divsChild>
                    <w:div w:id="1924489293">
                      <w:marLeft w:val="120"/>
                      <w:marRight w:val="12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572737">
      <w:bodyDiv w:val="1"/>
      <w:marLeft w:val="0"/>
      <w:marRight w:val="0"/>
      <w:marTop w:val="0"/>
      <w:marBottom w:val="0"/>
      <w:divBdr>
        <w:top w:val="none" w:sz="0" w:space="0" w:color="auto"/>
        <w:left w:val="none" w:sz="0" w:space="0" w:color="auto"/>
        <w:bottom w:val="none" w:sz="0" w:space="0" w:color="auto"/>
        <w:right w:val="none" w:sz="0" w:space="0" w:color="auto"/>
      </w:divBdr>
    </w:div>
    <w:div w:id="660734490">
      <w:bodyDiv w:val="1"/>
      <w:marLeft w:val="0"/>
      <w:marRight w:val="0"/>
      <w:marTop w:val="0"/>
      <w:marBottom w:val="0"/>
      <w:divBdr>
        <w:top w:val="none" w:sz="0" w:space="0" w:color="auto"/>
        <w:left w:val="none" w:sz="0" w:space="0" w:color="auto"/>
        <w:bottom w:val="none" w:sz="0" w:space="0" w:color="auto"/>
        <w:right w:val="none" w:sz="0" w:space="0" w:color="auto"/>
      </w:divBdr>
    </w:div>
    <w:div w:id="880483140">
      <w:bodyDiv w:val="1"/>
      <w:marLeft w:val="0"/>
      <w:marRight w:val="0"/>
      <w:marTop w:val="0"/>
      <w:marBottom w:val="0"/>
      <w:divBdr>
        <w:top w:val="none" w:sz="0" w:space="0" w:color="auto"/>
        <w:left w:val="none" w:sz="0" w:space="0" w:color="auto"/>
        <w:bottom w:val="none" w:sz="0" w:space="0" w:color="auto"/>
        <w:right w:val="none" w:sz="0" w:space="0" w:color="auto"/>
      </w:divBdr>
    </w:div>
    <w:div w:id="912619449">
      <w:bodyDiv w:val="1"/>
      <w:marLeft w:val="0"/>
      <w:marRight w:val="0"/>
      <w:marTop w:val="0"/>
      <w:marBottom w:val="0"/>
      <w:divBdr>
        <w:top w:val="none" w:sz="0" w:space="0" w:color="auto"/>
        <w:left w:val="none" w:sz="0" w:space="0" w:color="auto"/>
        <w:bottom w:val="none" w:sz="0" w:space="0" w:color="auto"/>
        <w:right w:val="none" w:sz="0" w:space="0" w:color="auto"/>
      </w:divBdr>
    </w:div>
    <w:div w:id="938102242">
      <w:bodyDiv w:val="1"/>
      <w:marLeft w:val="0"/>
      <w:marRight w:val="0"/>
      <w:marTop w:val="0"/>
      <w:marBottom w:val="0"/>
      <w:divBdr>
        <w:top w:val="none" w:sz="0" w:space="0" w:color="auto"/>
        <w:left w:val="none" w:sz="0" w:space="0" w:color="auto"/>
        <w:bottom w:val="none" w:sz="0" w:space="0" w:color="auto"/>
        <w:right w:val="none" w:sz="0" w:space="0" w:color="auto"/>
      </w:divBdr>
    </w:div>
    <w:div w:id="1368333847">
      <w:bodyDiv w:val="1"/>
      <w:marLeft w:val="0"/>
      <w:marRight w:val="0"/>
      <w:marTop w:val="0"/>
      <w:marBottom w:val="0"/>
      <w:divBdr>
        <w:top w:val="none" w:sz="0" w:space="0" w:color="auto"/>
        <w:left w:val="none" w:sz="0" w:space="0" w:color="auto"/>
        <w:bottom w:val="none" w:sz="0" w:space="0" w:color="auto"/>
        <w:right w:val="none" w:sz="0" w:space="0" w:color="auto"/>
      </w:divBdr>
    </w:div>
    <w:div w:id="1646886419">
      <w:bodyDiv w:val="1"/>
      <w:marLeft w:val="0"/>
      <w:marRight w:val="0"/>
      <w:marTop w:val="0"/>
      <w:marBottom w:val="0"/>
      <w:divBdr>
        <w:top w:val="none" w:sz="0" w:space="0" w:color="auto"/>
        <w:left w:val="none" w:sz="0" w:space="0" w:color="auto"/>
        <w:bottom w:val="none" w:sz="0" w:space="0" w:color="auto"/>
        <w:right w:val="none" w:sz="0" w:space="0" w:color="auto"/>
      </w:divBdr>
    </w:div>
    <w:div w:id="1683435551">
      <w:bodyDiv w:val="1"/>
      <w:marLeft w:val="0"/>
      <w:marRight w:val="0"/>
      <w:marTop w:val="0"/>
      <w:marBottom w:val="0"/>
      <w:divBdr>
        <w:top w:val="none" w:sz="0" w:space="0" w:color="auto"/>
        <w:left w:val="none" w:sz="0" w:space="0" w:color="auto"/>
        <w:bottom w:val="none" w:sz="0" w:space="0" w:color="auto"/>
        <w:right w:val="none" w:sz="0" w:space="0" w:color="auto"/>
      </w:divBdr>
    </w:div>
    <w:div w:id="1748262316">
      <w:bodyDiv w:val="1"/>
      <w:marLeft w:val="0"/>
      <w:marRight w:val="0"/>
      <w:marTop w:val="0"/>
      <w:marBottom w:val="0"/>
      <w:divBdr>
        <w:top w:val="none" w:sz="0" w:space="0" w:color="auto"/>
        <w:left w:val="none" w:sz="0" w:space="0" w:color="auto"/>
        <w:bottom w:val="none" w:sz="0" w:space="0" w:color="auto"/>
        <w:right w:val="none" w:sz="0" w:space="0" w:color="auto"/>
      </w:divBdr>
    </w:div>
    <w:div w:id="1844515506">
      <w:bodyDiv w:val="1"/>
      <w:marLeft w:val="0"/>
      <w:marRight w:val="0"/>
      <w:marTop w:val="0"/>
      <w:marBottom w:val="0"/>
      <w:divBdr>
        <w:top w:val="none" w:sz="0" w:space="0" w:color="auto"/>
        <w:left w:val="none" w:sz="0" w:space="0" w:color="auto"/>
        <w:bottom w:val="none" w:sz="0" w:space="0" w:color="auto"/>
        <w:right w:val="none" w:sz="0" w:space="0" w:color="auto"/>
      </w:divBdr>
      <w:divsChild>
        <w:div w:id="470363693">
          <w:marLeft w:val="0"/>
          <w:marRight w:val="45"/>
          <w:marTop w:val="0"/>
          <w:marBottom w:val="450"/>
          <w:divBdr>
            <w:top w:val="none" w:sz="0" w:space="0" w:color="auto"/>
            <w:left w:val="none" w:sz="0" w:space="0" w:color="auto"/>
            <w:bottom w:val="none" w:sz="0" w:space="0" w:color="auto"/>
            <w:right w:val="none" w:sz="0" w:space="0" w:color="auto"/>
          </w:divBdr>
        </w:div>
        <w:div w:id="177161937">
          <w:marLeft w:val="0"/>
          <w:marRight w:val="0"/>
          <w:marTop w:val="360"/>
          <w:marBottom w:val="0"/>
          <w:divBdr>
            <w:top w:val="none" w:sz="0" w:space="0" w:color="auto"/>
            <w:left w:val="none" w:sz="0" w:space="0" w:color="auto"/>
            <w:bottom w:val="none" w:sz="0" w:space="0" w:color="auto"/>
            <w:right w:val="none" w:sz="0" w:space="0" w:color="auto"/>
          </w:divBdr>
        </w:div>
      </w:divsChild>
    </w:div>
    <w:div w:id="1942375203">
      <w:bodyDiv w:val="1"/>
      <w:marLeft w:val="0"/>
      <w:marRight w:val="0"/>
      <w:marTop w:val="0"/>
      <w:marBottom w:val="0"/>
      <w:divBdr>
        <w:top w:val="none" w:sz="0" w:space="0" w:color="auto"/>
        <w:left w:val="none" w:sz="0" w:space="0" w:color="auto"/>
        <w:bottom w:val="none" w:sz="0" w:space="0" w:color="auto"/>
        <w:right w:val="none" w:sz="0" w:space="0" w:color="auto"/>
      </w:divBdr>
    </w:div>
    <w:div w:id="21372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tlib.ru/territorii/barnaul/altayskaya-zheleznaya-doroga-stantsiya-barnaul/" TargetMode="External"/><Relationship Id="rId3" Type="http://schemas.openxmlformats.org/officeDocument/2006/relationships/settings" Target="settings.xml"/><Relationship Id="rId7" Type="http://schemas.openxmlformats.org/officeDocument/2006/relationships/hyperlink" Target="http://docs.historyrussia.org/ru/nodes/89241-iz-zhurnala-ocherednogo-sobraniya-barnaulskoy-gorodskoy-dumy-locale-nil-o-neobhodimosti-soedineniya-g-barnaula-zheleznymi-dorogami-s-setyu-rossiyskih-zheleznyh-dorog-locale-nil-14-yanvarya-1909-g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allbest.ru/transport/3c0b65625b2ac78a5c53b88521306d37_0.html" TargetMode="External"/><Relationship Id="rId5" Type="http://schemas.openxmlformats.org/officeDocument/2006/relationships/hyperlink" Target="https://watertowers.ru/tag/zapadno-sibirskaya-zheleznaya-doro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atmm2</dc:creator>
  <cp:keywords/>
  <dc:description/>
  <cp:lastModifiedBy>atmm2</cp:lastModifiedBy>
  <cp:revision>38</cp:revision>
  <cp:lastPrinted>2025-09-23T08:19:00Z</cp:lastPrinted>
  <dcterms:created xsi:type="dcterms:W3CDTF">2025-08-26T06:45:00Z</dcterms:created>
  <dcterms:modified xsi:type="dcterms:W3CDTF">2025-09-23T08:52:00Z</dcterms:modified>
</cp:coreProperties>
</file>