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432B14" w:rsidRDefault="00B90A72" w:rsidP="00B90A72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432B14" w:rsidRDefault="00A5797C" w:rsidP="00A5797C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План работы </w:t>
      </w:r>
    </w:p>
    <w:p w:rsidR="00A5797C" w:rsidRPr="00432B14" w:rsidRDefault="00A5797C" w:rsidP="00D30A05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 </w:t>
      </w:r>
      <w:r w:rsidR="00C73BA7">
        <w:rPr>
          <w:b/>
          <w:sz w:val="32"/>
          <w:szCs w:val="24"/>
        </w:rPr>
        <w:t>АПРЕЛЬ</w:t>
      </w:r>
      <w:r w:rsidR="004817F6" w:rsidRPr="00432B14">
        <w:rPr>
          <w:b/>
          <w:sz w:val="32"/>
          <w:szCs w:val="24"/>
        </w:rPr>
        <w:t xml:space="preserve"> </w:t>
      </w:r>
      <w:r w:rsidR="001F360C" w:rsidRPr="00432B14">
        <w:rPr>
          <w:b/>
          <w:sz w:val="32"/>
          <w:szCs w:val="24"/>
        </w:rPr>
        <w:t>202</w:t>
      </w:r>
      <w:r w:rsidR="00E7029A" w:rsidRPr="00432B14">
        <w:rPr>
          <w:b/>
          <w:sz w:val="32"/>
          <w:szCs w:val="24"/>
        </w:rPr>
        <w:t>6</w:t>
      </w:r>
      <w:r w:rsidR="00722EB4" w:rsidRPr="00432B14">
        <w:rPr>
          <w:b/>
          <w:sz w:val="32"/>
          <w:szCs w:val="24"/>
        </w:rPr>
        <w:t xml:space="preserve"> год</w:t>
      </w:r>
    </w:p>
    <w:p w:rsidR="00A5797C" w:rsidRPr="00432B14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421"/>
        <w:gridCol w:w="1584"/>
        <w:gridCol w:w="1584"/>
        <w:gridCol w:w="2116"/>
      </w:tblGrid>
      <w:tr w:rsidR="00432B14" w:rsidRPr="00621A5F" w:rsidTr="000D0151">
        <w:trPr>
          <w:trHeight w:val="322"/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621A5F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Дата/время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621A5F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621A5F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621A5F" w:rsidRDefault="00003C18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621A5F" w:rsidRDefault="00806CF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</w:t>
            </w:r>
            <w:r w:rsidR="00B82CD1" w:rsidRPr="00621A5F">
              <w:rPr>
                <w:sz w:val="26"/>
                <w:szCs w:val="26"/>
              </w:rPr>
              <w:t>тветственный</w:t>
            </w:r>
          </w:p>
        </w:tc>
      </w:tr>
      <w:tr w:rsidR="00432B14" w:rsidRPr="00621A5F" w:rsidTr="000D0151">
        <w:trPr>
          <w:trHeight w:val="322"/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621A5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621A5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621A5F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621A5F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621A5F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432B14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D6" w:rsidRPr="00621A5F" w:rsidRDefault="00D94CD6" w:rsidP="0099200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01.04-30.04/</w:t>
            </w:r>
          </w:p>
          <w:p w:rsidR="00E7029A" w:rsidRPr="00621A5F" w:rsidRDefault="00D94CD6" w:rsidP="0099200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C73BA7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621A5F">
              <w:rPr>
                <w:rFonts w:eastAsia="Times New Roman"/>
                <w:sz w:val="26"/>
                <w:szCs w:val="26"/>
                <w:lang w:eastAsia="ru-RU"/>
              </w:rPr>
              <w:t>Выставка «От первого полета до наших дней»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  <w:p w:rsidR="00363FF2" w:rsidRPr="00621A5F" w:rsidRDefault="00363FF2" w:rsidP="000D015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</w:t>
            </w:r>
            <w:bookmarkStart w:id="0" w:name="_GoBack"/>
            <w:bookmarkEnd w:id="0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6F082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Специалисты</w:t>
            </w:r>
          </w:p>
        </w:tc>
      </w:tr>
      <w:tr w:rsidR="00432B14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621A5F" w:rsidRDefault="00642EEE" w:rsidP="0099200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01.04/10.00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642EEE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621A5F">
              <w:rPr>
                <w:sz w:val="26"/>
                <w:szCs w:val="26"/>
                <w:shd w:val="clear" w:color="auto" w:fill="FFFFFF"/>
              </w:rPr>
              <w:t>Игровая программа «Пернатые друзья»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621A5F" w:rsidRDefault="006F082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432B14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C73BA7" w:rsidP="00741AE1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10.04/11.00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C73BA7" w:rsidP="00741AE1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Исторический экскурс «День памяти узников фашистских концлагерей»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484F7C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432B14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642EEE" w:rsidP="00741AE1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17.04/10.00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642EEE" w:rsidP="00741AE1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Краеведческая викторина «Это наша с вами история» к Международному дню памятников и исторических мест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432B14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642EEE" w:rsidP="00741AE1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24.04/13.00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642EEE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Час памяти «Боль и мужество Чернобыля»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621A5F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621A5F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24.04/13.00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both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Специалисты</w:t>
            </w:r>
          </w:p>
        </w:tc>
      </w:tr>
      <w:tr w:rsidR="00621A5F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28.04/11.00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21A5F">
              <w:rPr>
                <w:rFonts w:eastAsia="Times New Roman"/>
                <w:sz w:val="26"/>
                <w:szCs w:val="26"/>
                <w:lang w:eastAsia="ru-RU"/>
              </w:rPr>
              <w:t>Час памяти «Героями не</w:t>
            </w:r>
          </w:p>
          <w:p w:rsidR="00621A5F" w:rsidRPr="00621A5F" w:rsidRDefault="00621A5F" w:rsidP="00621A5F">
            <w:pPr>
              <w:pStyle w:val="a6"/>
              <w:jc w:val="both"/>
              <w:rPr>
                <w:sz w:val="26"/>
                <w:szCs w:val="26"/>
              </w:rPr>
            </w:pPr>
            <w:r w:rsidRPr="00621A5F">
              <w:rPr>
                <w:rFonts w:eastAsia="Times New Roman"/>
                <w:sz w:val="26"/>
                <w:szCs w:val="26"/>
                <w:lang w:eastAsia="ru-RU"/>
              </w:rPr>
              <w:t>рождаются, героями становятся!» Савельев Афанасий Спиридонович (110 лет со дня рождения)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621A5F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30.04/13.00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621A5F">
              <w:rPr>
                <w:sz w:val="26"/>
                <w:szCs w:val="26"/>
              </w:rPr>
              <w:t>Лекция-беседа «Не просто жить, а быть здоровым» клуб «</w:t>
            </w:r>
            <w:proofErr w:type="spellStart"/>
            <w:r w:rsidRPr="00621A5F">
              <w:rPr>
                <w:sz w:val="26"/>
                <w:szCs w:val="26"/>
              </w:rPr>
              <w:t>Селяночка</w:t>
            </w:r>
            <w:proofErr w:type="spellEnd"/>
            <w:r w:rsidRPr="00621A5F">
              <w:rPr>
                <w:sz w:val="26"/>
                <w:szCs w:val="26"/>
              </w:rPr>
              <w:t>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621A5F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Беседа «Красная горка»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Экскурсовод</w:t>
            </w:r>
          </w:p>
        </w:tc>
      </w:tr>
      <w:tr w:rsidR="00621A5F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tabs>
                <w:tab w:val="left" w:pos="3795"/>
              </w:tabs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Проведение антитеррористической тренировки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621A5F">
              <w:rPr>
                <w:sz w:val="26"/>
                <w:szCs w:val="26"/>
              </w:rPr>
              <w:t>Зам.директора</w:t>
            </w:r>
            <w:proofErr w:type="spellEnd"/>
          </w:p>
        </w:tc>
      </w:tr>
      <w:tr w:rsidR="00621A5F" w:rsidRPr="00621A5F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621A5F">
              <w:rPr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621A5F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621A5F">
              <w:rPr>
                <w:sz w:val="26"/>
                <w:szCs w:val="26"/>
              </w:rPr>
              <w:t>Специалисты</w:t>
            </w:r>
          </w:p>
        </w:tc>
      </w:tr>
    </w:tbl>
    <w:p w:rsidR="0043516B" w:rsidRPr="00432B14" w:rsidRDefault="0043516B" w:rsidP="0043516B">
      <w:pPr>
        <w:rPr>
          <w:szCs w:val="24"/>
        </w:rPr>
      </w:pPr>
    </w:p>
    <w:sectPr w:rsidR="0043516B" w:rsidRPr="00432B14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15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3FF2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2B14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65B45"/>
    <w:rsid w:val="00475A74"/>
    <w:rsid w:val="00477CAD"/>
    <w:rsid w:val="004817F6"/>
    <w:rsid w:val="00484F7C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1A0D"/>
    <w:rsid w:val="005D59C7"/>
    <w:rsid w:val="005E3F35"/>
    <w:rsid w:val="00602BF6"/>
    <w:rsid w:val="00604E9E"/>
    <w:rsid w:val="00621A5F"/>
    <w:rsid w:val="00633497"/>
    <w:rsid w:val="00642EEE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6F0822"/>
    <w:rsid w:val="00704E6D"/>
    <w:rsid w:val="0070624A"/>
    <w:rsid w:val="00707894"/>
    <w:rsid w:val="00707E3E"/>
    <w:rsid w:val="007167DE"/>
    <w:rsid w:val="00722EB4"/>
    <w:rsid w:val="00730244"/>
    <w:rsid w:val="00741AE1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C68A4"/>
    <w:rsid w:val="007D1044"/>
    <w:rsid w:val="007D58D6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1279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470A3"/>
    <w:rsid w:val="00953876"/>
    <w:rsid w:val="009562CC"/>
    <w:rsid w:val="0099200F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068A6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83E70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2106"/>
    <w:rsid w:val="00C54527"/>
    <w:rsid w:val="00C67507"/>
    <w:rsid w:val="00C71DBD"/>
    <w:rsid w:val="00C73BA7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4CD6"/>
    <w:rsid w:val="00D96A9D"/>
    <w:rsid w:val="00D97DF9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EF7C7A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46AE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90</cp:revision>
  <cp:lastPrinted>2026-02-13T06:42:00Z</cp:lastPrinted>
  <dcterms:created xsi:type="dcterms:W3CDTF">2024-03-26T00:58:00Z</dcterms:created>
  <dcterms:modified xsi:type="dcterms:W3CDTF">2026-03-17T08:34:00Z</dcterms:modified>
</cp:coreProperties>
</file>