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08" w:rsidRPr="006A4E08" w:rsidRDefault="006A4E08" w:rsidP="006A4E08">
      <w:pPr>
        <w:pStyle w:val="40"/>
        <w:shd w:val="clear" w:color="auto" w:fill="auto"/>
        <w:spacing w:before="0" w:after="0"/>
        <w:ind w:firstLine="709"/>
        <w:rPr>
          <w:sz w:val="28"/>
          <w:szCs w:val="28"/>
        </w:rPr>
      </w:pPr>
      <w:r w:rsidRPr="006A4E08">
        <w:rPr>
          <w:sz w:val="28"/>
          <w:szCs w:val="28"/>
        </w:rPr>
        <w:t xml:space="preserve">Троицкая </w:t>
      </w:r>
      <w:proofErr w:type="spellStart"/>
      <w:r w:rsidRPr="006A4E08">
        <w:rPr>
          <w:sz w:val="28"/>
          <w:szCs w:val="28"/>
        </w:rPr>
        <w:t>межпоселенческая</w:t>
      </w:r>
      <w:proofErr w:type="spellEnd"/>
      <w:r w:rsidRPr="006A4E08">
        <w:rPr>
          <w:sz w:val="28"/>
          <w:szCs w:val="28"/>
        </w:rPr>
        <w:t xml:space="preserve"> модельная библиотека  имени Р.М. Попова </w:t>
      </w:r>
    </w:p>
    <w:p w:rsidR="006A4E08" w:rsidRPr="006A4E08" w:rsidRDefault="006A4E08" w:rsidP="006A4E08">
      <w:pPr>
        <w:pStyle w:val="40"/>
        <w:shd w:val="clear" w:color="auto" w:fill="auto"/>
        <w:spacing w:before="0" w:after="0"/>
        <w:ind w:firstLine="709"/>
        <w:rPr>
          <w:sz w:val="28"/>
          <w:szCs w:val="28"/>
        </w:rPr>
      </w:pPr>
      <w:r w:rsidRPr="006A4E08">
        <w:rPr>
          <w:sz w:val="28"/>
          <w:szCs w:val="28"/>
        </w:rPr>
        <w:t xml:space="preserve">муниципального бюджетного учреждения культуры </w:t>
      </w:r>
    </w:p>
    <w:p w:rsidR="006A4E08" w:rsidRPr="006A4E08" w:rsidRDefault="006A4E08" w:rsidP="006A4E08">
      <w:pPr>
        <w:pStyle w:val="40"/>
        <w:shd w:val="clear" w:color="auto" w:fill="auto"/>
        <w:spacing w:before="0" w:after="0"/>
        <w:ind w:firstLine="709"/>
        <w:rPr>
          <w:bCs/>
          <w:sz w:val="28"/>
          <w:szCs w:val="28"/>
        </w:rPr>
      </w:pPr>
      <w:r w:rsidRPr="006A4E08">
        <w:rPr>
          <w:sz w:val="28"/>
          <w:szCs w:val="28"/>
        </w:rPr>
        <w:t>«Троицкий многофункциональный культурный центр»</w:t>
      </w:r>
    </w:p>
    <w:p w:rsidR="006A4E08" w:rsidRDefault="006A4E08" w:rsidP="006A4E08">
      <w:pPr>
        <w:pStyle w:val="a3"/>
        <w:ind w:firstLine="709"/>
        <w:jc w:val="center"/>
        <w:rPr>
          <w:rStyle w:val="a4"/>
          <w:rFonts w:ascii="Arial" w:hAnsi="Arial" w:cs="Arial"/>
          <w:sz w:val="28"/>
          <w:szCs w:val="28"/>
          <w:u w:val="single"/>
        </w:rPr>
      </w:pPr>
    </w:p>
    <w:p w:rsidR="006A4E08" w:rsidRDefault="006A4E08" w:rsidP="006A4E08">
      <w:pPr>
        <w:pStyle w:val="a3"/>
        <w:ind w:firstLine="709"/>
        <w:jc w:val="center"/>
        <w:rPr>
          <w:rStyle w:val="a4"/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inline distT="0" distB="0" distL="0" distR="0" wp14:anchorId="6EA9CEE1" wp14:editId="03728554">
            <wp:extent cx="5705475" cy="317207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926" cy="31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E08" w:rsidRPr="006A4E08" w:rsidRDefault="006A4E08" w:rsidP="006A4E08">
      <w:pPr>
        <w:pStyle w:val="a3"/>
        <w:ind w:firstLine="709"/>
        <w:jc w:val="center"/>
        <w:rPr>
          <w:rStyle w:val="a4"/>
          <w:color w:val="FF0000"/>
          <w:sz w:val="40"/>
          <w:szCs w:val="40"/>
          <w:u w:val="single"/>
        </w:rPr>
      </w:pPr>
    </w:p>
    <w:p w:rsidR="00F41362" w:rsidRPr="006A4E08" w:rsidRDefault="001C5BD1" w:rsidP="006A4E08">
      <w:pPr>
        <w:pStyle w:val="a3"/>
        <w:ind w:firstLine="709"/>
        <w:jc w:val="center"/>
        <w:rPr>
          <w:rStyle w:val="a4"/>
          <w:sz w:val="40"/>
          <w:szCs w:val="40"/>
          <w:u w:val="single"/>
        </w:rPr>
      </w:pPr>
      <w:r w:rsidRPr="006A4E08">
        <w:rPr>
          <w:rStyle w:val="a4"/>
          <w:sz w:val="40"/>
          <w:szCs w:val="40"/>
          <w:u w:val="single"/>
        </w:rPr>
        <w:t xml:space="preserve">Финансовая  </w:t>
      </w:r>
      <w:r w:rsidR="006A4E08" w:rsidRPr="006A4E08">
        <w:rPr>
          <w:rStyle w:val="a4"/>
          <w:sz w:val="40"/>
          <w:szCs w:val="40"/>
          <w:u w:val="single"/>
        </w:rPr>
        <w:t xml:space="preserve"> игра для учащихся 9 классов</w:t>
      </w:r>
    </w:p>
    <w:p w:rsidR="006A4E08" w:rsidRDefault="006A4E08" w:rsidP="006A4E08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745B0" w:rsidRDefault="00F745B0" w:rsidP="006A4E08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745B0" w:rsidRDefault="00F745B0" w:rsidP="006A4E08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08" w:rsidRPr="00BD2931" w:rsidRDefault="006A4E08" w:rsidP="006A4E08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Составитель:  ведущий методист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ТММБ</w:t>
      </w:r>
    </w:p>
    <w:p w:rsidR="006A4E08" w:rsidRPr="00F745B0" w:rsidRDefault="006A4E08" w:rsidP="00F745B0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Головань О.А.</w:t>
      </w:r>
    </w:p>
    <w:p w:rsidR="006A4E08" w:rsidRDefault="006A4E08" w:rsidP="006A4E08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08" w:rsidRDefault="006A4E08" w:rsidP="006A4E08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08" w:rsidRDefault="006A4E08" w:rsidP="006A4E0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08" w:rsidRDefault="006A4E08" w:rsidP="006A4E08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08" w:rsidRPr="006A4E08" w:rsidRDefault="006A4E08" w:rsidP="006A4E08">
      <w:pPr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с. Троицкое,  2024</w:t>
      </w:r>
      <w:r w:rsidRPr="00744DAA">
        <w:rPr>
          <w:rFonts w:ascii="Times New Roman" w:eastAsia="Times New Roman" w:hAnsi="Times New Roman"/>
          <w:b/>
          <w:bCs/>
          <w:sz w:val="28"/>
          <w:szCs w:val="28"/>
        </w:rPr>
        <w:t>г.</w:t>
      </w:r>
    </w:p>
    <w:p w:rsidR="00F745B0" w:rsidRPr="00F745B0" w:rsidRDefault="00F41362" w:rsidP="00F745B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F745B0" w:rsidRDefault="00F745B0" w:rsidP="006A4E0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45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Ход мероприятия</w:t>
      </w:r>
    </w:p>
    <w:p w:rsidR="00F745B0" w:rsidRPr="00F745B0" w:rsidRDefault="00F745B0" w:rsidP="006A4E0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A474B5" w:rsidRPr="00F745B0" w:rsidRDefault="00A474B5" w:rsidP="006A4E0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4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Звучит отрывок песни Мари </w:t>
      </w:r>
      <w:proofErr w:type="spellStart"/>
      <w:r w:rsidRPr="00F74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Краймбрери</w:t>
      </w:r>
      <w:proofErr w:type="spellEnd"/>
      <w:r w:rsidRPr="00F74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Мне всё же нравится жить</w:t>
      </w:r>
    </w:p>
    <w:p w:rsidR="00F41362" w:rsidRPr="006A4E08" w:rsidRDefault="00F41362" w:rsidP="006A4E0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Вступительное слово ведущего</w:t>
      </w:r>
    </w:p>
    <w:p w:rsidR="000629F9" w:rsidRPr="006A4E08" w:rsidRDefault="00B3711A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7876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7D3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</w:t>
      </w:r>
      <w:r w:rsidR="00F41362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дорогие друзья!</w:t>
      </w:r>
    </w:p>
    <w:p w:rsidR="000A1542" w:rsidRPr="006A4E08" w:rsidRDefault="00614140" w:rsidP="006A4E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тоже нравится жить, жить хорошо, а финансово грамотным еще лучше. </w:t>
      </w:r>
      <w:r w:rsidR="000629F9"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</w:t>
      </w:r>
      <w:r w:rsidR="008C3FB2"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нам приходится решать какие-</w:t>
      </w:r>
      <w:r w:rsidR="000629F9"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финансовые вопросы и успешность их решения зависит от нашей финансовой грамотности.</w:t>
      </w:r>
      <w:r w:rsidR="008C3FB2"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3FB2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629F9" w:rsidRPr="006A4E08">
        <w:rPr>
          <w:rFonts w:ascii="Times New Roman" w:hAnsi="Times New Roman" w:cs="Times New Roman"/>
          <w:sz w:val="28"/>
          <w:szCs w:val="28"/>
        </w:rPr>
        <w:t xml:space="preserve"> у</w:t>
      </w:r>
      <w:r w:rsidR="00F41362" w:rsidRPr="006A4E08">
        <w:rPr>
          <w:rFonts w:ascii="Times New Roman" w:hAnsi="Times New Roman" w:cs="Times New Roman"/>
          <w:sz w:val="28"/>
          <w:szCs w:val="28"/>
        </w:rPr>
        <w:t xml:space="preserve">мение правильно рассуждать, решая различные задачи, и делать правильные выводы требуется человеку на протяжении всей его жизни. </w:t>
      </w:r>
    </w:p>
    <w:p w:rsidR="008C3FB2" w:rsidRPr="006A4E08" w:rsidRDefault="00E33783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 России с удовольствием играют в «Поле чудес», «Угадай мелодию!», «Своя игра», Где логика?» и другие подобные игры. А у нас сегодня</w:t>
      </w:r>
      <w:r w:rsidR="008C3FB2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1542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</w:t>
      </w:r>
      <w:r w:rsidR="00614140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</w:t>
      </w:r>
      <w:r w:rsidR="008C3FB2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игра, в </w:t>
      </w:r>
      <w:r w:rsidR="008C3FB2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мы будем использовать элементы телепередачи «Своя игра».</w:t>
      </w:r>
    </w:p>
    <w:p w:rsidR="000629F9" w:rsidRPr="006A4E08" w:rsidRDefault="00E33783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Рады, что вы нашли время прийти на игру, давайте поприветствуем друг друга аплодисментами.</w:t>
      </w:r>
    </w:p>
    <w:p w:rsidR="000A1542" w:rsidRPr="006A4E08" w:rsidRDefault="000A1542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прежде, чем мы перейдем к самой игре, немного поговорим о финансовой грамотности и в частности о кредитах, которые очень популярны в нашей стране.</w:t>
      </w:r>
    </w:p>
    <w:p w:rsidR="000A1542" w:rsidRPr="006A4E08" w:rsidRDefault="000A1542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«Погодите-погодите», - скажете мне вы, - «ведь кредит в России выдают только совершеннолетним гражданам, а мы еще подростки». И будете совершенно правы!</w:t>
      </w:r>
      <w:r w:rsidR="005F6D79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егодня, обсуждая ответственный кредит, мы закладываем кирпичик в ваше будущее финансовое благополучие. И хотя пока вы не можете взять кредит, но когда у вас появится такая возможность, вы уже будете знать, как этим финансовым инструментом пользоваться с выгодой для себя и не попа</w:t>
      </w:r>
      <w:r w:rsidR="002E558F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 долговую яму и к тому же поможет ответить на вопросы нашей игры!</w:t>
      </w:r>
    </w:p>
    <w:p w:rsidR="000A1542" w:rsidRPr="006A4E08" w:rsidRDefault="002E558F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а ситуация, в которой вы берете в долг у друга на мороженое - можно ли это назвать кредитом? Кто считает, что можно, 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поднимите руки сейчас (можно опустить). А кто считает, что это не кредит – поднимите руки. Какие интересные результаты у нас получились!</w:t>
      </w:r>
    </w:p>
    <w:p w:rsidR="002E558F" w:rsidRPr="006A4E08" w:rsidRDefault="002E558F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можем составить список основных характеристик кредита: </w:t>
      </w:r>
    </w:p>
    <w:p w:rsidR="002E558F" w:rsidRPr="006A4E08" w:rsidRDefault="002E558F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Возвратность. Это значит, что взятые в долг деньги нужно обязательно вернуть. </w:t>
      </w:r>
    </w:p>
    <w:p w:rsidR="002E558F" w:rsidRPr="006A4E08" w:rsidRDefault="002E558F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eading=h.f36mv5obo3q3" w:colFirst="0" w:colLast="0"/>
      <w:bookmarkEnd w:id="1"/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Платность. За использование чужих денег нужно платить – это процент по кредиту, – то есть возвращать больше, чем взяли. Обратите на это внимание, пожалуйста. Ведь если правильно спланировать свои расходы, во многих случаях кредита и, соответственно, переплаты за него, можно избежать. </w:t>
      </w:r>
    </w:p>
    <w:p w:rsidR="002E558F" w:rsidRPr="006A4E08" w:rsidRDefault="002E558F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eading=h.dfmpl6x3me59" w:colFirst="0" w:colLast="0"/>
      <w:bookmarkEnd w:id="2"/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Срочность. Деньги выдаются строго на определенное время. Если не соблюдать график возврата, то это грозит дополнительными штрафными санкциями. </w:t>
      </w:r>
      <w:bookmarkStart w:id="3" w:name="_heading=h.tciyoce0cgv7" w:colFirst="0" w:colLast="0"/>
      <w:bookmarkEnd w:id="3"/>
    </w:p>
    <w:p w:rsidR="002E558F" w:rsidRPr="006A4E08" w:rsidRDefault="002E558F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eading=h.mlidpd2dhzh9" w:colFirst="0" w:colLast="0"/>
      <w:bookmarkEnd w:id="4"/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Возвращаясь к нашему с вами примеру с мороженым – если ваш друг дал вам деньги на мороженое без всяких условий, то он просто одолжил вам, формально это не считается кредитом. </w:t>
      </w:r>
    </w:p>
    <w:p w:rsidR="00F14C09" w:rsidRPr="006A4E08" w:rsidRDefault="002E558F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eading=h.wfs014prj76t" w:colFirst="0" w:colLast="0"/>
      <w:bookmarkEnd w:id="5"/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если при этом вы договорились, что вам нужно будет вернуть эти деньги через неделю, да еще и за два мороженых – вот тогда это считается кредитом, потому что удовлетворяет всем его характеристикам (возвратность, платность, срочность). Но не соглашайтесь на такое предложение: вернуть два мороженых – это кредит под 100% в неделю!</w:t>
      </w:r>
    </w:p>
    <w:p w:rsidR="000A1542" w:rsidRPr="006A4E08" w:rsidRDefault="000A1542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F46" w:rsidRPr="006A4E08" w:rsidRDefault="000A66B5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6A4E08">
        <w:rPr>
          <w:b/>
          <w:sz w:val="28"/>
          <w:szCs w:val="28"/>
        </w:rPr>
        <w:t>2</w:t>
      </w:r>
      <w:r w:rsidR="00E72F46" w:rsidRPr="006A4E08">
        <w:rPr>
          <w:b/>
          <w:sz w:val="28"/>
          <w:szCs w:val="28"/>
        </w:rPr>
        <w:t xml:space="preserve">. </w:t>
      </w:r>
      <w:r w:rsidR="002E3099" w:rsidRPr="006A4E08">
        <w:rPr>
          <w:b/>
          <w:sz w:val="28"/>
          <w:szCs w:val="28"/>
          <w:u w:val="single"/>
        </w:rPr>
        <w:t>ЗВУЧАТ ФАНФАРЫ</w:t>
      </w:r>
      <w:r w:rsidR="002E3099" w:rsidRPr="006A4E08">
        <w:rPr>
          <w:b/>
          <w:sz w:val="28"/>
          <w:szCs w:val="28"/>
        </w:rPr>
        <w:t xml:space="preserve"> </w:t>
      </w:r>
    </w:p>
    <w:p w:rsidR="00BC2A82" w:rsidRPr="006A4E08" w:rsidRDefault="00B3711A" w:rsidP="006A4E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E3099" w:rsidRPr="006A4E08">
        <w:rPr>
          <w:rFonts w:ascii="Times New Roman" w:hAnsi="Times New Roman" w:cs="Times New Roman"/>
          <w:sz w:val="28"/>
          <w:szCs w:val="28"/>
        </w:rPr>
        <w:t>Вы слышите, звучат фанфары?! Это настал час, когда  луч</w:t>
      </w:r>
      <w:r w:rsidR="00AD7AC3" w:rsidRPr="006A4E08">
        <w:rPr>
          <w:rFonts w:ascii="Times New Roman" w:hAnsi="Times New Roman" w:cs="Times New Roman"/>
          <w:sz w:val="28"/>
          <w:szCs w:val="28"/>
        </w:rPr>
        <w:t xml:space="preserve">шие из </w:t>
      </w:r>
      <w:proofErr w:type="gramStart"/>
      <w:r w:rsidR="00AD7AC3" w:rsidRPr="006A4E08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="00AD7AC3" w:rsidRPr="006A4E08">
        <w:rPr>
          <w:rFonts w:ascii="Times New Roman" w:hAnsi="Times New Roman" w:cs="Times New Roman"/>
          <w:sz w:val="28"/>
          <w:szCs w:val="28"/>
        </w:rPr>
        <w:t xml:space="preserve"> </w:t>
      </w:r>
      <w:r w:rsidR="002E3099" w:rsidRPr="006A4E08">
        <w:rPr>
          <w:rFonts w:ascii="Times New Roman" w:hAnsi="Times New Roman" w:cs="Times New Roman"/>
          <w:sz w:val="28"/>
          <w:szCs w:val="28"/>
        </w:rPr>
        <w:t>будут состязаться в</w:t>
      </w:r>
      <w:r w:rsidRPr="006A4E08">
        <w:rPr>
          <w:rFonts w:ascii="Times New Roman" w:hAnsi="Times New Roman" w:cs="Times New Roman"/>
          <w:sz w:val="28"/>
          <w:szCs w:val="28"/>
        </w:rPr>
        <w:t xml:space="preserve"> </w:t>
      </w:r>
      <w:r w:rsidR="002E3099" w:rsidRPr="006A4E08">
        <w:rPr>
          <w:rFonts w:ascii="Times New Roman" w:hAnsi="Times New Roman" w:cs="Times New Roman"/>
          <w:sz w:val="28"/>
          <w:szCs w:val="28"/>
        </w:rPr>
        <w:t>смекалке, находчивости</w:t>
      </w:r>
      <w:r w:rsidR="00BC2A82" w:rsidRPr="006A4E08">
        <w:rPr>
          <w:rFonts w:ascii="Times New Roman" w:hAnsi="Times New Roman" w:cs="Times New Roman"/>
          <w:sz w:val="28"/>
          <w:szCs w:val="28"/>
        </w:rPr>
        <w:t xml:space="preserve"> и логике</w:t>
      </w:r>
      <w:r w:rsidR="002E3099" w:rsidRPr="006A4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43D" w:rsidRPr="006A4E08" w:rsidRDefault="00E72F46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AD7AC3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2 команды</w:t>
      </w:r>
      <w:r w:rsidR="005F6D79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6F8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AC3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D79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 </w:t>
      </w:r>
      <w:r w:rsidR="0053043D" w:rsidRPr="006A4E08">
        <w:rPr>
          <w:rFonts w:ascii="Times New Roman" w:hAnsi="Times New Roman" w:cs="Times New Roman"/>
          <w:sz w:val="28"/>
          <w:szCs w:val="28"/>
        </w:rPr>
        <w:t xml:space="preserve"> </w:t>
      </w:r>
      <w:r w:rsidR="00E625D7" w:rsidRPr="006A4E08">
        <w:rPr>
          <w:rFonts w:ascii="Times New Roman" w:hAnsi="Times New Roman" w:cs="Times New Roman"/>
          <w:sz w:val="28"/>
          <w:szCs w:val="28"/>
        </w:rPr>
        <w:t xml:space="preserve">уже </w:t>
      </w:r>
      <w:r w:rsidR="0053043D" w:rsidRPr="006A4E08">
        <w:rPr>
          <w:rFonts w:ascii="Times New Roman" w:hAnsi="Times New Roman" w:cs="Times New Roman"/>
          <w:sz w:val="28"/>
          <w:szCs w:val="28"/>
        </w:rPr>
        <w:t xml:space="preserve">готовы выяснить, какая из них сегодня будет самой </w:t>
      </w:r>
      <w:r w:rsidR="00B62F65" w:rsidRPr="006A4E08">
        <w:rPr>
          <w:rFonts w:ascii="Times New Roman" w:hAnsi="Times New Roman" w:cs="Times New Roman"/>
          <w:sz w:val="28"/>
          <w:szCs w:val="28"/>
        </w:rPr>
        <w:t>финансово-</w:t>
      </w:r>
      <w:r w:rsidR="0053043D" w:rsidRPr="006A4E08">
        <w:rPr>
          <w:rFonts w:ascii="Times New Roman" w:hAnsi="Times New Roman" w:cs="Times New Roman"/>
          <w:sz w:val="28"/>
          <w:szCs w:val="28"/>
        </w:rPr>
        <w:t>логичной</w:t>
      </w:r>
      <w:r w:rsidR="005F6D79" w:rsidRPr="006A4E08">
        <w:rPr>
          <w:rFonts w:ascii="Times New Roman" w:hAnsi="Times New Roman" w:cs="Times New Roman"/>
          <w:sz w:val="28"/>
          <w:szCs w:val="28"/>
        </w:rPr>
        <w:t>?</w:t>
      </w:r>
    </w:p>
    <w:p w:rsidR="00E72F46" w:rsidRPr="006A4E08" w:rsidRDefault="000A66B5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6A4E08">
        <w:rPr>
          <w:b/>
          <w:sz w:val="28"/>
          <w:szCs w:val="28"/>
        </w:rPr>
        <w:t>3</w:t>
      </w:r>
      <w:r w:rsidR="00E72F46" w:rsidRPr="006A4E08">
        <w:rPr>
          <w:b/>
          <w:sz w:val="28"/>
          <w:szCs w:val="28"/>
        </w:rPr>
        <w:t xml:space="preserve">.  </w:t>
      </w:r>
      <w:r w:rsidR="00B86F18" w:rsidRPr="006A4E08">
        <w:rPr>
          <w:b/>
          <w:sz w:val="28"/>
          <w:szCs w:val="28"/>
          <w:u w:val="single"/>
        </w:rPr>
        <w:t xml:space="preserve">Внимание! </w:t>
      </w:r>
      <w:r w:rsidR="00E72F46" w:rsidRPr="006A4E08">
        <w:rPr>
          <w:b/>
          <w:bCs/>
          <w:sz w:val="28"/>
          <w:szCs w:val="28"/>
          <w:u w:val="single"/>
        </w:rPr>
        <w:t>Правила игры.</w:t>
      </w:r>
    </w:p>
    <w:p w:rsidR="008C3FB2" w:rsidRPr="006A4E08" w:rsidRDefault="008C3FB2" w:rsidP="006A4E0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</w:t>
      </w:r>
      <w:r w:rsidR="005F6D79"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риступить к командному состязанию</w:t>
      </w: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прослушайте внимательно условия конкурса:</w:t>
      </w:r>
    </w:p>
    <w:p w:rsidR="00573C0C" w:rsidRPr="006A4E08" w:rsidRDefault="008C3FB2" w:rsidP="006A4E0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Перед вами на экране табло, на котором 4 раздела</w:t>
      </w:r>
      <w:r w:rsidR="0008511A"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тематикой из области финансов и логики</w:t>
      </w:r>
      <w:r w:rsidR="0008511A"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них</w:t>
      </w: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представлены вопросы разной сложности, что отражено в их стоимости</w:t>
      </w:r>
      <w:r w:rsidR="0008511A"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11A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до 50 баллов</w:t>
      </w: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11A" w:rsidRPr="006A4E08" w:rsidRDefault="008C3FB2" w:rsidP="006A4E0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Команда самостоятельно выбирает тему и сложность. На раздумье дается не более 1 минуты.</w:t>
      </w:r>
      <w:r w:rsidR="0008511A" w:rsidRPr="006A4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каждой команды по одной попытке ответа. Если ответ правильный, то команде на счёт начисляется цена вопроса.</w:t>
      </w:r>
    </w:p>
    <w:p w:rsidR="0008511A" w:rsidRPr="006A4E08" w:rsidRDefault="008C3FB2" w:rsidP="006A4E0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Если команда, выбравшая вопрос, не отвечает на него или ответ неверный, то другая команда может дать свой ответ</w:t>
      </w:r>
      <w:r w:rsidR="0008511A"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заработать баллы</w:t>
      </w: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11A" w:rsidRPr="006A4E08" w:rsidRDefault="008C3FB2" w:rsidP="006A4E0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Выбор вопросов, осуществляется командами по очереди. </w:t>
      </w:r>
    </w:p>
    <w:p w:rsidR="008C3FB2" w:rsidRPr="006A4E08" w:rsidRDefault="008C3FB2" w:rsidP="006A4E0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Победителем считается та команда, которая наберет больше баллов.</w:t>
      </w:r>
    </w:p>
    <w:p w:rsidR="00C13A8B" w:rsidRPr="006A4E08" w:rsidRDefault="00C13A8B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 у нас будут</w:t>
      </w:r>
      <w:r w:rsidR="00B86F18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блиц-вопросы и черный ящик, в которых  </w:t>
      </w:r>
      <w:r w:rsidR="00E72F46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заработать дополнительные баллы.</w:t>
      </w:r>
      <w:proofErr w:type="gramEnd"/>
    </w:p>
    <w:p w:rsidR="004C4266" w:rsidRPr="006A4E08" w:rsidRDefault="004C4266" w:rsidP="006A4E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 правила игры вам понятны и нет никаких вопросов, то мы начинаем</w:t>
      </w:r>
      <w:r w:rsidR="005F6D79" w:rsidRPr="006A4E08">
        <w:rPr>
          <w:rFonts w:ascii="Times New Roman" w:hAnsi="Times New Roman" w:cs="Times New Roman"/>
          <w:sz w:val="28"/>
          <w:szCs w:val="28"/>
        </w:rPr>
        <w:t xml:space="preserve"> нашу игру</w:t>
      </w:r>
      <w:r w:rsidRPr="006A4E08">
        <w:rPr>
          <w:rFonts w:ascii="Times New Roman" w:hAnsi="Times New Roman" w:cs="Times New Roman"/>
          <w:sz w:val="28"/>
          <w:szCs w:val="28"/>
        </w:rPr>
        <w:t>.</w:t>
      </w:r>
    </w:p>
    <w:p w:rsidR="001B7876" w:rsidRPr="006A4E08" w:rsidRDefault="001B7876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Итак, прошу представить </w:t>
      </w:r>
      <w:r w:rsidR="005F6D79"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названия </w:t>
      </w: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ваши</w:t>
      </w:r>
      <w:r w:rsidR="005F6D79"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команд</w:t>
      </w: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F6D79"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5BD1" w:rsidRPr="006A4E08" w:rsidRDefault="001C5BD1" w:rsidP="006A4E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6A4E08">
        <w:rPr>
          <w:color w:val="000000"/>
          <w:sz w:val="28"/>
          <w:szCs w:val="28"/>
          <w:u w:val="single"/>
        </w:rPr>
        <w:t xml:space="preserve">"Крутые знатоки", Виктория и </w:t>
      </w:r>
      <w:proofErr w:type="gramStart"/>
      <w:r w:rsidRPr="006A4E08">
        <w:rPr>
          <w:color w:val="000000"/>
          <w:sz w:val="28"/>
          <w:szCs w:val="28"/>
          <w:u w:val="single"/>
        </w:rPr>
        <w:t>ко</w:t>
      </w:r>
      <w:proofErr w:type="gramEnd"/>
      <w:r w:rsidRPr="006A4E08">
        <w:rPr>
          <w:color w:val="000000"/>
          <w:sz w:val="28"/>
          <w:szCs w:val="28"/>
          <w:u w:val="single"/>
        </w:rPr>
        <w:t xml:space="preserve">. </w:t>
      </w:r>
      <w:proofErr w:type="gramStart"/>
      <w:r w:rsidRPr="006A4E08">
        <w:rPr>
          <w:color w:val="000000"/>
          <w:sz w:val="28"/>
          <w:szCs w:val="28"/>
          <w:u w:val="single"/>
        </w:rPr>
        <w:t>Супер-мозг</w:t>
      </w:r>
      <w:proofErr w:type="gramEnd"/>
      <w:r w:rsidRPr="006A4E08">
        <w:rPr>
          <w:color w:val="000000"/>
          <w:sz w:val="28"/>
          <w:szCs w:val="28"/>
          <w:u w:val="single"/>
        </w:rPr>
        <w:t>, Умный и еще умнее,</w:t>
      </w:r>
    </w:p>
    <w:p w:rsidR="001C5BD1" w:rsidRPr="006A4E08" w:rsidRDefault="001C5BD1" w:rsidP="006A4E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1B7876" w:rsidRPr="006A4E08" w:rsidRDefault="001B7876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ПРЕДСТАВЛЕНИЕ КОМАНД</w:t>
      </w:r>
    </w:p>
    <w:p w:rsidR="00A71831" w:rsidRPr="006A4E08" w:rsidRDefault="001B7876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6A4E08">
        <w:rPr>
          <w:b/>
          <w:sz w:val="28"/>
          <w:szCs w:val="28"/>
        </w:rPr>
        <w:t>ВЕДУЩИЙ</w:t>
      </w:r>
      <w:r w:rsidRPr="006A4E08">
        <w:rPr>
          <w:sz w:val="28"/>
          <w:szCs w:val="28"/>
        </w:rPr>
        <w:t xml:space="preserve">: </w:t>
      </w:r>
      <w:r w:rsidR="00A71831" w:rsidRPr="006A4E08">
        <w:rPr>
          <w:i/>
          <w:color w:val="FF0000"/>
          <w:sz w:val="28"/>
          <w:szCs w:val="28"/>
        </w:rPr>
        <w:t>О</w:t>
      </w:r>
      <w:r w:rsidR="00867CE4" w:rsidRPr="006A4E08">
        <w:rPr>
          <w:i/>
          <w:color w:val="FF0000"/>
          <w:sz w:val="28"/>
          <w:szCs w:val="28"/>
        </w:rPr>
        <w:t>бращение к командам</w:t>
      </w:r>
      <w:r w:rsidR="00A71831" w:rsidRPr="006A4E08">
        <w:rPr>
          <w:sz w:val="28"/>
          <w:szCs w:val="28"/>
        </w:rPr>
        <w:t xml:space="preserve">, а </w:t>
      </w:r>
      <w:r w:rsidR="00A71831" w:rsidRPr="006A4E08">
        <w:rPr>
          <w:bCs/>
          <w:sz w:val="28"/>
          <w:szCs w:val="28"/>
        </w:rPr>
        <w:t>если бы Ваши команды  были книгой, как бы они назывались?</w:t>
      </w:r>
      <w:r w:rsidR="00867CE4" w:rsidRPr="006A4E08">
        <w:rPr>
          <w:bCs/>
          <w:sz w:val="28"/>
          <w:szCs w:val="28"/>
        </w:rPr>
        <w:t xml:space="preserve"> </w:t>
      </w:r>
      <w:r w:rsidR="006A4E08" w:rsidRPr="006A4E08">
        <w:rPr>
          <w:bCs/>
          <w:sz w:val="28"/>
          <w:szCs w:val="28"/>
        </w:rPr>
        <w:t>……………</w:t>
      </w:r>
    </w:p>
    <w:p w:rsidR="004C4266" w:rsidRPr="006A4E08" w:rsidRDefault="004C4266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6A4E08">
        <w:rPr>
          <w:color w:val="000000"/>
          <w:sz w:val="28"/>
          <w:szCs w:val="28"/>
          <w:shd w:val="clear" w:color="auto" w:fill="FFFFFF"/>
        </w:rPr>
        <w:t>Для того чтобы начать первый конкурс нашей игры, нужно провести жеребьёвку среди команд. Я прошу капитанов команд выйти в центр зала.</w:t>
      </w:r>
      <w:r w:rsidR="000A66B5" w:rsidRPr="006A4E08">
        <w:rPr>
          <w:color w:val="000000"/>
          <w:sz w:val="28"/>
          <w:szCs w:val="28"/>
          <w:shd w:val="clear" w:color="auto" w:fill="FFFFFF"/>
        </w:rPr>
        <w:t xml:space="preserve"> </w:t>
      </w:r>
      <w:r w:rsidRPr="006A4E08">
        <w:rPr>
          <w:color w:val="000000"/>
          <w:sz w:val="28"/>
          <w:szCs w:val="28"/>
          <w:shd w:val="clear" w:color="auto" w:fill="FFFFFF"/>
        </w:rPr>
        <w:t>Тот капитан, который вытянет большее число и буд</w:t>
      </w:r>
      <w:r w:rsidR="001B7876" w:rsidRPr="006A4E08">
        <w:rPr>
          <w:color w:val="000000"/>
          <w:sz w:val="28"/>
          <w:szCs w:val="28"/>
          <w:shd w:val="clear" w:color="auto" w:fill="FFFFFF"/>
        </w:rPr>
        <w:t>е</w:t>
      </w:r>
      <w:r w:rsidRPr="006A4E08">
        <w:rPr>
          <w:color w:val="000000"/>
          <w:sz w:val="28"/>
          <w:szCs w:val="28"/>
          <w:shd w:val="clear" w:color="auto" w:fill="FFFFFF"/>
        </w:rPr>
        <w:t>т со своей командой первыми выбирать и отвечать на вопросы</w:t>
      </w:r>
      <w:r w:rsidR="001B7876" w:rsidRPr="006A4E08">
        <w:rPr>
          <w:color w:val="000000"/>
          <w:sz w:val="28"/>
          <w:szCs w:val="28"/>
          <w:shd w:val="clear" w:color="auto" w:fill="FFFFFF"/>
        </w:rPr>
        <w:t>.</w:t>
      </w:r>
    </w:p>
    <w:p w:rsidR="004C4266" w:rsidRPr="006A4E08" w:rsidRDefault="004C4266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Проведение Жеребьевк</w:t>
      </w:r>
      <w:r w:rsidRPr="006A4E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="006A4E08"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6A4E08"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B7876"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="001B7876"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лото</w:t>
      </w: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71831" w:rsidRPr="006A4E08" w:rsidRDefault="001B7876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A4E08">
        <w:rPr>
          <w:b/>
          <w:sz w:val="28"/>
          <w:szCs w:val="28"/>
        </w:rPr>
        <w:t>ВЕДУЩИЙ</w:t>
      </w:r>
      <w:r w:rsidRPr="006A4E08">
        <w:rPr>
          <w:sz w:val="28"/>
          <w:szCs w:val="28"/>
        </w:rPr>
        <w:t xml:space="preserve">: Итак, по </w:t>
      </w:r>
      <w:r w:rsidRPr="006A4E08">
        <w:rPr>
          <w:color w:val="000000"/>
          <w:sz w:val="28"/>
          <w:szCs w:val="28"/>
        </w:rPr>
        <w:t>результатам  жеребьевки</w:t>
      </w:r>
      <w:r w:rsidR="000A66B5" w:rsidRPr="006A4E08">
        <w:rPr>
          <w:color w:val="000000"/>
          <w:sz w:val="28"/>
          <w:szCs w:val="28"/>
        </w:rPr>
        <w:t xml:space="preserve"> первой будет выбирать вопрос</w:t>
      </w:r>
      <w:r w:rsidRPr="006A4E08">
        <w:rPr>
          <w:color w:val="000000"/>
          <w:sz w:val="28"/>
          <w:szCs w:val="28"/>
        </w:rPr>
        <w:t xml:space="preserve"> команда………</w:t>
      </w:r>
      <w:r w:rsidR="000A66B5" w:rsidRPr="006A4E08">
        <w:rPr>
          <w:color w:val="000000"/>
          <w:sz w:val="28"/>
          <w:szCs w:val="28"/>
        </w:rPr>
        <w:t>…</w:t>
      </w:r>
    </w:p>
    <w:p w:rsidR="00AD7AC3" w:rsidRPr="006A4E08" w:rsidRDefault="001B3486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A4E08">
        <w:rPr>
          <w:color w:val="000000"/>
          <w:sz w:val="28"/>
          <w:szCs w:val="28"/>
          <w:shd w:val="clear" w:color="auto" w:fill="FFFFFF"/>
        </w:rPr>
        <w:t xml:space="preserve">Сегодня </w:t>
      </w:r>
      <w:r w:rsidR="00895444" w:rsidRPr="006A4E08">
        <w:rPr>
          <w:color w:val="000000"/>
          <w:sz w:val="28"/>
          <w:szCs w:val="28"/>
          <w:shd w:val="clear" w:color="auto" w:fill="FFFFFF"/>
        </w:rPr>
        <w:t xml:space="preserve"> будут звучать самые необычные, самые логичные, самые запутанные, словом, не только финансовые  вопросы. </w:t>
      </w:r>
      <w:r w:rsidR="00AD7AC3" w:rsidRPr="006A4E08">
        <w:rPr>
          <w:sz w:val="28"/>
          <w:szCs w:val="28"/>
        </w:rPr>
        <w:t xml:space="preserve">И начинаем мы с </w:t>
      </w:r>
      <w:proofErr w:type="gramStart"/>
      <w:r w:rsidR="00AD7AC3" w:rsidRPr="006A4E08">
        <w:rPr>
          <w:sz w:val="28"/>
          <w:szCs w:val="28"/>
        </w:rPr>
        <w:t>блиц-вопросов</w:t>
      </w:r>
      <w:proofErr w:type="gramEnd"/>
      <w:r w:rsidR="00AD7AC3" w:rsidRPr="006A4E08">
        <w:rPr>
          <w:sz w:val="28"/>
          <w:szCs w:val="28"/>
        </w:rPr>
        <w:t>:</w:t>
      </w:r>
    </w:p>
    <w:p w:rsidR="000A66B5" w:rsidRPr="006A4E08" w:rsidRDefault="00AD7AC3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A4E08">
        <w:rPr>
          <w:sz w:val="28"/>
          <w:szCs w:val="28"/>
        </w:rPr>
        <w:lastRenderedPageBreak/>
        <w:t xml:space="preserve">Каждой команде  по – очереди </w:t>
      </w:r>
      <w:r w:rsidR="00F5641F" w:rsidRPr="006A4E08">
        <w:rPr>
          <w:sz w:val="28"/>
          <w:szCs w:val="28"/>
        </w:rPr>
        <w:t>задаются вопросы, за  правильный ответ</w:t>
      </w:r>
      <w:r w:rsidRPr="006A4E08">
        <w:rPr>
          <w:sz w:val="28"/>
          <w:szCs w:val="28"/>
        </w:rPr>
        <w:t xml:space="preserve"> присуждается 1 бал</w:t>
      </w:r>
      <w:r w:rsidR="00F5641F" w:rsidRPr="006A4E08">
        <w:rPr>
          <w:sz w:val="28"/>
          <w:szCs w:val="28"/>
        </w:rPr>
        <w:t>л</w:t>
      </w:r>
      <w:r w:rsidRPr="006A4E08">
        <w:rPr>
          <w:sz w:val="28"/>
          <w:szCs w:val="28"/>
        </w:rPr>
        <w:t>.</w:t>
      </w:r>
    </w:p>
    <w:p w:rsidR="006A4E08" w:rsidRDefault="006A4E08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6A4E08" w:rsidRDefault="006A4E08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0A66B5" w:rsidRPr="006A4E08" w:rsidRDefault="000A66B5" w:rsidP="006A4E08">
      <w:pPr>
        <w:pStyle w:val="a3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  <w:u w:val="single"/>
        </w:rPr>
      </w:pPr>
      <w:r w:rsidRPr="006A4E08">
        <w:rPr>
          <w:b/>
          <w:sz w:val="28"/>
          <w:szCs w:val="28"/>
          <w:u w:val="single"/>
        </w:rPr>
        <w:t>БЛИЦ - ВОПРОСЫ</w:t>
      </w:r>
    </w:p>
    <w:p w:rsidR="00B32A3E" w:rsidRPr="006A4E08" w:rsidRDefault="00AD7AC3" w:rsidP="009014CD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A4E08">
        <w:rPr>
          <w:sz w:val="28"/>
          <w:szCs w:val="28"/>
        </w:rPr>
        <w:t xml:space="preserve">1. На какой вопрос нельзя дать утвердительный ответ? (Ты спишь?) </w:t>
      </w:r>
      <w:r w:rsidRPr="006A4E08">
        <w:rPr>
          <w:sz w:val="28"/>
          <w:szCs w:val="28"/>
        </w:rPr>
        <w:br/>
      </w:r>
      <w:r w:rsidR="009014CD">
        <w:rPr>
          <w:sz w:val="28"/>
          <w:szCs w:val="28"/>
        </w:rPr>
        <w:t xml:space="preserve">          </w:t>
      </w:r>
      <w:r w:rsidRPr="006A4E08">
        <w:rPr>
          <w:sz w:val="28"/>
          <w:szCs w:val="28"/>
        </w:rPr>
        <w:t xml:space="preserve">2. </w:t>
      </w:r>
      <w:r w:rsidR="00F81294" w:rsidRPr="006A4E08">
        <w:rPr>
          <w:sz w:val="28"/>
          <w:szCs w:val="28"/>
        </w:rPr>
        <w:t>Кем ты станешь в 90 лет? (Девяностолетним человеком)</w:t>
      </w:r>
      <w:r w:rsidRPr="006A4E08">
        <w:rPr>
          <w:sz w:val="28"/>
          <w:szCs w:val="28"/>
        </w:rPr>
        <w:br/>
      </w:r>
      <w:r w:rsidR="009014CD">
        <w:rPr>
          <w:sz w:val="28"/>
          <w:szCs w:val="28"/>
        </w:rPr>
        <w:t xml:space="preserve">         </w:t>
      </w:r>
      <w:r w:rsidRPr="006A4E08">
        <w:rPr>
          <w:sz w:val="28"/>
          <w:szCs w:val="28"/>
        </w:rPr>
        <w:t xml:space="preserve">3. </w:t>
      </w:r>
      <w:r w:rsidR="00895444" w:rsidRPr="006A4E08">
        <w:rPr>
          <w:sz w:val="28"/>
          <w:szCs w:val="28"/>
        </w:rPr>
        <w:t>Как проще всего добиться, чтобы твои капиталы выросли? (Положить их под увеличительное стекло)</w:t>
      </w:r>
      <w:r w:rsidR="00C864EF" w:rsidRPr="006A4E08">
        <w:rPr>
          <w:sz w:val="28"/>
          <w:szCs w:val="28"/>
        </w:rPr>
        <w:br/>
      </w:r>
      <w:r w:rsidR="009014CD">
        <w:rPr>
          <w:sz w:val="28"/>
          <w:szCs w:val="28"/>
        </w:rPr>
        <w:t xml:space="preserve">       </w:t>
      </w:r>
      <w:r w:rsidR="00C864EF" w:rsidRPr="006A4E08">
        <w:rPr>
          <w:sz w:val="28"/>
          <w:szCs w:val="28"/>
        </w:rPr>
        <w:t>4</w:t>
      </w:r>
      <w:r w:rsidRPr="006A4E08">
        <w:rPr>
          <w:sz w:val="28"/>
          <w:szCs w:val="28"/>
        </w:rPr>
        <w:t>. Какая ветка не растет</w:t>
      </w:r>
      <w:r w:rsidR="00C864EF" w:rsidRPr="006A4E08">
        <w:rPr>
          <w:sz w:val="28"/>
          <w:szCs w:val="28"/>
        </w:rPr>
        <w:t xml:space="preserve"> от дерева? (Железнодорожная) </w:t>
      </w:r>
      <w:r w:rsidR="00C864EF" w:rsidRPr="006A4E08">
        <w:rPr>
          <w:sz w:val="28"/>
          <w:szCs w:val="28"/>
        </w:rPr>
        <w:br/>
      </w:r>
      <w:r w:rsidR="009014CD">
        <w:rPr>
          <w:sz w:val="28"/>
          <w:szCs w:val="28"/>
        </w:rPr>
        <w:t xml:space="preserve">       </w:t>
      </w:r>
      <w:r w:rsidR="00C864EF" w:rsidRPr="006A4E08">
        <w:rPr>
          <w:sz w:val="28"/>
          <w:szCs w:val="28"/>
        </w:rPr>
        <w:t>5</w:t>
      </w:r>
      <w:r w:rsidRPr="006A4E08">
        <w:rPr>
          <w:sz w:val="28"/>
          <w:szCs w:val="28"/>
        </w:rPr>
        <w:t xml:space="preserve">. </w:t>
      </w:r>
      <w:r w:rsidR="00895444" w:rsidRPr="006A4E08">
        <w:rPr>
          <w:sz w:val="28"/>
          <w:szCs w:val="28"/>
        </w:rPr>
        <w:t>У трёх шофёров был брат Семён, а у Семёна братьев не было. Как это могло случиться? (Шофёры были женщинами)</w:t>
      </w:r>
      <w:r w:rsidR="00C864EF" w:rsidRPr="006A4E08">
        <w:rPr>
          <w:sz w:val="28"/>
          <w:szCs w:val="28"/>
        </w:rPr>
        <w:br/>
      </w:r>
      <w:r w:rsidR="009014CD">
        <w:rPr>
          <w:sz w:val="28"/>
          <w:szCs w:val="28"/>
        </w:rPr>
        <w:t xml:space="preserve">      </w:t>
      </w:r>
      <w:r w:rsidR="00C864EF" w:rsidRPr="006A4E08">
        <w:rPr>
          <w:sz w:val="28"/>
          <w:szCs w:val="28"/>
        </w:rPr>
        <w:t>6</w:t>
      </w:r>
      <w:r w:rsidRPr="006A4E08">
        <w:rPr>
          <w:sz w:val="28"/>
          <w:szCs w:val="28"/>
        </w:rPr>
        <w:t xml:space="preserve">.  </w:t>
      </w:r>
      <w:r w:rsidR="00A219DA" w:rsidRPr="006A4E08">
        <w:rPr>
          <w:sz w:val="28"/>
          <w:szCs w:val="28"/>
        </w:rPr>
        <w:t>Назовите имя первой женщины-лётчицы. (Баба-Яга)</w:t>
      </w:r>
      <w:r w:rsidRPr="006A4E08">
        <w:rPr>
          <w:sz w:val="28"/>
          <w:szCs w:val="28"/>
        </w:rPr>
        <w:br/>
      </w:r>
    </w:p>
    <w:p w:rsidR="001C5BD1" w:rsidRPr="006A4E08" w:rsidRDefault="003B6F68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2A3E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41F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справились с блиц вопросами и переходим к «Своей игре». </w:t>
      </w:r>
      <w:r w:rsidR="00B32A3E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</w:t>
      </w:r>
      <w:r w:rsidR="00F5641F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экран! </w:t>
      </w:r>
      <w:r w:rsidR="00A219DA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выбирает тему и цену вопроса</w:t>
      </w:r>
      <w:r w:rsidR="00A041C4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219DA" w:rsidRPr="006A4E08" w:rsidRDefault="00F81294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После прохождения половины заданий</w:t>
      </w:r>
      <w:r w:rsidR="000A66B5" w:rsidRPr="006A4E08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 xml:space="preserve"> с экрана</w:t>
      </w:r>
    </w:p>
    <w:p w:rsidR="00A219DA" w:rsidRPr="006A4E08" w:rsidRDefault="003B6F68" w:rsidP="006A4E08">
      <w:pPr>
        <w:pBdr>
          <w:bottom w:val="single" w:sz="18" w:space="0" w:color="DDDDDD"/>
        </w:pBd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7139D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8BC" w:rsidRPr="006A4E08">
        <w:rPr>
          <w:rFonts w:ascii="Times New Roman" w:hAnsi="Times New Roman" w:cs="Times New Roman"/>
          <w:b/>
          <w:sz w:val="28"/>
          <w:szCs w:val="28"/>
        </w:rPr>
        <w:t>В</w:t>
      </w:r>
      <w:r w:rsidR="00A71831" w:rsidRPr="006A4E08">
        <w:rPr>
          <w:rFonts w:ascii="Times New Roman" w:hAnsi="Times New Roman" w:cs="Times New Roman"/>
          <w:b/>
          <w:sz w:val="28"/>
          <w:szCs w:val="28"/>
        </w:rPr>
        <w:t>нимание черный ящик</w:t>
      </w:r>
      <w:r w:rsidR="00573C0C" w:rsidRPr="006A4E08">
        <w:rPr>
          <w:rFonts w:ascii="Times New Roman" w:hAnsi="Times New Roman" w:cs="Times New Roman"/>
          <w:b/>
          <w:sz w:val="28"/>
          <w:szCs w:val="28"/>
        </w:rPr>
        <w:t>.</w:t>
      </w:r>
    </w:p>
    <w:p w:rsidR="000A66B5" w:rsidRPr="006A4E08" w:rsidRDefault="000A66B5" w:rsidP="006A4E08">
      <w:pPr>
        <w:pBdr>
          <w:bottom w:val="single" w:sz="18" w:space="0" w:color="DDDDDD"/>
        </w:pBd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4E0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ЧЕРНЫЙ ЯЩИК</w:t>
      </w:r>
      <w:r w:rsidRPr="006A4E0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(музыка)</w:t>
      </w:r>
    </w:p>
    <w:p w:rsidR="000A66B5" w:rsidRPr="006A4E08" w:rsidRDefault="0043734E" w:rsidP="006A4E08">
      <w:pPr>
        <w:pBdr>
          <w:bottom w:val="single" w:sz="18" w:space="0" w:color="DDDDDD"/>
        </w:pBd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вами Темный ящик. </w:t>
      </w:r>
      <w:r w:rsidR="00CD05D3"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первая,  назвавшая  правильный ответ </w:t>
      </w:r>
      <w:r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получает</w:t>
      </w:r>
      <w:r w:rsidR="003B6F68"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балл</w:t>
      </w:r>
      <w:r w:rsidR="00CD05D3"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Время на размышление 30 секунд</w:t>
      </w:r>
      <w:r w:rsidRPr="006A4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66B5" w:rsidRPr="006A4E08" w:rsidRDefault="000A66B5" w:rsidP="006A4E08">
      <w:pPr>
        <w:pBdr>
          <w:bottom w:val="single" w:sz="18" w:space="0" w:color="DDDDDD"/>
        </w:pBd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4E0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Черный ящик</w:t>
      </w:r>
    </w:p>
    <w:p w:rsidR="000A66B5" w:rsidRPr="006A4E08" w:rsidRDefault="000A66B5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6A4E08">
        <w:rPr>
          <w:b/>
          <w:sz w:val="28"/>
          <w:szCs w:val="28"/>
        </w:rPr>
        <w:t>Вопрос:</w:t>
      </w:r>
    </w:p>
    <w:p w:rsidR="000A66B5" w:rsidRPr="006A4E08" w:rsidRDefault="000A66B5" w:rsidP="006A4E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6A4E08">
        <w:rPr>
          <w:color w:val="000000"/>
          <w:sz w:val="28"/>
          <w:szCs w:val="28"/>
          <w:bdr w:val="none" w:sz="0" w:space="0" w:color="auto" w:frame="1"/>
        </w:rPr>
        <w:t xml:space="preserve">Это известно человечеству уже  7 тысяч лет. В некоторых странах этому установлены памятники. У каждого государства они свои, например, донг, </w:t>
      </w:r>
      <w:proofErr w:type="spellStart"/>
      <w:r w:rsidRPr="006A4E08">
        <w:rPr>
          <w:color w:val="000000"/>
          <w:sz w:val="28"/>
          <w:szCs w:val="28"/>
          <w:bdr w:val="none" w:sz="0" w:space="0" w:color="auto" w:frame="1"/>
        </w:rPr>
        <w:t>патака</w:t>
      </w:r>
      <w:proofErr w:type="spellEnd"/>
      <w:r w:rsidRPr="006A4E08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A4E08">
        <w:rPr>
          <w:color w:val="000000"/>
          <w:sz w:val="28"/>
          <w:szCs w:val="28"/>
          <w:bdr w:val="none" w:sz="0" w:space="0" w:color="auto" w:frame="1"/>
        </w:rPr>
        <w:t>быр</w:t>
      </w:r>
      <w:proofErr w:type="spellEnd"/>
      <w:r w:rsidRPr="006A4E08">
        <w:rPr>
          <w:color w:val="000000"/>
          <w:sz w:val="28"/>
          <w:szCs w:val="28"/>
          <w:bdr w:val="none" w:sz="0" w:space="0" w:color="auto" w:frame="1"/>
        </w:rPr>
        <w:t xml:space="preserve">, гурд. </w:t>
      </w:r>
      <w:r w:rsidRPr="006A4E08">
        <w:rPr>
          <w:color w:val="000000"/>
          <w:sz w:val="28"/>
          <w:szCs w:val="28"/>
          <w:shd w:val="clear" w:color="auto" w:fill="FFFFFF"/>
        </w:rPr>
        <w:t>Что находится в Темном ящике</w:t>
      </w:r>
      <w:r w:rsidRPr="006A4E08">
        <w:rPr>
          <w:color w:val="000000"/>
          <w:sz w:val="28"/>
          <w:szCs w:val="28"/>
          <w:bdr w:val="none" w:sz="0" w:space="0" w:color="auto" w:frame="1"/>
        </w:rPr>
        <w:t>? </w:t>
      </w:r>
    </w:p>
    <w:p w:rsidR="000A66B5" w:rsidRPr="006A4E08" w:rsidRDefault="000A66B5" w:rsidP="006A4E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6A4E08">
        <w:rPr>
          <w:b/>
          <w:sz w:val="28"/>
          <w:szCs w:val="28"/>
        </w:rPr>
        <w:t>Ответ:</w:t>
      </w:r>
      <w:r w:rsidRPr="006A4E0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(деньги)</w:t>
      </w:r>
    </w:p>
    <w:p w:rsidR="00A219DA" w:rsidRPr="006A4E08" w:rsidRDefault="003B6F68" w:rsidP="006A4E08">
      <w:pPr>
        <w:pBdr>
          <w:bottom w:val="single" w:sz="18" w:space="0" w:color="DDDDDD"/>
        </w:pBd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219DA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экран! Продолжаем выбирать</w:t>
      </w:r>
      <w:r w:rsidR="00A219DA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вопросы!</w:t>
      </w:r>
    </w:p>
    <w:p w:rsidR="000A66B5" w:rsidRPr="006A4E08" w:rsidRDefault="000A66B5" w:rsidP="006A4E08">
      <w:pPr>
        <w:pBdr>
          <w:bottom w:val="single" w:sz="18" w:space="0" w:color="DDDDDD"/>
        </w:pBd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ИДЕТ ИГРА</w:t>
      </w:r>
      <w:r w:rsidR="00573C0C"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окончания всех вопросов табло</w:t>
      </w:r>
    </w:p>
    <w:p w:rsidR="0007139D" w:rsidRPr="006A4E08" w:rsidRDefault="0007139D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B7122F" w:rsidRPr="006A4E08" w:rsidRDefault="009014CD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spellStart"/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7139D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07139D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="0007139D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финальный раунд. И пришл</w:t>
      </w:r>
      <w:r w:rsidR="001C5BD1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подвести итоги. Ж</w:t>
      </w:r>
      <w:r w:rsidR="0007139D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</w:t>
      </w:r>
      <w:r w:rsidR="001C5BD1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даем минуту на  подведение итогов</w:t>
      </w:r>
      <w:r w:rsid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22DC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пока посмотрим короткий ролик </w:t>
      </w:r>
      <w:r w:rsid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кредитование.</w:t>
      </w:r>
      <w:r w:rsidR="00B7122F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139D" w:rsidRPr="006A4E08" w:rsidRDefault="00B7122F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На экране ролик про финансовую грамотность</w:t>
      </w:r>
      <w:r w:rsidRPr="006A4E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014CD" w:rsidRDefault="009014CD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39D" w:rsidRPr="006A4E08" w:rsidRDefault="009014CD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39D" w:rsidRPr="006A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 для оглашения результатов игры предоставляется Жюри</w:t>
      </w:r>
    </w:p>
    <w:p w:rsidR="0007139D" w:rsidRPr="006A4E08" w:rsidRDefault="0007139D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Подведение итогов всей игры. Выступление жюри</w:t>
      </w:r>
    </w:p>
    <w:p w:rsidR="009014CD" w:rsidRDefault="009014CD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39D" w:rsidRPr="006A4E08" w:rsidRDefault="009014CD" w:rsidP="006A4E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39D" w:rsidRPr="006A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отлично провели время, раскрыли свои интеллектуальные способности и научились командой выходить из сложных ситуаций. А самое главное испытали свою логику! Вы большие молодцы. Спасибо вам за участие! </w:t>
      </w:r>
    </w:p>
    <w:p w:rsidR="0007139D" w:rsidRPr="006A4E08" w:rsidRDefault="0007139D" w:rsidP="006A4E0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sectPr w:rsidR="0007139D" w:rsidRPr="006A4E08" w:rsidSect="006A4E08">
      <w:headerReference w:type="default" r:id="rId9"/>
      <w:pgSz w:w="11906" w:h="16838"/>
      <w:pgMar w:top="993" w:right="707" w:bottom="993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E2" w:rsidRDefault="001576E2" w:rsidP="00043E97">
      <w:pPr>
        <w:spacing w:after="0" w:line="240" w:lineRule="auto"/>
      </w:pPr>
      <w:r>
        <w:separator/>
      </w:r>
    </w:p>
  </w:endnote>
  <w:endnote w:type="continuationSeparator" w:id="0">
    <w:p w:rsidR="001576E2" w:rsidRDefault="001576E2" w:rsidP="0004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E2" w:rsidRDefault="001576E2" w:rsidP="00043E97">
      <w:pPr>
        <w:spacing w:after="0" w:line="240" w:lineRule="auto"/>
      </w:pPr>
      <w:r>
        <w:separator/>
      </w:r>
    </w:p>
  </w:footnote>
  <w:footnote w:type="continuationSeparator" w:id="0">
    <w:p w:rsidR="001576E2" w:rsidRDefault="001576E2" w:rsidP="0004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660139"/>
      <w:docPartObj>
        <w:docPartGallery w:val="Page Numbers (Top of Page)"/>
        <w:docPartUnique/>
      </w:docPartObj>
    </w:sdtPr>
    <w:sdtEndPr/>
    <w:sdtContent>
      <w:p w:rsidR="00043E97" w:rsidRDefault="00043E97" w:rsidP="00043E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5B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604"/>
    <w:multiLevelType w:val="hybridMultilevel"/>
    <w:tmpl w:val="5C045D8A"/>
    <w:lvl w:ilvl="0" w:tplc="EDA42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73C5"/>
    <w:multiLevelType w:val="multilevel"/>
    <w:tmpl w:val="1ADC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062C7"/>
    <w:multiLevelType w:val="multilevel"/>
    <w:tmpl w:val="4F1E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70525"/>
    <w:multiLevelType w:val="hybridMultilevel"/>
    <w:tmpl w:val="0284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C6D9F"/>
    <w:multiLevelType w:val="hybridMultilevel"/>
    <w:tmpl w:val="5978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1C93"/>
    <w:multiLevelType w:val="hybridMultilevel"/>
    <w:tmpl w:val="06B0E7EA"/>
    <w:lvl w:ilvl="0" w:tplc="EDA42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64EAC"/>
    <w:multiLevelType w:val="hybridMultilevel"/>
    <w:tmpl w:val="CDC6B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31595"/>
    <w:multiLevelType w:val="hybridMultilevel"/>
    <w:tmpl w:val="25E298CC"/>
    <w:lvl w:ilvl="0" w:tplc="23CC9F70">
      <w:start w:val="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36591"/>
    <w:multiLevelType w:val="hybridMultilevel"/>
    <w:tmpl w:val="6CFA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74A9F"/>
    <w:multiLevelType w:val="hybridMultilevel"/>
    <w:tmpl w:val="F6C81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A3BA0"/>
    <w:multiLevelType w:val="multilevel"/>
    <w:tmpl w:val="32AA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B55D4"/>
    <w:multiLevelType w:val="hybridMultilevel"/>
    <w:tmpl w:val="6F3CCD7A"/>
    <w:lvl w:ilvl="0" w:tplc="A3B4B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392669"/>
    <w:multiLevelType w:val="hybridMultilevel"/>
    <w:tmpl w:val="8124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7425D"/>
    <w:multiLevelType w:val="hybridMultilevel"/>
    <w:tmpl w:val="D0A847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3356C"/>
    <w:multiLevelType w:val="hybridMultilevel"/>
    <w:tmpl w:val="71207496"/>
    <w:lvl w:ilvl="0" w:tplc="23CC9F70">
      <w:start w:val="5"/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407FC7"/>
    <w:multiLevelType w:val="hybridMultilevel"/>
    <w:tmpl w:val="52F84AC4"/>
    <w:lvl w:ilvl="0" w:tplc="EDA42F68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016642"/>
    <w:multiLevelType w:val="hybridMultilevel"/>
    <w:tmpl w:val="5B9842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8A33FF0"/>
    <w:multiLevelType w:val="hybridMultilevel"/>
    <w:tmpl w:val="7CEC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212C0"/>
    <w:multiLevelType w:val="multilevel"/>
    <w:tmpl w:val="1126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214D7"/>
    <w:multiLevelType w:val="hybridMultilevel"/>
    <w:tmpl w:val="947E1B70"/>
    <w:lvl w:ilvl="0" w:tplc="111E00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A4C65"/>
    <w:multiLevelType w:val="hybridMultilevel"/>
    <w:tmpl w:val="19A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D631E"/>
    <w:multiLevelType w:val="hybridMultilevel"/>
    <w:tmpl w:val="82F22594"/>
    <w:lvl w:ilvl="0" w:tplc="EDA42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37D3C"/>
    <w:multiLevelType w:val="hybridMultilevel"/>
    <w:tmpl w:val="7B76E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9"/>
  </w:num>
  <w:num w:numId="5">
    <w:abstractNumId w:val="20"/>
  </w:num>
  <w:num w:numId="6">
    <w:abstractNumId w:val="7"/>
  </w:num>
  <w:num w:numId="7">
    <w:abstractNumId w:val="14"/>
  </w:num>
  <w:num w:numId="8">
    <w:abstractNumId w:val="11"/>
  </w:num>
  <w:num w:numId="9">
    <w:abstractNumId w:val="17"/>
  </w:num>
  <w:num w:numId="10">
    <w:abstractNumId w:val="13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2"/>
  </w:num>
  <w:num w:numId="15">
    <w:abstractNumId w:val="3"/>
  </w:num>
  <w:num w:numId="16">
    <w:abstractNumId w:val="12"/>
  </w:num>
  <w:num w:numId="17">
    <w:abstractNumId w:val="15"/>
  </w:num>
  <w:num w:numId="18">
    <w:abstractNumId w:val="5"/>
  </w:num>
  <w:num w:numId="19">
    <w:abstractNumId w:val="6"/>
  </w:num>
  <w:num w:numId="20">
    <w:abstractNumId w:val="21"/>
  </w:num>
  <w:num w:numId="21">
    <w:abstractNumId w:val="8"/>
  </w:num>
  <w:num w:numId="22">
    <w:abstractNumId w:val="0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62"/>
    <w:rsid w:val="00007E06"/>
    <w:rsid w:val="00017644"/>
    <w:rsid w:val="00030398"/>
    <w:rsid w:val="0003383E"/>
    <w:rsid w:val="00043E97"/>
    <w:rsid w:val="000629F9"/>
    <w:rsid w:val="0007139D"/>
    <w:rsid w:val="0008511A"/>
    <w:rsid w:val="00092A3E"/>
    <w:rsid w:val="000A1542"/>
    <w:rsid w:val="000A66B5"/>
    <w:rsid w:val="000C12B9"/>
    <w:rsid w:val="0010121D"/>
    <w:rsid w:val="001576E2"/>
    <w:rsid w:val="001A3EEA"/>
    <w:rsid w:val="001B3486"/>
    <w:rsid w:val="001B7876"/>
    <w:rsid w:val="001C5BD1"/>
    <w:rsid w:val="001D3C96"/>
    <w:rsid w:val="00222DF7"/>
    <w:rsid w:val="00257417"/>
    <w:rsid w:val="002E3099"/>
    <w:rsid w:val="002E30C8"/>
    <w:rsid w:val="002E558F"/>
    <w:rsid w:val="00344EBB"/>
    <w:rsid w:val="00396C34"/>
    <w:rsid w:val="003A47FB"/>
    <w:rsid w:val="003B6F68"/>
    <w:rsid w:val="003C4848"/>
    <w:rsid w:val="0040287F"/>
    <w:rsid w:val="0043734E"/>
    <w:rsid w:val="00446F1B"/>
    <w:rsid w:val="00487FCA"/>
    <w:rsid w:val="004B7607"/>
    <w:rsid w:val="004C4266"/>
    <w:rsid w:val="004F6525"/>
    <w:rsid w:val="00504903"/>
    <w:rsid w:val="005158BC"/>
    <w:rsid w:val="0053043D"/>
    <w:rsid w:val="005603FB"/>
    <w:rsid w:val="00563EF0"/>
    <w:rsid w:val="00573C0C"/>
    <w:rsid w:val="00596C35"/>
    <w:rsid w:val="005B411D"/>
    <w:rsid w:val="005C0489"/>
    <w:rsid w:val="005F6D79"/>
    <w:rsid w:val="006118BC"/>
    <w:rsid w:val="00614140"/>
    <w:rsid w:val="006152B1"/>
    <w:rsid w:val="00640CFC"/>
    <w:rsid w:val="006476F8"/>
    <w:rsid w:val="00667295"/>
    <w:rsid w:val="006911D2"/>
    <w:rsid w:val="00697BE4"/>
    <w:rsid w:val="006A4E08"/>
    <w:rsid w:val="006D6479"/>
    <w:rsid w:val="006E02F4"/>
    <w:rsid w:val="007165D8"/>
    <w:rsid w:val="00737D33"/>
    <w:rsid w:val="00827972"/>
    <w:rsid w:val="008525E9"/>
    <w:rsid w:val="00867CE4"/>
    <w:rsid w:val="008758E8"/>
    <w:rsid w:val="00895444"/>
    <w:rsid w:val="008C3FB2"/>
    <w:rsid w:val="008F04C9"/>
    <w:rsid w:val="009014CD"/>
    <w:rsid w:val="009447D3"/>
    <w:rsid w:val="009576B4"/>
    <w:rsid w:val="00A041C4"/>
    <w:rsid w:val="00A217B3"/>
    <w:rsid w:val="00A219DA"/>
    <w:rsid w:val="00A23F1B"/>
    <w:rsid w:val="00A34A94"/>
    <w:rsid w:val="00A474B5"/>
    <w:rsid w:val="00A71831"/>
    <w:rsid w:val="00AD7AC3"/>
    <w:rsid w:val="00B32A3E"/>
    <w:rsid w:val="00B3711A"/>
    <w:rsid w:val="00B62F65"/>
    <w:rsid w:val="00B7122F"/>
    <w:rsid w:val="00B8371F"/>
    <w:rsid w:val="00B86F18"/>
    <w:rsid w:val="00BC2A82"/>
    <w:rsid w:val="00BC7902"/>
    <w:rsid w:val="00BD3E24"/>
    <w:rsid w:val="00C13A8B"/>
    <w:rsid w:val="00C409A1"/>
    <w:rsid w:val="00C54048"/>
    <w:rsid w:val="00C82E5B"/>
    <w:rsid w:val="00C83093"/>
    <w:rsid w:val="00C864EF"/>
    <w:rsid w:val="00CA33AA"/>
    <w:rsid w:val="00CD05D3"/>
    <w:rsid w:val="00D055B7"/>
    <w:rsid w:val="00D1694C"/>
    <w:rsid w:val="00D33BA9"/>
    <w:rsid w:val="00DA09C2"/>
    <w:rsid w:val="00DA405A"/>
    <w:rsid w:val="00DB28ED"/>
    <w:rsid w:val="00DE22DC"/>
    <w:rsid w:val="00DF5089"/>
    <w:rsid w:val="00E33783"/>
    <w:rsid w:val="00E6226B"/>
    <w:rsid w:val="00E625D7"/>
    <w:rsid w:val="00E72F46"/>
    <w:rsid w:val="00EC0D87"/>
    <w:rsid w:val="00EC7F7A"/>
    <w:rsid w:val="00EE409A"/>
    <w:rsid w:val="00EF4BE6"/>
    <w:rsid w:val="00F06535"/>
    <w:rsid w:val="00F14C09"/>
    <w:rsid w:val="00F41362"/>
    <w:rsid w:val="00F5641F"/>
    <w:rsid w:val="00F745B0"/>
    <w:rsid w:val="00F81294"/>
    <w:rsid w:val="00FA7557"/>
    <w:rsid w:val="00FC11C0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4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5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362"/>
    <w:rPr>
      <w:b/>
      <w:bCs/>
    </w:rPr>
  </w:style>
  <w:style w:type="paragraph" w:styleId="a5">
    <w:name w:val="List Paragraph"/>
    <w:basedOn w:val="a"/>
    <w:uiPriority w:val="34"/>
    <w:qFormat/>
    <w:rsid w:val="00BD3E24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E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BD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D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3E24"/>
  </w:style>
  <w:style w:type="paragraph" w:styleId="ab">
    <w:name w:val="footer"/>
    <w:basedOn w:val="a"/>
    <w:link w:val="ac"/>
    <w:uiPriority w:val="99"/>
    <w:unhideWhenUsed/>
    <w:rsid w:val="00BD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3E24"/>
  </w:style>
  <w:style w:type="character" w:styleId="ad">
    <w:name w:val="Hyperlink"/>
    <w:basedOn w:val="a0"/>
    <w:uiPriority w:val="99"/>
    <w:unhideWhenUsed/>
    <w:rsid w:val="00BD3E2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954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decorationfirst">
    <w:name w:val="article_decoration_first"/>
    <w:basedOn w:val="a"/>
    <w:rsid w:val="00D1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7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link w:val="40"/>
    <w:rsid w:val="006A4E0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4E08"/>
    <w:pPr>
      <w:widowControl w:val="0"/>
      <w:shd w:val="clear" w:color="auto" w:fill="FFFFFF"/>
      <w:spacing w:before="980" w:after="1420" w:line="354" w:lineRule="exact"/>
      <w:jc w:val="center"/>
    </w:pPr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4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5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362"/>
    <w:rPr>
      <w:b/>
      <w:bCs/>
    </w:rPr>
  </w:style>
  <w:style w:type="paragraph" w:styleId="a5">
    <w:name w:val="List Paragraph"/>
    <w:basedOn w:val="a"/>
    <w:uiPriority w:val="34"/>
    <w:qFormat/>
    <w:rsid w:val="00BD3E24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E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BD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D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3E24"/>
  </w:style>
  <w:style w:type="paragraph" w:styleId="ab">
    <w:name w:val="footer"/>
    <w:basedOn w:val="a"/>
    <w:link w:val="ac"/>
    <w:uiPriority w:val="99"/>
    <w:unhideWhenUsed/>
    <w:rsid w:val="00BD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3E24"/>
  </w:style>
  <w:style w:type="character" w:styleId="ad">
    <w:name w:val="Hyperlink"/>
    <w:basedOn w:val="a0"/>
    <w:uiPriority w:val="99"/>
    <w:unhideWhenUsed/>
    <w:rsid w:val="00BD3E2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954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decorationfirst">
    <w:name w:val="article_decoration_first"/>
    <w:basedOn w:val="a"/>
    <w:rsid w:val="00D1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7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link w:val="40"/>
    <w:rsid w:val="006A4E0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4E08"/>
    <w:pPr>
      <w:widowControl w:val="0"/>
      <w:shd w:val="clear" w:color="auto" w:fill="FFFFFF"/>
      <w:spacing w:before="980" w:after="1420" w:line="354" w:lineRule="exact"/>
      <w:jc w:val="center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2023-04-19T02:48:00Z</cp:lastPrinted>
  <dcterms:created xsi:type="dcterms:W3CDTF">2025-08-22T04:23:00Z</dcterms:created>
  <dcterms:modified xsi:type="dcterms:W3CDTF">2025-08-22T04:26:00Z</dcterms:modified>
</cp:coreProperties>
</file>