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0F4" w:rsidRPr="00EA10F4" w:rsidRDefault="00EA10F4" w:rsidP="00EA10F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A10F4" w:rsidRDefault="00EA10F4" w:rsidP="00EA10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A10F4">
        <w:rPr>
          <w:rFonts w:ascii="Times New Roman" w:eastAsia="Calibri" w:hAnsi="Times New Roman" w:cs="Times New Roman"/>
          <w:b/>
          <w:sz w:val="24"/>
          <w:szCs w:val="24"/>
        </w:rPr>
        <w:t>План работы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Троицкая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межпоселенческая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модельная библиотека им. Р.М. Попова</w:t>
      </w:r>
    </w:p>
    <w:p w:rsidR="0096501D" w:rsidRPr="00EA10F4" w:rsidRDefault="0096501D" w:rsidP="00EA10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eastAsia="Calibri" w:hAnsi="Times New Roman" w:cs="Times New Roman"/>
          <w:b/>
          <w:sz w:val="24"/>
          <w:szCs w:val="24"/>
        </w:rPr>
        <w:t>с. Троицкое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у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>л. Пушкина, 11</w:t>
      </w:r>
    </w:p>
    <w:bookmarkEnd w:id="0"/>
    <w:p w:rsidR="00EA10F4" w:rsidRPr="00EA10F4" w:rsidRDefault="00EA10F4" w:rsidP="00EA10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A10F4">
        <w:rPr>
          <w:rFonts w:ascii="Times New Roman" w:eastAsia="Calibri" w:hAnsi="Times New Roman" w:cs="Times New Roman"/>
          <w:b/>
          <w:sz w:val="24"/>
          <w:szCs w:val="24"/>
        </w:rPr>
        <w:t>на январь 2026 года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072"/>
        <w:gridCol w:w="5150"/>
        <w:gridCol w:w="1640"/>
        <w:gridCol w:w="1948"/>
        <w:gridCol w:w="2382"/>
        <w:gridCol w:w="2594"/>
      </w:tblGrid>
      <w:tr w:rsidR="00EA10F4" w:rsidRPr="00EA10F4" w:rsidTr="00EA10F4">
        <w:tc>
          <w:tcPr>
            <w:tcW w:w="1072" w:type="dxa"/>
          </w:tcPr>
          <w:p w:rsidR="00EA10F4" w:rsidRPr="00EA10F4" w:rsidRDefault="00EA10F4" w:rsidP="00EA10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10F4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150" w:type="dxa"/>
          </w:tcPr>
          <w:p w:rsidR="00EA10F4" w:rsidRPr="00EA10F4" w:rsidRDefault="00EA10F4" w:rsidP="00EA10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10F4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640" w:type="dxa"/>
          </w:tcPr>
          <w:p w:rsidR="00EA10F4" w:rsidRPr="00EA10F4" w:rsidRDefault="00EA10F4" w:rsidP="00EA10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10F4">
              <w:rPr>
                <w:rFonts w:ascii="Times New Roman" w:hAnsi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948" w:type="dxa"/>
          </w:tcPr>
          <w:p w:rsidR="00EA10F4" w:rsidRPr="00EA10F4" w:rsidRDefault="00EA10F4" w:rsidP="00EA10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10F4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382" w:type="dxa"/>
          </w:tcPr>
          <w:p w:rsidR="00EA10F4" w:rsidRPr="00EA10F4" w:rsidRDefault="00EA10F4" w:rsidP="00EA10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10F4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594" w:type="dxa"/>
            <w:shd w:val="clear" w:color="auto" w:fill="FFFFFF" w:themeFill="background1"/>
          </w:tcPr>
          <w:p w:rsidR="00EA10F4" w:rsidRPr="00EA10F4" w:rsidRDefault="00EA10F4" w:rsidP="00EA10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10F4">
              <w:rPr>
                <w:rFonts w:ascii="Times New Roman" w:hAnsi="Times New Roman"/>
                <w:b/>
                <w:sz w:val="24"/>
                <w:szCs w:val="24"/>
              </w:rPr>
              <w:t>Аудитория</w:t>
            </w:r>
          </w:p>
        </w:tc>
      </w:tr>
      <w:tr w:rsidR="00EA10F4" w:rsidRPr="00EA10F4" w:rsidTr="00EA10F4">
        <w:tc>
          <w:tcPr>
            <w:tcW w:w="1072" w:type="dxa"/>
          </w:tcPr>
          <w:p w:rsidR="00EA10F4" w:rsidRPr="00EA10F4" w:rsidRDefault="00EA10F4" w:rsidP="00EA10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0F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50" w:type="dxa"/>
          </w:tcPr>
          <w:p w:rsidR="00EA10F4" w:rsidRPr="00EA10F4" w:rsidRDefault="00EA10F4" w:rsidP="00EA10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0F4">
              <w:rPr>
                <w:rFonts w:ascii="Times New Roman" w:hAnsi="Times New Roman"/>
                <w:sz w:val="24"/>
                <w:szCs w:val="24"/>
              </w:rPr>
              <w:t>Акция «Первый читатель года»</w:t>
            </w:r>
          </w:p>
        </w:tc>
        <w:tc>
          <w:tcPr>
            <w:tcW w:w="1640" w:type="dxa"/>
          </w:tcPr>
          <w:p w:rsidR="00EA10F4" w:rsidRPr="00EA10F4" w:rsidRDefault="00EA10F4" w:rsidP="00EA1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0F4">
              <w:rPr>
                <w:rFonts w:ascii="Times New Roman" w:hAnsi="Times New Roman"/>
                <w:sz w:val="24"/>
                <w:szCs w:val="24"/>
              </w:rPr>
              <w:t>очное</w:t>
            </w:r>
          </w:p>
        </w:tc>
        <w:tc>
          <w:tcPr>
            <w:tcW w:w="1948" w:type="dxa"/>
          </w:tcPr>
          <w:p w:rsidR="00EA10F4" w:rsidRPr="00EA10F4" w:rsidRDefault="00EA10F4" w:rsidP="00EA1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0F4">
              <w:rPr>
                <w:rFonts w:ascii="Times New Roman" w:eastAsia="Times New Roman" w:hAnsi="Times New Roman"/>
                <w:sz w:val="24"/>
                <w:szCs w:val="24"/>
              </w:rPr>
              <w:t>ТММБ</w:t>
            </w:r>
          </w:p>
        </w:tc>
        <w:tc>
          <w:tcPr>
            <w:tcW w:w="2382" w:type="dxa"/>
          </w:tcPr>
          <w:p w:rsidR="00EA10F4" w:rsidRPr="00EA10F4" w:rsidRDefault="00EA10F4" w:rsidP="00EA1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10F4">
              <w:rPr>
                <w:rFonts w:ascii="Times New Roman" w:hAnsi="Times New Roman"/>
                <w:sz w:val="24"/>
                <w:szCs w:val="24"/>
              </w:rPr>
              <w:t>Слюнина</w:t>
            </w:r>
            <w:proofErr w:type="spellEnd"/>
            <w:r w:rsidRPr="00EA10F4"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2594" w:type="dxa"/>
            <w:shd w:val="clear" w:color="auto" w:fill="FFFFFF" w:themeFill="background1"/>
          </w:tcPr>
          <w:p w:rsidR="00EA10F4" w:rsidRPr="00EA10F4" w:rsidRDefault="00EA10F4" w:rsidP="00EA1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0F4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</w:tr>
      <w:tr w:rsidR="00EA10F4" w:rsidRPr="00EA10F4" w:rsidTr="00EA10F4">
        <w:tc>
          <w:tcPr>
            <w:tcW w:w="1072" w:type="dxa"/>
          </w:tcPr>
          <w:p w:rsidR="00EA10F4" w:rsidRPr="00EA10F4" w:rsidRDefault="00EA10F4" w:rsidP="00EA10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0F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50" w:type="dxa"/>
          </w:tcPr>
          <w:p w:rsidR="00EA10F4" w:rsidRPr="00EA10F4" w:rsidRDefault="00EA10F4" w:rsidP="00EA10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0F4">
              <w:rPr>
                <w:rFonts w:ascii="Times New Roman" w:hAnsi="Times New Roman"/>
                <w:sz w:val="24"/>
                <w:szCs w:val="24"/>
              </w:rPr>
              <w:t>Литературная викторина «Приключения богатыря»</w:t>
            </w:r>
          </w:p>
        </w:tc>
        <w:tc>
          <w:tcPr>
            <w:tcW w:w="1640" w:type="dxa"/>
          </w:tcPr>
          <w:p w:rsidR="00EA10F4" w:rsidRPr="00EA10F4" w:rsidRDefault="00EA10F4" w:rsidP="00EA1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0F4">
              <w:rPr>
                <w:rFonts w:ascii="Times New Roman" w:hAnsi="Times New Roman"/>
                <w:sz w:val="24"/>
                <w:szCs w:val="24"/>
              </w:rPr>
              <w:t>очное</w:t>
            </w:r>
          </w:p>
        </w:tc>
        <w:tc>
          <w:tcPr>
            <w:tcW w:w="1948" w:type="dxa"/>
          </w:tcPr>
          <w:p w:rsidR="00EA10F4" w:rsidRPr="00EA10F4" w:rsidRDefault="00EA10F4" w:rsidP="00EA1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0F4">
              <w:rPr>
                <w:rFonts w:ascii="Times New Roman" w:eastAsia="Times New Roman" w:hAnsi="Times New Roman"/>
                <w:sz w:val="24"/>
                <w:szCs w:val="24"/>
              </w:rPr>
              <w:t>ТММБ</w:t>
            </w:r>
          </w:p>
        </w:tc>
        <w:tc>
          <w:tcPr>
            <w:tcW w:w="2382" w:type="dxa"/>
          </w:tcPr>
          <w:p w:rsidR="00EA10F4" w:rsidRPr="00EA10F4" w:rsidRDefault="00EA10F4" w:rsidP="00EA1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10F4">
              <w:rPr>
                <w:rFonts w:ascii="Times New Roman" w:hAnsi="Times New Roman"/>
                <w:sz w:val="24"/>
                <w:szCs w:val="24"/>
              </w:rPr>
              <w:t>Бикетова</w:t>
            </w:r>
            <w:proofErr w:type="spellEnd"/>
            <w:r w:rsidRPr="00EA10F4">
              <w:rPr>
                <w:rFonts w:ascii="Times New Roman" w:hAnsi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2594" w:type="dxa"/>
          </w:tcPr>
          <w:p w:rsidR="00EA10F4" w:rsidRPr="00EA10F4" w:rsidRDefault="00EA10F4" w:rsidP="00EA1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0F4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</w:tr>
      <w:tr w:rsidR="00EA10F4" w:rsidRPr="00EA10F4" w:rsidTr="00EA10F4">
        <w:tc>
          <w:tcPr>
            <w:tcW w:w="1072" w:type="dxa"/>
          </w:tcPr>
          <w:p w:rsidR="00EA10F4" w:rsidRPr="00EA10F4" w:rsidRDefault="00EA10F4" w:rsidP="00EA10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0F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50" w:type="dxa"/>
          </w:tcPr>
          <w:p w:rsidR="00EA10F4" w:rsidRPr="00EA10F4" w:rsidRDefault="00EA10F4" w:rsidP="00EA10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0F4"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</w:p>
          <w:p w:rsidR="00EA10F4" w:rsidRPr="00EA10F4" w:rsidRDefault="00EA10F4" w:rsidP="00EA10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0F4">
              <w:rPr>
                <w:rFonts w:ascii="Times New Roman" w:hAnsi="Times New Roman"/>
                <w:sz w:val="24"/>
                <w:szCs w:val="24"/>
              </w:rPr>
              <w:t>«Зимнее чтение  в Рождество и Крещение»</w:t>
            </w:r>
          </w:p>
        </w:tc>
        <w:tc>
          <w:tcPr>
            <w:tcW w:w="1640" w:type="dxa"/>
          </w:tcPr>
          <w:p w:rsidR="00EA10F4" w:rsidRPr="00EA10F4" w:rsidRDefault="00EA10F4" w:rsidP="00EA1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0F4">
              <w:rPr>
                <w:rFonts w:ascii="Times New Roman" w:hAnsi="Times New Roman"/>
                <w:sz w:val="24"/>
                <w:szCs w:val="24"/>
              </w:rPr>
              <w:t>очное</w:t>
            </w:r>
          </w:p>
        </w:tc>
        <w:tc>
          <w:tcPr>
            <w:tcW w:w="1948" w:type="dxa"/>
          </w:tcPr>
          <w:p w:rsidR="00EA10F4" w:rsidRPr="00EA10F4" w:rsidRDefault="00EA10F4" w:rsidP="00EA1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0F4">
              <w:rPr>
                <w:rFonts w:ascii="Times New Roman" w:eastAsia="Times New Roman" w:hAnsi="Times New Roman"/>
                <w:sz w:val="24"/>
                <w:szCs w:val="24"/>
              </w:rPr>
              <w:t>ТММБ</w:t>
            </w:r>
          </w:p>
        </w:tc>
        <w:tc>
          <w:tcPr>
            <w:tcW w:w="2382" w:type="dxa"/>
          </w:tcPr>
          <w:p w:rsidR="00EA10F4" w:rsidRPr="00EA10F4" w:rsidRDefault="00EA10F4" w:rsidP="00EA1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10F4">
              <w:rPr>
                <w:rFonts w:ascii="Times New Roman" w:hAnsi="Times New Roman"/>
                <w:sz w:val="24"/>
                <w:szCs w:val="24"/>
              </w:rPr>
              <w:t>Слюнина</w:t>
            </w:r>
            <w:proofErr w:type="spellEnd"/>
            <w:r w:rsidRPr="00EA10F4"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2594" w:type="dxa"/>
          </w:tcPr>
          <w:p w:rsidR="00EA10F4" w:rsidRPr="00EA10F4" w:rsidRDefault="00EA10F4" w:rsidP="00EA1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0F4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</w:tr>
      <w:tr w:rsidR="00EA10F4" w:rsidRPr="00EA10F4" w:rsidTr="00EA10F4">
        <w:tc>
          <w:tcPr>
            <w:tcW w:w="1072" w:type="dxa"/>
            <w:vAlign w:val="center"/>
          </w:tcPr>
          <w:p w:rsidR="00EA10F4" w:rsidRPr="00EA10F4" w:rsidRDefault="00EA10F4" w:rsidP="00EA10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0F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150" w:type="dxa"/>
            <w:vAlign w:val="center"/>
          </w:tcPr>
          <w:p w:rsidR="00EA10F4" w:rsidRPr="00EA10F4" w:rsidRDefault="00EA10F4" w:rsidP="00EA10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0F4">
              <w:rPr>
                <w:rFonts w:ascii="Times New Roman" w:hAnsi="Times New Roman"/>
                <w:sz w:val="24"/>
                <w:szCs w:val="24"/>
              </w:rPr>
              <w:t>Информационно-познавательный час</w:t>
            </w:r>
          </w:p>
          <w:p w:rsidR="00EA10F4" w:rsidRPr="00EA10F4" w:rsidRDefault="00EA10F4" w:rsidP="00EA10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0F4">
              <w:rPr>
                <w:rFonts w:ascii="Times New Roman" w:hAnsi="Times New Roman"/>
                <w:sz w:val="24"/>
                <w:szCs w:val="24"/>
              </w:rPr>
              <w:t xml:space="preserve"> «И святое Рождество снова в гости к нам пришло»</w:t>
            </w:r>
          </w:p>
        </w:tc>
        <w:tc>
          <w:tcPr>
            <w:tcW w:w="1640" w:type="dxa"/>
            <w:vAlign w:val="center"/>
          </w:tcPr>
          <w:p w:rsidR="00EA10F4" w:rsidRPr="00EA10F4" w:rsidRDefault="00EA10F4" w:rsidP="00EA1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0F4">
              <w:rPr>
                <w:rFonts w:ascii="Times New Roman" w:hAnsi="Times New Roman"/>
                <w:sz w:val="24"/>
                <w:szCs w:val="24"/>
              </w:rPr>
              <w:t>очное</w:t>
            </w:r>
          </w:p>
        </w:tc>
        <w:tc>
          <w:tcPr>
            <w:tcW w:w="1948" w:type="dxa"/>
            <w:vAlign w:val="center"/>
          </w:tcPr>
          <w:p w:rsidR="00EA10F4" w:rsidRPr="00EA10F4" w:rsidRDefault="00EA10F4" w:rsidP="00EA1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0F4">
              <w:rPr>
                <w:rFonts w:ascii="Times New Roman" w:hAnsi="Times New Roman"/>
                <w:sz w:val="24"/>
                <w:szCs w:val="24"/>
              </w:rPr>
              <w:t>Свято-Троицкий храм</w:t>
            </w:r>
          </w:p>
        </w:tc>
        <w:tc>
          <w:tcPr>
            <w:tcW w:w="2382" w:type="dxa"/>
            <w:vAlign w:val="center"/>
          </w:tcPr>
          <w:p w:rsidR="00EA10F4" w:rsidRPr="00EA10F4" w:rsidRDefault="00EA10F4" w:rsidP="00EA1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10F4">
              <w:rPr>
                <w:rFonts w:ascii="Times New Roman" w:hAnsi="Times New Roman"/>
                <w:sz w:val="24"/>
                <w:szCs w:val="24"/>
              </w:rPr>
              <w:t>Сальцова</w:t>
            </w:r>
            <w:proofErr w:type="spellEnd"/>
            <w:r w:rsidRPr="00EA10F4">
              <w:rPr>
                <w:rFonts w:ascii="Times New Roman" w:hAnsi="Times New Roman"/>
                <w:sz w:val="24"/>
                <w:szCs w:val="24"/>
              </w:rPr>
              <w:t xml:space="preserve"> Л.П.</w:t>
            </w:r>
          </w:p>
        </w:tc>
        <w:tc>
          <w:tcPr>
            <w:tcW w:w="2594" w:type="dxa"/>
          </w:tcPr>
          <w:p w:rsidR="00EA10F4" w:rsidRPr="00EA10F4" w:rsidRDefault="00EA10F4" w:rsidP="00EA1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0F4">
              <w:rPr>
                <w:rFonts w:ascii="Times New Roman" w:hAnsi="Times New Roman"/>
                <w:sz w:val="24"/>
                <w:szCs w:val="24"/>
              </w:rPr>
              <w:t>Дети, юношество</w:t>
            </w:r>
          </w:p>
        </w:tc>
      </w:tr>
      <w:tr w:rsidR="00EA10F4" w:rsidRPr="00EA10F4" w:rsidTr="00EA10F4">
        <w:tc>
          <w:tcPr>
            <w:tcW w:w="1072" w:type="dxa"/>
            <w:vAlign w:val="center"/>
          </w:tcPr>
          <w:p w:rsidR="00EA10F4" w:rsidRPr="00EA10F4" w:rsidRDefault="00EA10F4" w:rsidP="00EA10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0F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150" w:type="dxa"/>
            <w:vAlign w:val="center"/>
          </w:tcPr>
          <w:p w:rsidR="00EA10F4" w:rsidRPr="00EA10F4" w:rsidRDefault="00EA10F4" w:rsidP="00EA10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0F4">
              <w:rPr>
                <w:rFonts w:ascii="Times New Roman" w:hAnsi="Times New Roman"/>
                <w:sz w:val="24"/>
                <w:szCs w:val="24"/>
              </w:rPr>
              <w:t>Беседа - игра «Зимние народные праздники»</w:t>
            </w:r>
          </w:p>
        </w:tc>
        <w:tc>
          <w:tcPr>
            <w:tcW w:w="1640" w:type="dxa"/>
            <w:vAlign w:val="center"/>
          </w:tcPr>
          <w:p w:rsidR="00EA10F4" w:rsidRPr="00EA10F4" w:rsidRDefault="00EA10F4" w:rsidP="00EA1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0F4">
              <w:rPr>
                <w:rFonts w:ascii="Times New Roman" w:hAnsi="Times New Roman"/>
                <w:sz w:val="24"/>
                <w:szCs w:val="24"/>
              </w:rPr>
              <w:t>очное</w:t>
            </w:r>
          </w:p>
        </w:tc>
        <w:tc>
          <w:tcPr>
            <w:tcW w:w="1948" w:type="dxa"/>
            <w:vAlign w:val="center"/>
          </w:tcPr>
          <w:p w:rsidR="00EA10F4" w:rsidRPr="00EA10F4" w:rsidRDefault="00EA10F4" w:rsidP="00EA1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0F4">
              <w:rPr>
                <w:rFonts w:ascii="Times New Roman" w:hAnsi="Times New Roman"/>
                <w:sz w:val="24"/>
                <w:szCs w:val="24"/>
              </w:rPr>
              <w:t>ПНИ</w:t>
            </w:r>
          </w:p>
        </w:tc>
        <w:tc>
          <w:tcPr>
            <w:tcW w:w="2382" w:type="dxa"/>
            <w:vAlign w:val="center"/>
          </w:tcPr>
          <w:p w:rsidR="00EA10F4" w:rsidRPr="00EA10F4" w:rsidRDefault="00EA10F4" w:rsidP="00EA1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10F4">
              <w:rPr>
                <w:rFonts w:ascii="Times New Roman" w:hAnsi="Times New Roman"/>
                <w:sz w:val="24"/>
                <w:szCs w:val="24"/>
              </w:rPr>
              <w:t>Бикетова</w:t>
            </w:r>
            <w:proofErr w:type="spellEnd"/>
            <w:r w:rsidRPr="00EA10F4">
              <w:rPr>
                <w:rFonts w:ascii="Times New Roman" w:hAnsi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2594" w:type="dxa"/>
          </w:tcPr>
          <w:p w:rsidR="00EA10F4" w:rsidRPr="00EA10F4" w:rsidRDefault="00EA10F4" w:rsidP="00EA1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0F4">
              <w:rPr>
                <w:rFonts w:ascii="Times New Roman" w:hAnsi="Times New Roman"/>
                <w:sz w:val="24"/>
                <w:szCs w:val="24"/>
              </w:rPr>
              <w:t>Инвалиды</w:t>
            </w:r>
          </w:p>
        </w:tc>
      </w:tr>
      <w:tr w:rsidR="00EA10F4" w:rsidRPr="00EA10F4" w:rsidTr="00EA10F4">
        <w:tc>
          <w:tcPr>
            <w:tcW w:w="1072" w:type="dxa"/>
          </w:tcPr>
          <w:p w:rsidR="00EA10F4" w:rsidRPr="00EA10F4" w:rsidRDefault="00EA10F4" w:rsidP="00EA10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10F4" w:rsidRPr="00EA10F4" w:rsidRDefault="00EA10F4" w:rsidP="00EA10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10F4" w:rsidRPr="00EA10F4" w:rsidRDefault="00EA10F4" w:rsidP="00EA10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10F4" w:rsidRPr="00EA10F4" w:rsidRDefault="00EA10F4" w:rsidP="00EA10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10F4" w:rsidRPr="00EA10F4" w:rsidRDefault="00EA10F4" w:rsidP="00EA10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0F4">
              <w:rPr>
                <w:rFonts w:ascii="Times New Roman" w:hAnsi="Times New Roman"/>
                <w:sz w:val="24"/>
                <w:szCs w:val="24"/>
              </w:rPr>
              <w:t>14</w:t>
            </w:r>
          </w:p>
          <w:p w:rsidR="00EA10F4" w:rsidRPr="00EA10F4" w:rsidRDefault="00EA10F4" w:rsidP="00EA10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10F4" w:rsidRPr="00EA10F4" w:rsidRDefault="00EA10F4" w:rsidP="00EA10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0F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150" w:type="dxa"/>
          </w:tcPr>
          <w:p w:rsidR="00EA10F4" w:rsidRPr="00EA10F4" w:rsidRDefault="00EA10F4" w:rsidP="00EA10F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A10F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Единый библиотечный день ««Я люблю Россию до боли сердечной…»</w:t>
            </w:r>
            <w:r w:rsidRPr="00EA10F4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 xml:space="preserve"> к</w:t>
            </w:r>
            <w:r w:rsidRPr="00EA10F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A10F4">
              <w:rPr>
                <w:rFonts w:ascii="Times New Roman" w:hAnsi="Times New Roman"/>
                <w:b/>
                <w:sz w:val="24"/>
                <w:szCs w:val="24"/>
              </w:rPr>
              <w:t xml:space="preserve">200 </w:t>
            </w:r>
            <w:proofErr w:type="spellStart"/>
            <w:r w:rsidRPr="00EA10F4">
              <w:rPr>
                <w:rFonts w:ascii="Times New Roman" w:hAnsi="Times New Roman"/>
                <w:b/>
                <w:sz w:val="24"/>
                <w:szCs w:val="24"/>
              </w:rPr>
              <w:t>летию</w:t>
            </w:r>
            <w:proofErr w:type="spellEnd"/>
            <w:r w:rsidRPr="00EA10F4">
              <w:rPr>
                <w:rFonts w:ascii="Times New Roman" w:hAnsi="Times New Roman"/>
                <w:b/>
                <w:sz w:val="24"/>
                <w:szCs w:val="24"/>
              </w:rPr>
              <w:t xml:space="preserve"> со дня рождения русского писателя-сатирика М.Е. Салтыкова-Щедрина</w:t>
            </w:r>
          </w:p>
          <w:p w:rsidR="00EA10F4" w:rsidRPr="00EA10F4" w:rsidRDefault="00EA10F4" w:rsidP="00EA10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0F4">
              <w:rPr>
                <w:rFonts w:ascii="Times New Roman" w:hAnsi="Times New Roman"/>
                <w:sz w:val="24"/>
                <w:szCs w:val="24"/>
              </w:rPr>
              <w:t>Книжная выставка «Сатиры смелой властелин»;</w:t>
            </w:r>
          </w:p>
          <w:p w:rsidR="00EA10F4" w:rsidRPr="00EA10F4" w:rsidRDefault="00EA10F4" w:rsidP="00EA10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10F4" w:rsidRPr="00EA10F4" w:rsidRDefault="00EA10F4" w:rsidP="00EA10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0F4">
              <w:rPr>
                <w:rFonts w:ascii="Times New Roman" w:hAnsi="Times New Roman"/>
                <w:sz w:val="24"/>
                <w:szCs w:val="24"/>
              </w:rPr>
              <w:t>Литературный час «Писатель мудрых сказок»</w:t>
            </w:r>
          </w:p>
          <w:p w:rsidR="00EA10F4" w:rsidRPr="00EA10F4" w:rsidRDefault="00EA10F4" w:rsidP="00EA10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EA10F4" w:rsidRPr="00EA10F4" w:rsidRDefault="00EA10F4" w:rsidP="00EA1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10F4" w:rsidRPr="00EA10F4" w:rsidRDefault="00EA10F4" w:rsidP="00EA1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10F4" w:rsidRPr="00EA10F4" w:rsidRDefault="00EA10F4" w:rsidP="00EA1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10F4" w:rsidRPr="00EA10F4" w:rsidRDefault="00EA10F4" w:rsidP="00EA1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10F4" w:rsidRPr="00EA10F4" w:rsidRDefault="00EA10F4" w:rsidP="00EA1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0F4">
              <w:rPr>
                <w:rFonts w:ascii="Times New Roman" w:hAnsi="Times New Roman"/>
                <w:sz w:val="24"/>
                <w:szCs w:val="24"/>
              </w:rPr>
              <w:t>очное</w:t>
            </w:r>
          </w:p>
          <w:p w:rsidR="00EA10F4" w:rsidRPr="00EA10F4" w:rsidRDefault="00EA10F4" w:rsidP="00EA1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10F4" w:rsidRPr="00EA10F4" w:rsidRDefault="00EA10F4" w:rsidP="00EA1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0F4">
              <w:rPr>
                <w:rFonts w:ascii="Times New Roman" w:hAnsi="Times New Roman"/>
                <w:sz w:val="24"/>
                <w:szCs w:val="24"/>
              </w:rPr>
              <w:t>очное</w:t>
            </w:r>
          </w:p>
        </w:tc>
        <w:tc>
          <w:tcPr>
            <w:tcW w:w="1948" w:type="dxa"/>
          </w:tcPr>
          <w:p w:rsidR="00EA10F4" w:rsidRPr="00EA10F4" w:rsidRDefault="00EA10F4" w:rsidP="00EA1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10F4" w:rsidRPr="00EA10F4" w:rsidRDefault="00EA10F4" w:rsidP="00EA1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10F4" w:rsidRPr="00EA10F4" w:rsidRDefault="00EA10F4" w:rsidP="00EA1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10F4" w:rsidRPr="00EA10F4" w:rsidRDefault="00EA10F4" w:rsidP="00EA1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10F4" w:rsidRPr="00EA10F4" w:rsidRDefault="00EA10F4" w:rsidP="00EA10F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10F4">
              <w:rPr>
                <w:rFonts w:ascii="Times New Roman" w:eastAsia="Times New Roman" w:hAnsi="Times New Roman"/>
                <w:sz w:val="24"/>
                <w:szCs w:val="24"/>
              </w:rPr>
              <w:t>ТММБ</w:t>
            </w:r>
          </w:p>
          <w:p w:rsidR="00EA10F4" w:rsidRPr="00EA10F4" w:rsidRDefault="00EA10F4" w:rsidP="00EA1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10F4" w:rsidRPr="00EA10F4" w:rsidRDefault="00EA10F4" w:rsidP="00EA10F4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10F4">
              <w:rPr>
                <w:rFonts w:ascii="Times New Roman" w:eastAsia="Times New Roman" w:hAnsi="Times New Roman"/>
                <w:sz w:val="24"/>
                <w:szCs w:val="24"/>
              </w:rPr>
              <w:t>ТСШ№1,2</w:t>
            </w:r>
          </w:p>
          <w:p w:rsidR="00EA10F4" w:rsidRPr="00EA10F4" w:rsidRDefault="00EA10F4" w:rsidP="00EA1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:rsidR="00EA10F4" w:rsidRPr="00EA10F4" w:rsidRDefault="00EA10F4" w:rsidP="00EA1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10F4" w:rsidRPr="00EA10F4" w:rsidRDefault="00EA10F4" w:rsidP="00EA1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10F4" w:rsidRPr="00EA10F4" w:rsidRDefault="00EA10F4" w:rsidP="00EA1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10F4" w:rsidRPr="00EA10F4" w:rsidRDefault="00EA10F4" w:rsidP="00EA1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10F4" w:rsidRPr="00EA10F4" w:rsidRDefault="00EA10F4" w:rsidP="00EA1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10F4">
              <w:rPr>
                <w:rFonts w:ascii="Times New Roman" w:hAnsi="Times New Roman"/>
                <w:sz w:val="24"/>
                <w:szCs w:val="24"/>
              </w:rPr>
              <w:t>Слюнина</w:t>
            </w:r>
            <w:proofErr w:type="spellEnd"/>
            <w:r w:rsidRPr="00EA10F4"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  <w:p w:rsidR="00EA10F4" w:rsidRPr="00EA10F4" w:rsidRDefault="00EA10F4" w:rsidP="00EA1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10F4" w:rsidRPr="00EA10F4" w:rsidRDefault="00EA10F4" w:rsidP="00EA1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10F4">
              <w:rPr>
                <w:rFonts w:ascii="Times New Roman" w:hAnsi="Times New Roman"/>
                <w:sz w:val="24"/>
                <w:szCs w:val="24"/>
              </w:rPr>
              <w:t>Сальцова</w:t>
            </w:r>
            <w:proofErr w:type="spellEnd"/>
            <w:r w:rsidRPr="00EA10F4">
              <w:rPr>
                <w:rFonts w:ascii="Times New Roman" w:hAnsi="Times New Roman"/>
                <w:sz w:val="24"/>
                <w:szCs w:val="24"/>
              </w:rPr>
              <w:t xml:space="preserve"> Л.П.</w:t>
            </w:r>
          </w:p>
          <w:p w:rsidR="00EA10F4" w:rsidRPr="00EA10F4" w:rsidRDefault="00EA10F4" w:rsidP="00EA1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4" w:type="dxa"/>
          </w:tcPr>
          <w:p w:rsidR="00EA10F4" w:rsidRPr="00EA10F4" w:rsidRDefault="00EA10F4" w:rsidP="00EA1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10F4" w:rsidRPr="00EA10F4" w:rsidRDefault="00EA10F4" w:rsidP="00EA10F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A10F4" w:rsidRPr="00EA10F4" w:rsidRDefault="00EA10F4" w:rsidP="00EA10F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A10F4" w:rsidRPr="00EA10F4" w:rsidRDefault="00EA10F4" w:rsidP="00EA10F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A10F4" w:rsidRPr="00EA10F4" w:rsidRDefault="00EA10F4" w:rsidP="00EA10F4">
            <w:pPr>
              <w:rPr>
                <w:rFonts w:ascii="Times New Roman" w:hAnsi="Times New Roman"/>
                <w:sz w:val="24"/>
                <w:szCs w:val="24"/>
              </w:rPr>
            </w:pPr>
            <w:r w:rsidRPr="00EA10F4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  <w:p w:rsidR="00EA10F4" w:rsidRPr="00EA10F4" w:rsidRDefault="00EA10F4" w:rsidP="00EA10F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A10F4" w:rsidRPr="00EA10F4" w:rsidRDefault="00EA10F4" w:rsidP="00EA10F4">
            <w:pPr>
              <w:rPr>
                <w:rFonts w:ascii="Times New Roman" w:hAnsi="Times New Roman"/>
                <w:sz w:val="24"/>
                <w:szCs w:val="24"/>
              </w:rPr>
            </w:pPr>
            <w:r w:rsidRPr="00EA10F4"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</w:tc>
      </w:tr>
      <w:tr w:rsidR="00EA10F4" w:rsidRPr="00EA10F4" w:rsidTr="00EA10F4">
        <w:trPr>
          <w:trHeight w:val="593"/>
        </w:trPr>
        <w:tc>
          <w:tcPr>
            <w:tcW w:w="1072" w:type="dxa"/>
          </w:tcPr>
          <w:p w:rsidR="00EA10F4" w:rsidRPr="00EA10F4" w:rsidRDefault="00EA10F4" w:rsidP="00EA10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0F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150" w:type="dxa"/>
          </w:tcPr>
          <w:p w:rsidR="00EA10F4" w:rsidRPr="00EA10F4" w:rsidRDefault="00EA10F4" w:rsidP="00EA10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0F4">
              <w:rPr>
                <w:rFonts w:ascii="Times New Roman" w:hAnsi="Times New Roman"/>
                <w:sz w:val="24"/>
                <w:szCs w:val="24"/>
              </w:rPr>
              <w:t xml:space="preserve">Познавательный час  «Страна « </w:t>
            </w:r>
            <w:proofErr w:type="spellStart"/>
            <w:r w:rsidRPr="00EA10F4">
              <w:rPr>
                <w:rFonts w:ascii="Times New Roman" w:hAnsi="Times New Roman"/>
                <w:sz w:val="24"/>
                <w:szCs w:val="24"/>
              </w:rPr>
              <w:t>Воображулия</w:t>
            </w:r>
            <w:proofErr w:type="spellEnd"/>
            <w:r w:rsidRPr="00EA10F4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A10F4" w:rsidRPr="00EA10F4" w:rsidRDefault="00EA10F4" w:rsidP="00EA10F4">
            <w:pPr>
              <w:tabs>
                <w:tab w:val="left" w:pos="3732"/>
              </w:tabs>
              <w:rPr>
                <w:rFonts w:ascii="Times New Roman" w:hAnsi="Times New Roman"/>
                <w:sz w:val="24"/>
                <w:szCs w:val="24"/>
              </w:rPr>
            </w:pPr>
            <w:r w:rsidRPr="00EA10F4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640" w:type="dxa"/>
          </w:tcPr>
          <w:p w:rsidR="00EA10F4" w:rsidRPr="00EA10F4" w:rsidRDefault="00EA10F4" w:rsidP="00EA1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0F4">
              <w:rPr>
                <w:rFonts w:ascii="Times New Roman" w:hAnsi="Times New Roman"/>
                <w:sz w:val="24"/>
                <w:szCs w:val="24"/>
              </w:rPr>
              <w:t>очное</w:t>
            </w:r>
          </w:p>
        </w:tc>
        <w:tc>
          <w:tcPr>
            <w:tcW w:w="1948" w:type="dxa"/>
          </w:tcPr>
          <w:p w:rsidR="00EA10F4" w:rsidRPr="00EA10F4" w:rsidRDefault="00EA10F4" w:rsidP="00EA1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0F4">
              <w:rPr>
                <w:rFonts w:ascii="Times New Roman" w:eastAsia="Times New Roman" w:hAnsi="Times New Roman"/>
                <w:sz w:val="24"/>
                <w:szCs w:val="24"/>
              </w:rPr>
              <w:t>ТММБ</w:t>
            </w:r>
          </w:p>
        </w:tc>
        <w:tc>
          <w:tcPr>
            <w:tcW w:w="2382" w:type="dxa"/>
          </w:tcPr>
          <w:p w:rsidR="00EA10F4" w:rsidRPr="00EA10F4" w:rsidRDefault="00EA10F4" w:rsidP="00EA1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10F4">
              <w:rPr>
                <w:rFonts w:ascii="Times New Roman" w:hAnsi="Times New Roman"/>
                <w:sz w:val="24"/>
                <w:szCs w:val="24"/>
              </w:rPr>
              <w:t>Бикетова</w:t>
            </w:r>
            <w:proofErr w:type="spellEnd"/>
            <w:r w:rsidRPr="00EA10F4">
              <w:rPr>
                <w:rFonts w:ascii="Times New Roman" w:hAnsi="Times New Roman"/>
                <w:sz w:val="24"/>
                <w:szCs w:val="24"/>
              </w:rPr>
              <w:t xml:space="preserve"> Н.</w:t>
            </w:r>
            <w:proofErr w:type="gramStart"/>
            <w:r w:rsidRPr="00EA10F4">
              <w:rPr>
                <w:rFonts w:ascii="Times New Roman" w:hAnsi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2594" w:type="dxa"/>
          </w:tcPr>
          <w:p w:rsidR="00EA10F4" w:rsidRPr="00EA10F4" w:rsidRDefault="00EA10F4" w:rsidP="00EA1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0F4">
              <w:rPr>
                <w:rFonts w:ascii="Times New Roman" w:hAnsi="Times New Roman"/>
                <w:sz w:val="24"/>
                <w:szCs w:val="24"/>
              </w:rPr>
              <w:t>Клуб</w:t>
            </w:r>
          </w:p>
          <w:p w:rsidR="00EA10F4" w:rsidRPr="00EA10F4" w:rsidRDefault="00EA10F4" w:rsidP="00EA1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0F4">
              <w:rPr>
                <w:rFonts w:ascii="Times New Roman" w:hAnsi="Times New Roman"/>
                <w:sz w:val="24"/>
                <w:szCs w:val="24"/>
              </w:rPr>
              <w:t xml:space="preserve">« </w:t>
            </w:r>
            <w:proofErr w:type="spellStart"/>
            <w:r w:rsidRPr="00EA10F4">
              <w:rPr>
                <w:rFonts w:ascii="Times New Roman" w:hAnsi="Times New Roman"/>
                <w:sz w:val="24"/>
                <w:szCs w:val="24"/>
              </w:rPr>
              <w:t>Супердетки</w:t>
            </w:r>
            <w:proofErr w:type="spellEnd"/>
            <w:r w:rsidRPr="00EA10F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EA10F4" w:rsidRPr="00EA10F4" w:rsidTr="00EA10F4">
        <w:trPr>
          <w:trHeight w:val="593"/>
        </w:trPr>
        <w:tc>
          <w:tcPr>
            <w:tcW w:w="1072" w:type="dxa"/>
          </w:tcPr>
          <w:p w:rsidR="00EA10F4" w:rsidRPr="00EA10F4" w:rsidRDefault="00EA10F4" w:rsidP="00EA10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0F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150" w:type="dxa"/>
          </w:tcPr>
          <w:p w:rsidR="00EA10F4" w:rsidRPr="00EA10F4" w:rsidRDefault="00EA10F4" w:rsidP="00EA10F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A10F4">
              <w:rPr>
                <w:rFonts w:ascii="Times New Roman" w:hAnsi="Times New Roman"/>
                <w:b/>
                <w:sz w:val="24"/>
                <w:szCs w:val="24"/>
              </w:rPr>
              <w:t>к 110-летию со дня рождения А.Н. Рыбакова</w:t>
            </w:r>
          </w:p>
          <w:p w:rsidR="00EA10F4" w:rsidRPr="00EA10F4" w:rsidRDefault="00EA10F4" w:rsidP="00EA10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0F4">
              <w:rPr>
                <w:rFonts w:ascii="Times New Roman" w:hAnsi="Times New Roman"/>
                <w:sz w:val="24"/>
                <w:szCs w:val="24"/>
              </w:rPr>
              <w:t>тематическая полка «Время, идеи, судьбы»</w:t>
            </w:r>
          </w:p>
        </w:tc>
        <w:tc>
          <w:tcPr>
            <w:tcW w:w="1640" w:type="dxa"/>
          </w:tcPr>
          <w:p w:rsidR="00EA10F4" w:rsidRPr="00EA10F4" w:rsidRDefault="00EA10F4" w:rsidP="00EA1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0F4">
              <w:rPr>
                <w:rFonts w:ascii="Times New Roman" w:hAnsi="Times New Roman"/>
                <w:sz w:val="24"/>
                <w:szCs w:val="24"/>
              </w:rPr>
              <w:t>очное</w:t>
            </w:r>
          </w:p>
        </w:tc>
        <w:tc>
          <w:tcPr>
            <w:tcW w:w="1948" w:type="dxa"/>
          </w:tcPr>
          <w:p w:rsidR="00EA10F4" w:rsidRPr="00EA10F4" w:rsidRDefault="00EA10F4" w:rsidP="00EA1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0F4">
              <w:rPr>
                <w:rFonts w:ascii="Times New Roman" w:eastAsia="Times New Roman" w:hAnsi="Times New Roman"/>
                <w:sz w:val="24"/>
                <w:szCs w:val="24"/>
              </w:rPr>
              <w:t>ТММБ</w:t>
            </w:r>
          </w:p>
        </w:tc>
        <w:tc>
          <w:tcPr>
            <w:tcW w:w="2382" w:type="dxa"/>
          </w:tcPr>
          <w:p w:rsidR="00EA10F4" w:rsidRPr="00EA10F4" w:rsidRDefault="00EA10F4" w:rsidP="00EA1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10F4">
              <w:rPr>
                <w:rFonts w:ascii="Times New Roman" w:hAnsi="Times New Roman"/>
                <w:sz w:val="24"/>
                <w:szCs w:val="24"/>
              </w:rPr>
              <w:t>Слюнина</w:t>
            </w:r>
            <w:proofErr w:type="spellEnd"/>
            <w:r w:rsidRPr="00EA10F4"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  <w:p w:rsidR="00EA10F4" w:rsidRPr="00EA10F4" w:rsidRDefault="00EA10F4" w:rsidP="00EA1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4" w:type="dxa"/>
          </w:tcPr>
          <w:p w:rsidR="00EA10F4" w:rsidRPr="00EA10F4" w:rsidRDefault="00EA10F4" w:rsidP="00EA1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0F4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</w:tr>
      <w:tr w:rsidR="00EA10F4" w:rsidRPr="00EA10F4" w:rsidTr="00EA10F4">
        <w:trPr>
          <w:trHeight w:val="593"/>
        </w:trPr>
        <w:tc>
          <w:tcPr>
            <w:tcW w:w="1072" w:type="dxa"/>
          </w:tcPr>
          <w:p w:rsidR="00EA10F4" w:rsidRPr="00EA10F4" w:rsidRDefault="00EA10F4" w:rsidP="00EA10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0F4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150" w:type="dxa"/>
          </w:tcPr>
          <w:p w:rsidR="00EA10F4" w:rsidRPr="00EA10F4" w:rsidRDefault="00EA10F4" w:rsidP="00EA10F4">
            <w:pPr>
              <w:widowControl w:val="0"/>
              <w:autoSpaceDE w:val="0"/>
              <w:autoSpaceDN w:val="0"/>
              <w:spacing w:line="247" w:lineRule="exact"/>
              <w:ind w:left="108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A10F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Фестиваль книги «Издано на Алтае» </w:t>
            </w:r>
          </w:p>
          <w:p w:rsidR="00EA10F4" w:rsidRPr="00EA10F4" w:rsidRDefault="00EA10F4" w:rsidP="00EA10F4">
            <w:pPr>
              <w:widowControl w:val="0"/>
              <w:autoSpaceDE w:val="0"/>
              <w:autoSpaceDN w:val="0"/>
              <w:spacing w:line="247" w:lineRule="exact"/>
              <w:ind w:lef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10F4">
              <w:rPr>
                <w:rFonts w:ascii="Times New Roman" w:eastAsia="Times New Roman" w:hAnsi="Times New Roman"/>
                <w:sz w:val="24"/>
                <w:szCs w:val="24"/>
              </w:rPr>
              <w:t xml:space="preserve">Презентация книги </w:t>
            </w:r>
            <w:proofErr w:type="spellStart"/>
            <w:r w:rsidRPr="00EA10F4">
              <w:rPr>
                <w:rFonts w:ascii="Times New Roman" w:eastAsia="Times New Roman" w:hAnsi="Times New Roman"/>
                <w:sz w:val="24"/>
                <w:szCs w:val="24"/>
              </w:rPr>
              <w:t>А.Муравлева</w:t>
            </w:r>
            <w:proofErr w:type="spellEnd"/>
          </w:p>
          <w:p w:rsidR="00EA10F4" w:rsidRPr="00EA10F4" w:rsidRDefault="00EA10F4" w:rsidP="00EA10F4">
            <w:pPr>
              <w:widowControl w:val="0"/>
              <w:autoSpaceDE w:val="0"/>
              <w:autoSpaceDN w:val="0"/>
              <w:spacing w:line="247" w:lineRule="exact"/>
              <w:ind w:lef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10F4">
              <w:rPr>
                <w:rFonts w:ascii="Times New Roman" w:eastAsia="Times New Roman" w:hAnsi="Times New Roman"/>
                <w:sz w:val="24"/>
                <w:szCs w:val="24"/>
              </w:rPr>
              <w:t xml:space="preserve"> « Космические орбиты»</w:t>
            </w:r>
          </w:p>
        </w:tc>
        <w:tc>
          <w:tcPr>
            <w:tcW w:w="1640" w:type="dxa"/>
          </w:tcPr>
          <w:p w:rsidR="00EA10F4" w:rsidRPr="00EA10F4" w:rsidRDefault="00EA10F4" w:rsidP="00EA1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0F4">
              <w:rPr>
                <w:rFonts w:ascii="Times New Roman" w:hAnsi="Times New Roman"/>
                <w:sz w:val="24"/>
                <w:szCs w:val="24"/>
              </w:rPr>
              <w:t>очное</w:t>
            </w:r>
          </w:p>
        </w:tc>
        <w:tc>
          <w:tcPr>
            <w:tcW w:w="1948" w:type="dxa"/>
          </w:tcPr>
          <w:p w:rsidR="00EA10F4" w:rsidRPr="00EA10F4" w:rsidRDefault="00EA10F4" w:rsidP="00EA1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0F4">
              <w:rPr>
                <w:rFonts w:ascii="Times New Roman" w:eastAsia="Times New Roman" w:hAnsi="Times New Roman"/>
                <w:sz w:val="24"/>
                <w:szCs w:val="24"/>
              </w:rPr>
              <w:t>ТММБ</w:t>
            </w:r>
          </w:p>
        </w:tc>
        <w:tc>
          <w:tcPr>
            <w:tcW w:w="2382" w:type="dxa"/>
          </w:tcPr>
          <w:p w:rsidR="00EA10F4" w:rsidRPr="00EA10F4" w:rsidRDefault="00EA10F4" w:rsidP="00EA1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10F4">
              <w:rPr>
                <w:rFonts w:ascii="Times New Roman" w:hAnsi="Times New Roman"/>
                <w:sz w:val="24"/>
                <w:szCs w:val="24"/>
              </w:rPr>
              <w:t>Сальцова</w:t>
            </w:r>
            <w:proofErr w:type="spellEnd"/>
            <w:r w:rsidRPr="00EA10F4">
              <w:rPr>
                <w:rFonts w:ascii="Times New Roman" w:hAnsi="Times New Roman"/>
                <w:sz w:val="24"/>
                <w:szCs w:val="24"/>
              </w:rPr>
              <w:t xml:space="preserve"> Л.П.</w:t>
            </w:r>
          </w:p>
        </w:tc>
        <w:tc>
          <w:tcPr>
            <w:tcW w:w="2594" w:type="dxa"/>
          </w:tcPr>
          <w:p w:rsidR="00EA10F4" w:rsidRPr="00EA10F4" w:rsidRDefault="00EA10F4" w:rsidP="00EA1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10F4">
              <w:rPr>
                <w:rFonts w:ascii="Times New Roman" w:hAnsi="Times New Roman"/>
                <w:sz w:val="24"/>
                <w:szCs w:val="24"/>
              </w:rPr>
              <w:t>НародныйУниверситет</w:t>
            </w:r>
            <w:proofErr w:type="spellEnd"/>
          </w:p>
        </w:tc>
      </w:tr>
      <w:tr w:rsidR="00EA10F4" w:rsidRPr="00EA10F4" w:rsidTr="00EA10F4">
        <w:trPr>
          <w:trHeight w:val="806"/>
        </w:trPr>
        <w:tc>
          <w:tcPr>
            <w:tcW w:w="1072" w:type="dxa"/>
          </w:tcPr>
          <w:p w:rsidR="00EA10F4" w:rsidRPr="00EA10F4" w:rsidRDefault="00EA10F4" w:rsidP="00EA10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0F4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150" w:type="dxa"/>
          </w:tcPr>
          <w:p w:rsidR="00EA10F4" w:rsidRPr="00EA10F4" w:rsidRDefault="00EA10F4" w:rsidP="00EA10F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A10F4">
              <w:rPr>
                <w:rFonts w:ascii="Times New Roman" w:hAnsi="Times New Roman"/>
                <w:b/>
                <w:sz w:val="24"/>
                <w:szCs w:val="24"/>
              </w:rPr>
              <w:t>Школа по финансовой грамотности</w:t>
            </w:r>
          </w:p>
          <w:p w:rsidR="00EA10F4" w:rsidRPr="00EA10F4" w:rsidRDefault="00EA10F4" w:rsidP="00EA10F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10F4">
              <w:rPr>
                <w:rFonts w:ascii="Times New Roman" w:hAnsi="Times New Roman"/>
                <w:color w:val="000000"/>
                <w:sz w:val="24"/>
                <w:szCs w:val="24"/>
              </w:rPr>
              <w:t>Онлайн-лекция «От знаний к успеху»</w:t>
            </w:r>
          </w:p>
        </w:tc>
        <w:tc>
          <w:tcPr>
            <w:tcW w:w="1640" w:type="dxa"/>
          </w:tcPr>
          <w:p w:rsidR="00EA10F4" w:rsidRPr="00EA10F4" w:rsidRDefault="00EA10F4" w:rsidP="00EA1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0F4">
              <w:rPr>
                <w:rFonts w:ascii="Times New Roman" w:hAnsi="Times New Roman"/>
                <w:sz w:val="24"/>
                <w:szCs w:val="24"/>
              </w:rPr>
              <w:t>заочное</w:t>
            </w:r>
          </w:p>
        </w:tc>
        <w:tc>
          <w:tcPr>
            <w:tcW w:w="1948" w:type="dxa"/>
          </w:tcPr>
          <w:p w:rsidR="00EA10F4" w:rsidRPr="00EA10F4" w:rsidRDefault="00EA10F4" w:rsidP="00EA1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0F4">
              <w:rPr>
                <w:rFonts w:ascii="Times New Roman" w:eastAsia="Times New Roman" w:hAnsi="Times New Roman"/>
                <w:sz w:val="24"/>
                <w:szCs w:val="24"/>
              </w:rPr>
              <w:t>ТММБ</w:t>
            </w:r>
          </w:p>
        </w:tc>
        <w:tc>
          <w:tcPr>
            <w:tcW w:w="2382" w:type="dxa"/>
          </w:tcPr>
          <w:p w:rsidR="00EA10F4" w:rsidRPr="00EA10F4" w:rsidRDefault="00EA10F4" w:rsidP="00EA1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0F4">
              <w:rPr>
                <w:rFonts w:ascii="Times New Roman" w:hAnsi="Times New Roman"/>
                <w:sz w:val="24"/>
                <w:szCs w:val="24"/>
              </w:rPr>
              <w:t>Головань О.А.</w:t>
            </w:r>
          </w:p>
        </w:tc>
        <w:tc>
          <w:tcPr>
            <w:tcW w:w="2594" w:type="dxa"/>
          </w:tcPr>
          <w:p w:rsidR="00EA10F4" w:rsidRPr="00EA10F4" w:rsidRDefault="00EA10F4" w:rsidP="00EA1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0F4">
              <w:rPr>
                <w:rFonts w:ascii="Times New Roman" w:hAnsi="Times New Roman"/>
                <w:sz w:val="24"/>
                <w:szCs w:val="24"/>
              </w:rPr>
              <w:t>Библиотекари р-на</w:t>
            </w:r>
          </w:p>
        </w:tc>
      </w:tr>
      <w:tr w:rsidR="00EA10F4" w:rsidRPr="00EA10F4" w:rsidTr="00EA10F4">
        <w:trPr>
          <w:trHeight w:val="806"/>
        </w:trPr>
        <w:tc>
          <w:tcPr>
            <w:tcW w:w="1072" w:type="dxa"/>
          </w:tcPr>
          <w:p w:rsidR="00EA10F4" w:rsidRPr="00EA10F4" w:rsidRDefault="00EA10F4" w:rsidP="00EA10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10F4" w:rsidRPr="00EA10F4" w:rsidRDefault="00EA10F4" w:rsidP="00EA10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0F4">
              <w:rPr>
                <w:rFonts w:ascii="Times New Roman" w:hAnsi="Times New Roman"/>
                <w:sz w:val="24"/>
                <w:szCs w:val="24"/>
              </w:rPr>
              <w:t>19</w:t>
            </w:r>
          </w:p>
          <w:p w:rsidR="00EA10F4" w:rsidRPr="00EA10F4" w:rsidRDefault="00EA10F4" w:rsidP="00EA10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10F4" w:rsidRPr="00EA10F4" w:rsidRDefault="00EA10F4" w:rsidP="00EA10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0F4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150" w:type="dxa"/>
          </w:tcPr>
          <w:p w:rsidR="00EA10F4" w:rsidRPr="00EA10F4" w:rsidRDefault="0096501D" w:rsidP="00EA10F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hyperlink r:id="rId5" w:tgtFrame="_blank" w:history="1">
              <w:r w:rsidR="00EA10F4" w:rsidRPr="00EA10F4">
                <w:rPr>
                  <w:rFonts w:ascii="Times New Roman" w:hAnsi="Times New Roman"/>
                  <w:b/>
                  <w:sz w:val="24"/>
                  <w:szCs w:val="24"/>
                </w:rPr>
                <w:t>Акция «Татьянин день в библиотеке</w:t>
              </w:r>
            </w:hyperlink>
            <w:r w:rsidR="00EA10F4" w:rsidRPr="00EA10F4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EA10F4" w:rsidRPr="00EA10F4" w:rsidRDefault="00EA10F4" w:rsidP="00EA10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0F4">
              <w:rPr>
                <w:rFonts w:ascii="Times New Roman" w:hAnsi="Times New Roman"/>
                <w:sz w:val="24"/>
                <w:szCs w:val="24"/>
              </w:rPr>
              <w:t xml:space="preserve">Книжная выставка </w:t>
            </w:r>
          </w:p>
          <w:p w:rsidR="00EA10F4" w:rsidRPr="00EA10F4" w:rsidRDefault="00EA10F4" w:rsidP="00EA10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0F4">
              <w:rPr>
                <w:rFonts w:ascii="Times New Roman" w:hAnsi="Times New Roman"/>
                <w:sz w:val="24"/>
                <w:szCs w:val="24"/>
              </w:rPr>
              <w:t>« Свои романы дарят вам Татьяны»</w:t>
            </w:r>
          </w:p>
          <w:p w:rsidR="00EA10F4" w:rsidRPr="00EA10F4" w:rsidRDefault="00EA10F4" w:rsidP="00EA10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10F4">
              <w:rPr>
                <w:rFonts w:ascii="Times New Roman" w:hAnsi="Times New Roman"/>
                <w:sz w:val="24"/>
                <w:szCs w:val="24"/>
              </w:rPr>
              <w:t>Конкурсно</w:t>
            </w:r>
            <w:proofErr w:type="spellEnd"/>
            <w:r w:rsidRPr="00EA10F4">
              <w:rPr>
                <w:rFonts w:ascii="Times New Roman" w:hAnsi="Times New Roman"/>
                <w:sz w:val="24"/>
                <w:szCs w:val="24"/>
              </w:rPr>
              <w:t xml:space="preserve">-игровая программа «Виват, </w:t>
            </w:r>
            <w:r w:rsidRPr="00EA10F4">
              <w:rPr>
                <w:rFonts w:ascii="Times New Roman" w:hAnsi="Times New Roman"/>
                <w:sz w:val="24"/>
                <w:szCs w:val="24"/>
              </w:rPr>
              <w:lastRenderedPageBreak/>
              <w:t>студент»</w:t>
            </w:r>
          </w:p>
        </w:tc>
        <w:tc>
          <w:tcPr>
            <w:tcW w:w="1640" w:type="dxa"/>
          </w:tcPr>
          <w:p w:rsidR="00EA10F4" w:rsidRPr="00EA10F4" w:rsidRDefault="00EA10F4" w:rsidP="00EA1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10F4" w:rsidRPr="00EA10F4" w:rsidRDefault="00EA10F4" w:rsidP="00EA1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0F4">
              <w:rPr>
                <w:rFonts w:ascii="Times New Roman" w:hAnsi="Times New Roman"/>
                <w:sz w:val="24"/>
                <w:szCs w:val="24"/>
              </w:rPr>
              <w:t>очное</w:t>
            </w:r>
          </w:p>
        </w:tc>
        <w:tc>
          <w:tcPr>
            <w:tcW w:w="1948" w:type="dxa"/>
          </w:tcPr>
          <w:p w:rsidR="00EA10F4" w:rsidRPr="00EA10F4" w:rsidRDefault="00EA10F4" w:rsidP="00EA10F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A10F4" w:rsidRPr="00EA10F4" w:rsidRDefault="00EA10F4" w:rsidP="00EA10F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10F4">
              <w:rPr>
                <w:rFonts w:ascii="Times New Roman" w:eastAsia="Times New Roman" w:hAnsi="Times New Roman"/>
                <w:sz w:val="24"/>
                <w:szCs w:val="24"/>
              </w:rPr>
              <w:t>ТММБ</w:t>
            </w:r>
          </w:p>
          <w:p w:rsidR="00EA10F4" w:rsidRPr="00EA10F4" w:rsidRDefault="00EA10F4" w:rsidP="00EA10F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A10F4" w:rsidRPr="00EA10F4" w:rsidRDefault="00EA10F4" w:rsidP="00EA10F4">
            <w:pPr>
              <w:rPr>
                <w:rFonts w:ascii="Times New Roman" w:hAnsi="Times New Roman"/>
                <w:sz w:val="24"/>
                <w:szCs w:val="24"/>
              </w:rPr>
            </w:pPr>
            <w:r w:rsidRPr="00EA10F4">
              <w:rPr>
                <w:rFonts w:ascii="Times New Roman" w:eastAsia="Times New Roman" w:hAnsi="Times New Roman"/>
                <w:sz w:val="24"/>
                <w:szCs w:val="24"/>
              </w:rPr>
              <w:t xml:space="preserve">          ААТ</w:t>
            </w:r>
          </w:p>
        </w:tc>
        <w:tc>
          <w:tcPr>
            <w:tcW w:w="2382" w:type="dxa"/>
          </w:tcPr>
          <w:p w:rsidR="00EA10F4" w:rsidRPr="00EA10F4" w:rsidRDefault="00EA10F4" w:rsidP="00EA1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10F4" w:rsidRPr="00EA10F4" w:rsidRDefault="00EA10F4" w:rsidP="00EA1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10F4">
              <w:rPr>
                <w:rFonts w:ascii="Times New Roman" w:hAnsi="Times New Roman"/>
                <w:sz w:val="24"/>
                <w:szCs w:val="24"/>
              </w:rPr>
              <w:t>Слюнина</w:t>
            </w:r>
            <w:proofErr w:type="spellEnd"/>
            <w:r w:rsidRPr="00EA10F4"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  <w:p w:rsidR="00EA10F4" w:rsidRPr="00EA10F4" w:rsidRDefault="00EA10F4" w:rsidP="00EA1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10F4" w:rsidRPr="00EA10F4" w:rsidRDefault="00EA10F4" w:rsidP="00EA1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10F4">
              <w:rPr>
                <w:rFonts w:ascii="Times New Roman" w:hAnsi="Times New Roman"/>
                <w:sz w:val="24"/>
                <w:szCs w:val="24"/>
              </w:rPr>
              <w:t>Сальцова</w:t>
            </w:r>
            <w:proofErr w:type="spellEnd"/>
            <w:r w:rsidRPr="00EA10F4">
              <w:rPr>
                <w:rFonts w:ascii="Times New Roman" w:hAnsi="Times New Roman"/>
                <w:sz w:val="24"/>
                <w:szCs w:val="24"/>
              </w:rPr>
              <w:t xml:space="preserve"> Л.</w:t>
            </w:r>
            <w:proofErr w:type="gramStart"/>
            <w:r w:rsidRPr="00EA10F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594" w:type="dxa"/>
          </w:tcPr>
          <w:p w:rsidR="00EA10F4" w:rsidRPr="00EA10F4" w:rsidRDefault="00EA10F4" w:rsidP="00EA1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10F4" w:rsidRPr="00EA10F4" w:rsidRDefault="00EA10F4" w:rsidP="00EA1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0F4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  <w:p w:rsidR="00EA10F4" w:rsidRPr="00EA10F4" w:rsidRDefault="00EA10F4" w:rsidP="00EA1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10F4" w:rsidRPr="00EA10F4" w:rsidRDefault="00EA10F4" w:rsidP="00EA10F4">
            <w:pPr>
              <w:rPr>
                <w:rFonts w:ascii="Times New Roman" w:hAnsi="Times New Roman"/>
                <w:sz w:val="24"/>
                <w:szCs w:val="24"/>
              </w:rPr>
            </w:pPr>
            <w:r w:rsidRPr="00EA10F4">
              <w:rPr>
                <w:rFonts w:ascii="Times New Roman" w:hAnsi="Times New Roman"/>
                <w:sz w:val="24"/>
                <w:szCs w:val="24"/>
              </w:rPr>
              <w:t>Студенты</w:t>
            </w:r>
          </w:p>
        </w:tc>
      </w:tr>
      <w:tr w:rsidR="00EA10F4" w:rsidRPr="00EA10F4" w:rsidTr="00EA10F4">
        <w:trPr>
          <w:trHeight w:val="806"/>
        </w:trPr>
        <w:tc>
          <w:tcPr>
            <w:tcW w:w="1072" w:type="dxa"/>
          </w:tcPr>
          <w:p w:rsidR="00EA10F4" w:rsidRPr="00EA10F4" w:rsidRDefault="00EA10F4" w:rsidP="00EA10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0F4"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5150" w:type="dxa"/>
          </w:tcPr>
          <w:p w:rsidR="00EA10F4" w:rsidRPr="00EA10F4" w:rsidRDefault="00EA10F4" w:rsidP="00EA10F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A10F4">
              <w:rPr>
                <w:rFonts w:ascii="Times New Roman" w:hAnsi="Times New Roman"/>
                <w:b/>
                <w:sz w:val="24"/>
                <w:szCs w:val="24"/>
              </w:rPr>
              <w:t>День снятия блокады Ленинграда</w:t>
            </w:r>
          </w:p>
          <w:p w:rsidR="00EA10F4" w:rsidRPr="00EA10F4" w:rsidRDefault="00EA10F4" w:rsidP="00EA10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0F4">
              <w:rPr>
                <w:rFonts w:ascii="Times New Roman" w:hAnsi="Times New Roman"/>
                <w:sz w:val="24"/>
                <w:szCs w:val="24"/>
              </w:rPr>
              <w:t>Урок памяти «Был город фронт, была блокада»;</w:t>
            </w:r>
          </w:p>
          <w:p w:rsidR="00EA10F4" w:rsidRPr="00EA10F4" w:rsidRDefault="00EA10F4" w:rsidP="00EA10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0F4">
              <w:rPr>
                <w:rFonts w:ascii="Times New Roman" w:hAnsi="Times New Roman"/>
                <w:sz w:val="24"/>
                <w:szCs w:val="24"/>
              </w:rPr>
              <w:t xml:space="preserve">Книжная </w:t>
            </w:r>
            <w:r w:rsidRPr="00EA10F4">
              <w:rPr>
                <w:rFonts w:ascii="Times New Roman" w:hAnsi="Times New Roman"/>
                <w:sz w:val="24"/>
                <w:szCs w:val="24"/>
              </w:rPr>
              <w:tab/>
              <w:t>выставка: «Блокадной вечности страницы»</w:t>
            </w:r>
          </w:p>
        </w:tc>
        <w:tc>
          <w:tcPr>
            <w:tcW w:w="1640" w:type="dxa"/>
          </w:tcPr>
          <w:p w:rsidR="00EA10F4" w:rsidRPr="00EA10F4" w:rsidRDefault="00EA10F4" w:rsidP="00EA1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0F4">
              <w:rPr>
                <w:rFonts w:ascii="Times New Roman" w:hAnsi="Times New Roman"/>
                <w:sz w:val="24"/>
                <w:szCs w:val="24"/>
              </w:rPr>
              <w:t>Очное</w:t>
            </w:r>
          </w:p>
          <w:p w:rsidR="00EA10F4" w:rsidRPr="00EA10F4" w:rsidRDefault="00EA10F4" w:rsidP="00EA1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10F4" w:rsidRPr="00EA10F4" w:rsidRDefault="00EA10F4" w:rsidP="00EA1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0F4">
              <w:rPr>
                <w:rFonts w:ascii="Times New Roman" w:hAnsi="Times New Roman"/>
                <w:sz w:val="24"/>
                <w:szCs w:val="24"/>
              </w:rPr>
              <w:t>очное</w:t>
            </w:r>
          </w:p>
        </w:tc>
        <w:tc>
          <w:tcPr>
            <w:tcW w:w="1948" w:type="dxa"/>
          </w:tcPr>
          <w:p w:rsidR="00EA10F4" w:rsidRPr="00EA10F4" w:rsidRDefault="00EA10F4" w:rsidP="00EA10F4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10F4">
              <w:rPr>
                <w:rFonts w:ascii="Times New Roman" w:eastAsia="Times New Roman" w:hAnsi="Times New Roman"/>
                <w:sz w:val="24"/>
                <w:szCs w:val="24"/>
              </w:rPr>
              <w:t>ТСШ№1,2</w:t>
            </w:r>
          </w:p>
          <w:p w:rsidR="00EA10F4" w:rsidRPr="00EA10F4" w:rsidRDefault="00EA10F4" w:rsidP="00EA1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10F4" w:rsidRPr="00EA10F4" w:rsidRDefault="00EA10F4" w:rsidP="00EA10F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10F4">
              <w:rPr>
                <w:rFonts w:ascii="Times New Roman" w:eastAsia="Times New Roman" w:hAnsi="Times New Roman"/>
                <w:sz w:val="24"/>
                <w:szCs w:val="24"/>
              </w:rPr>
              <w:t>ТММБ</w:t>
            </w:r>
          </w:p>
          <w:p w:rsidR="00EA10F4" w:rsidRPr="00EA10F4" w:rsidRDefault="00EA10F4" w:rsidP="00EA1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:rsidR="00EA10F4" w:rsidRPr="00EA10F4" w:rsidRDefault="00EA10F4" w:rsidP="00EA1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10F4">
              <w:rPr>
                <w:rFonts w:ascii="Times New Roman" w:hAnsi="Times New Roman"/>
                <w:sz w:val="24"/>
                <w:szCs w:val="24"/>
              </w:rPr>
              <w:t>Бикетова</w:t>
            </w:r>
            <w:proofErr w:type="spellEnd"/>
            <w:r w:rsidRPr="00EA10F4">
              <w:rPr>
                <w:rFonts w:ascii="Times New Roman" w:hAnsi="Times New Roman"/>
                <w:sz w:val="24"/>
                <w:szCs w:val="24"/>
              </w:rPr>
              <w:t xml:space="preserve"> Н.Ю.</w:t>
            </w:r>
          </w:p>
          <w:p w:rsidR="00EA10F4" w:rsidRPr="00EA10F4" w:rsidRDefault="00EA10F4" w:rsidP="00EA1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10F4" w:rsidRPr="00EA10F4" w:rsidRDefault="00EA10F4" w:rsidP="00EA10F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10F4">
              <w:rPr>
                <w:rFonts w:ascii="Times New Roman" w:hAnsi="Times New Roman"/>
                <w:sz w:val="24"/>
                <w:szCs w:val="24"/>
              </w:rPr>
              <w:t>Слюнина</w:t>
            </w:r>
            <w:proofErr w:type="spellEnd"/>
            <w:r w:rsidRPr="00EA10F4"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  <w:p w:rsidR="00EA10F4" w:rsidRPr="00EA10F4" w:rsidRDefault="00EA10F4" w:rsidP="00EA1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4" w:type="dxa"/>
          </w:tcPr>
          <w:p w:rsidR="00EA10F4" w:rsidRPr="00EA10F4" w:rsidRDefault="00EA10F4" w:rsidP="00EA10F4">
            <w:pPr>
              <w:rPr>
                <w:rFonts w:ascii="Times New Roman" w:hAnsi="Times New Roman"/>
                <w:sz w:val="24"/>
                <w:szCs w:val="24"/>
              </w:rPr>
            </w:pPr>
            <w:r w:rsidRPr="00EA10F4"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  <w:p w:rsidR="00EA10F4" w:rsidRPr="00EA10F4" w:rsidRDefault="00EA10F4" w:rsidP="00EA1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10F4" w:rsidRPr="00EA10F4" w:rsidRDefault="00EA10F4" w:rsidP="00EA1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0F4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</w:tr>
      <w:tr w:rsidR="00EA10F4" w:rsidRPr="00EA10F4" w:rsidTr="00EA10F4">
        <w:trPr>
          <w:trHeight w:val="584"/>
        </w:trPr>
        <w:tc>
          <w:tcPr>
            <w:tcW w:w="1072" w:type="dxa"/>
          </w:tcPr>
          <w:p w:rsidR="00EA10F4" w:rsidRPr="00EA10F4" w:rsidRDefault="00EA10F4" w:rsidP="00EA10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0F4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150" w:type="dxa"/>
          </w:tcPr>
          <w:p w:rsidR="00EA10F4" w:rsidRPr="00EA10F4" w:rsidRDefault="00EA10F4" w:rsidP="00EA10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0F4">
              <w:rPr>
                <w:rFonts w:ascii="Times New Roman" w:hAnsi="Times New Roman"/>
                <w:bCs/>
                <w:sz w:val="24"/>
                <w:szCs w:val="24"/>
              </w:rPr>
              <w:t>Творческая встреча «Когда душа с душою говорит»</w:t>
            </w:r>
          </w:p>
        </w:tc>
        <w:tc>
          <w:tcPr>
            <w:tcW w:w="1640" w:type="dxa"/>
          </w:tcPr>
          <w:p w:rsidR="00EA10F4" w:rsidRPr="00EA10F4" w:rsidRDefault="00EA10F4" w:rsidP="00EA1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0F4">
              <w:rPr>
                <w:rFonts w:ascii="Times New Roman" w:hAnsi="Times New Roman"/>
                <w:sz w:val="24"/>
                <w:szCs w:val="24"/>
              </w:rPr>
              <w:t>очное</w:t>
            </w:r>
          </w:p>
        </w:tc>
        <w:tc>
          <w:tcPr>
            <w:tcW w:w="1948" w:type="dxa"/>
          </w:tcPr>
          <w:p w:rsidR="00EA10F4" w:rsidRPr="00EA10F4" w:rsidRDefault="00EA10F4" w:rsidP="00EA1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0F4">
              <w:rPr>
                <w:rFonts w:ascii="Times New Roman" w:eastAsia="Times New Roman" w:hAnsi="Times New Roman"/>
                <w:sz w:val="24"/>
                <w:szCs w:val="24"/>
              </w:rPr>
              <w:t>ТММБ</w:t>
            </w:r>
          </w:p>
        </w:tc>
        <w:tc>
          <w:tcPr>
            <w:tcW w:w="2382" w:type="dxa"/>
          </w:tcPr>
          <w:p w:rsidR="00EA10F4" w:rsidRPr="00EA10F4" w:rsidRDefault="00EA10F4" w:rsidP="00EA1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0F4">
              <w:rPr>
                <w:rFonts w:ascii="Times New Roman" w:hAnsi="Times New Roman"/>
                <w:sz w:val="24"/>
                <w:szCs w:val="24"/>
              </w:rPr>
              <w:t>Малыхина Н.Ф.</w:t>
            </w:r>
          </w:p>
        </w:tc>
        <w:tc>
          <w:tcPr>
            <w:tcW w:w="2594" w:type="dxa"/>
          </w:tcPr>
          <w:p w:rsidR="00EA10F4" w:rsidRPr="00EA10F4" w:rsidRDefault="00EA10F4" w:rsidP="00EA1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A10F4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EA10F4">
              <w:rPr>
                <w:rFonts w:ascii="Times New Roman" w:hAnsi="Times New Roman"/>
                <w:sz w:val="24"/>
                <w:szCs w:val="24"/>
              </w:rPr>
              <w:t>/о</w:t>
            </w:r>
          </w:p>
          <w:p w:rsidR="00EA10F4" w:rsidRPr="00EA10F4" w:rsidRDefault="00EA10F4" w:rsidP="00EA1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0F4">
              <w:rPr>
                <w:rFonts w:ascii="Times New Roman" w:hAnsi="Times New Roman"/>
                <w:sz w:val="24"/>
                <w:szCs w:val="24"/>
              </w:rPr>
              <w:t>«Вдохновение»</w:t>
            </w:r>
          </w:p>
        </w:tc>
      </w:tr>
      <w:tr w:rsidR="00EA10F4" w:rsidRPr="00EA10F4" w:rsidTr="00EA10F4">
        <w:tc>
          <w:tcPr>
            <w:tcW w:w="1072" w:type="dxa"/>
          </w:tcPr>
          <w:p w:rsidR="00EA10F4" w:rsidRPr="00EA10F4" w:rsidRDefault="00EA10F4" w:rsidP="00EA10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0F4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5150" w:type="dxa"/>
          </w:tcPr>
          <w:p w:rsidR="00EA10F4" w:rsidRPr="00EA10F4" w:rsidRDefault="00EA10F4" w:rsidP="00EA10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0F4">
              <w:rPr>
                <w:rFonts w:ascii="Times New Roman" w:hAnsi="Times New Roman"/>
                <w:sz w:val="24"/>
                <w:szCs w:val="24"/>
              </w:rPr>
              <w:t>Пресс-релиз « История в датах»</w:t>
            </w:r>
          </w:p>
        </w:tc>
        <w:tc>
          <w:tcPr>
            <w:tcW w:w="1640" w:type="dxa"/>
          </w:tcPr>
          <w:p w:rsidR="00EA10F4" w:rsidRPr="00EA10F4" w:rsidRDefault="00EA10F4" w:rsidP="00EA1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0F4">
              <w:rPr>
                <w:rFonts w:ascii="Times New Roman" w:hAnsi="Times New Roman"/>
                <w:sz w:val="24"/>
                <w:szCs w:val="24"/>
              </w:rPr>
              <w:t>заочно</w:t>
            </w:r>
          </w:p>
        </w:tc>
        <w:tc>
          <w:tcPr>
            <w:tcW w:w="1948" w:type="dxa"/>
          </w:tcPr>
          <w:p w:rsidR="00EA10F4" w:rsidRPr="00EA10F4" w:rsidRDefault="00EA10F4" w:rsidP="00EA1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0F4">
              <w:rPr>
                <w:rFonts w:ascii="Times New Roman" w:eastAsia="Times New Roman" w:hAnsi="Times New Roman"/>
                <w:sz w:val="24"/>
                <w:szCs w:val="24"/>
              </w:rPr>
              <w:t>ТММБ</w:t>
            </w:r>
            <w:r w:rsidRPr="00EA10F4">
              <w:rPr>
                <w:rFonts w:ascii="Times New Roman" w:hAnsi="Times New Roman"/>
                <w:sz w:val="24"/>
                <w:szCs w:val="24"/>
              </w:rPr>
              <w:t xml:space="preserve"> Сайт, группы </w:t>
            </w:r>
            <w:proofErr w:type="spellStart"/>
            <w:r w:rsidRPr="00EA10F4">
              <w:rPr>
                <w:rFonts w:ascii="Times New Roman" w:hAnsi="Times New Roman"/>
                <w:sz w:val="24"/>
                <w:szCs w:val="24"/>
              </w:rPr>
              <w:t>соцсети</w:t>
            </w:r>
            <w:proofErr w:type="spellEnd"/>
          </w:p>
          <w:p w:rsidR="00EA10F4" w:rsidRPr="00EA10F4" w:rsidRDefault="00EA10F4" w:rsidP="00EA1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:rsidR="00EA10F4" w:rsidRPr="00EA10F4" w:rsidRDefault="00EA10F4" w:rsidP="00EA1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0F4">
              <w:rPr>
                <w:rFonts w:ascii="Times New Roman" w:hAnsi="Times New Roman"/>
                <w:sz w:val="24"/>
                <w:szCs w:val="24"/>
              </w:rPr>
              <w:t>Малыхина Н.Ф</w:t>
            </w:r>
          </w:p>
        </w:tc>
        <w:tc>
          <w:tcPr>
            <w:tcW w:w="2594" w:type="dxa"/>
          </w:tcPr>
          <w:p w:rsidR="00EA10F4" w:rsidRPr="00EA10F4" w:rsidRDefault="00EA10F4" w:rsidP="00EA1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0F4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  <w:p w:rsidR="00EA10F4" w:rsidRPr="00EA10F4" w:rsidRDefault="00EA10F4" w:rsidP="00EA1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0F4" w:rsidRPr="00EA10F4" w:rsidTr="00EA10F4">
        <w:tc>
          <w:tcPr>
            <w:tcW w:w="1072" w:type="dxa"/>
            <w:shd w:val="clear" w:color="auto" w:fill="FFFFFF" w:themeFill="background1"/>
          </w:tcPr>
          <w:p w:rsidR="00EA10F4" w:rsidRPr="00EA10F4" w:rsidRDefault="00EA10F4" w:rsidP="00EA10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10F4" w:rsidRPr="00EA10F4" w:rsidRDefault="00EA10F4" w:rsidP="00EA10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0F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150" w:type="dxa"/>
          </w:tcPr>
          <w:p w:rsidR="00EA10F4" w:rsidRPr="00EA10F4" w:rsidRDefault="00EA10F4" w:rsidP="00EA10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0F4">
              <w:rPr>
                <w:rFonts w:ascii="Times New Roman" w:hAnsi="Times New Roman"/>
                <w:b/>
                <w:sz w:val="24"/>
                <w:szCs w:val="24"/>
              </w:rPr>
              <w:t>День новых поступлений</w:t>
            </w:r>
            <w:r w:rsidRPr="00EA10F4">
              <w:rPr>
                <w:rFonts w:ascii="Times New Roman" w:hAnsi="Times New Roman"/>
                <w:sz w:val="24"/>
                <w:szCs w:val="24"/>
              </w:rPr>
              <w:t xml:space="preserve"> «Путешествие по нечитанным страницам: знакомимся с новой литературой»</w:t>
            </w:r>
          </w:p>
        </w:tc>
        <w:tc>
          <w:tcPr>
            <w:tcW w:w="1640" w:type="dxa"/>
          </w:tcPr>
          <w:p w:rsidR="00EA10F4" w:rsidRPr="00EA10F4" w:rsidRDefault="00EA10F4" w:rsidP="00EA1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0F4">
              <w:rPr>
                <w:rFonts w:ascii="Times New Roman" w:hAnsi="Times New Roman"/>
                <w:sz w:val="24"/>
                <w:szCs w:val="24"/>
              </w:rPr>
              <w:t>заочное</w:t>
            </w:r>
          </w:p>
        </w:tc>
        <w:tc>
          <w:tcPr>
            <w:tcW w:w="1948" w:type="dxa"/>
          </w:tcPr>
          <w:p w:rsidR="00EA10F4" w:rsidRPr="00EA10F4" w:rsidRDefault="00EA10F4" w:rsidP="00EA1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0F4">
              <w:rPr>
                <w:rFonts w:ascii="Times New Roman" w:eastAsia="Times New Roman" w:hAnsi="Times New Roman"/>
                <w:sz w:val="24"/>
                <w:szCs w:val="24"/>
              </w:rPr>
              <w:t>ТММБ</w:t>
            </w:r>
            <w:r w:rsidRPr="00EA10F4">
              <w:rPr>
                <w:rFonts w:ascii="Times New Roman" w:hAnsi="Times New Roman"/>
                <w:sz w:val="24"/>
                <w:szCs w:val="24"/>
              </w:rPr>
              <w:t xml:space="preserve"> Сайт, группы </w:t>
            </w:r>
            <w:proofErr w:type="spellStart"/>
            <w:r w:rsidRPr="00EA10F4">
              <w:rPr>
                <w:rFonts w:ascii="Times New Roman" w:hAnsi="Times New Roman"/>
                <w:sz w:val="24"/>
                <w:szCs w:val="24"/>
              </w:rPr>
              <w:t>соцсети</w:t>
            </w:r>
            <w:proofErr w:type="spellEnd"/>
          </w:p>
          <w:p w:rsidR="00EA10F4" w:rsidRPr="00EA10F4" w:rsidRDefault="00EA10F4" w:rsidP="00EA1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:rsidR="00EA10F4" w:rsidRPr="00EA10F4" w:rsidRDefault="00EA10F4" w:rsidP="00EA1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0F4">
              <w:rPr>
                <w:rFonts w:ascii="Times New Roman" w:hAnsi="Times New Roman"/>
                <w:sz w:val="24"/>
                <w:szCs w:val="24"/>
              </w:rPr>
              <w:t>Малыхина Н.Ф</w:t>
            </w:r>
          </w:p>
        </w:tc>
        <w:tc>
          <w:tcPr>
            <w:tcW w:w="2594" w:type="dxa"/>
          </w:tcPr>
          <w:p w:rsidR="00EA10F4" w:rsidRPr="00EA10F4" w:rsidRDefault="00EA10F4" w:rsidP="00EA1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0F4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  <w:p w:rsidR="00EA10F4" w:rsidRPr="00EA10F4" w:rsidRDefault="00EA10F4" w:rsidP="00EA10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10F4" w:rsidRPr="00EA10F4" w:rsidRDefault="00EA10F4" w:rsidP="00EA10F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765ED" w:rsidRDefault="008765ED"/>
    <w:sectPr w:rsidR="008765ED" w:rsidSect="00EA10F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07D"/>
    <w:rsid w:val="008765ED"/>
    <w:rsid w:val="0096501D"/>
    <w:rsid w:val="00D0507D"/>
    <w:rsid w:val="00EA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locked/>
    <w:rsid w:val="00EA10F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A10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locked/>
    <w:rsid w:val="00EA10F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A10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owbibl.ru/2019/01/aktsiya-tat-yanin-den-v-bibliotek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354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2025-12-10T02:54:00Z</dcterms:created>
  <dcterms:modified xsi:type="dcterms:W3CDTF">2026-01-23T07:45:00Z</dcterms:modified>
</cp:coreProperties>
</file>