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28270D" w:rsidRPr="0028270D" w:rsidTr="0028270D">
        <w:tc>
          <w:tcPr>
            <w:tcW w:w="3936" w:type="dxa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Направления внеурочной деятельности</w:t>
            </w: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2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Виды деятельности</w:t>
            </w:r>
          </w:p>
        </w:tc>
      </w:tr>
      <w:tr w:rsidR="0028270D" w:rsidRPr="0028270D" w:rsidTr="0028270D">
        <w:tc>
          <w:tcPr>
            <w:tcW w:w="3936" w:type="dxa"/>
            <w:vMerge w:val="restart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Спортивно</w:t>
            </w:r>
          </w:p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оздоровительное</w:t>
            </w: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«Школа здоровья»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«ЮИД. Безопасное колесо»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Шахматный кружок «Белая ладья»</w:t>
            </w:r>
          </w:p>
        </w:tc>
      </w:tr>
      <w:tr w:rsidR="0028270D" w:rsidRPr="0028270D" w:rsidTr="0028270D">
        <w:tc>
          <w:tcPr>
            <w:tcW w:w="3936" w:type="dxa"/>
            <w:vMerge w:val="restart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Общекультурное</w:t>
            </w: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 «Акварелька»</w:t>
            </w:r>
          </w:p>
        </w:tc>
      </w:tr>
      <w:tr w:rsidR="0028270D" w:rsidRPr="0028270D" w:rsidTr="0028270D">
        <w:tc>
          <w:tcPr>
            <w:tcW w:w="3936" w:type="dxa"/>
            <w:vMerge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Художественная студия «Весёлая палитра»</w:t>
            </w:r>
          </w:p>
        </w:tc>
      </w:tr>
      <w:tr w:rsidR="0028270D" w:rsidRPr="0028270D" w:rsidTr="0028270D">
        <w:trPr>
          <w:trHeight w:val="263"/>
        </w:trPr>
        <w:tc>
          <w:tcPr>
            <w:tcW w:w="3936" w:type="dxa"/>
            <w:vMerge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«Финансовая грамотность»</w:t>
            </w:r>
          </w:p>
        </w:tc>
      </w:tr>
      <w:tr w:rsidR="0028270D" w:rsidRPr="0028270D" w:rsidTr="0028270D">
        <w:tc>
          <w:tcPr>
            <w:tcW w:w="3936" w:type="dxa"/>
            <w:vMerge w:val="restart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Кружок  «Занимательный английский»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«К истокам слова»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«Звёздочка»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«Юный правовед»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«Весёлая математика»</w:t>
            </w:r>
          </w:p>
        </w:tc>
      </w:tr>
      <w:tr w:rsidR="0028270D" w:rsidRPr="0028270D" w:rsidTr="0028270D">
        <w:tc>
          <w:tcPr>
            <w:tcW w:w="3936" w:type="dxa"/>
            <w:vMerge w:val="restart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 - нравственное</w:t>
            </w: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«Школа общения»</w:t>
            </w:r>
          </w:p>
        </w:tc>
      </w:tr>
      <w:tr w:rsidR="0028270D" w:rsidRPr="0028270D" w:rsidTr="0028270D">
        <w:tc>
          <w:tcPr>
            <w:tcW w:w="3936" w:type="dxa"/>
            <w:vMerge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Музыкальный клуб  «Мы играем и поём»</w:t>
            </w:r>
          </w:p>
        </w:tc>
      </w:tr>
      <w:tr w:rsidR="0028270D" w:rsidRPr="0028270D" w:rsidTr="0028270D">
        <w:tc>
          <w:tcPr>
            <w:tcW w:w="3936" w:type="dxa"/>
            <w:vMerge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Клуб «Творчество»</w:t>
            </w:r>
          </w:p>
        </w:tc>
      </w:tr>
      <w:tr w:rsidR="0028270D" w:rsidRPr="0028270D" w:rsidTr="0028270D">
        <w:trPr>
          <w:trHeight w:val="325"/>
        </w:trPr>
        <w:tc>
          <w:tcPr>
            <w:tcW w:w="3936" w:type="dxa"/>
            <w:vMerge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Экологический клуб «Почемучка»</w:t>
            </w:r>
          </w:p>
        </w:tc>
      </w:tr>
      <w:tr w:rsidR="0028270D" w:rsidRPr="0028270D" w:rsidTr="0028270D">
        <w:trPr>
          <w:trHeight w:val="223"/>
        </w:trPr>
        <w:tc>
          <w:tcPr>
            <w:tcW w:w="3936" w:type="dxa"/>
            <w:vMerge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«Моя родословная»</w:t>
            </w:r>
          </w:p>
        </w:tc>
      </w:tr>
      <w:tr w:rsidR="0028270D" w:rsidRPr="0028270D" w:rsidTr="0028270D">
        <w:tc>
          <w:tcPr>
            <w:tcW w:w="3936" w:type="dxa"/>
            <w:vMerge w:val="restart"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Социальная деятельность</w:t>
            </w: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Краеведческо-патриотическая</w:t>
            </w:r>
            <w:proofErr w:type="spellEnd"/>
            <w:r w:rsidRPr="0028270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</w:t>
            </w:r>
            <w:proofErr w:type="spellStart"/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Программа «Разговор о правильном питании»</w:t>
            </w:r>
          </w:p>
        </w:tc>
      </w:tr>
      <w:tr w:rsidR="0028270D" w:rsidRPr="0028270D" w:rsidTr="0028270D">
        <w:tc>
          <w:tcPr>
            <w:tcW w:w="3936" w:type="dxa"/>
            <w:vMerge/>
          </w:tcPr>
          <w:p w:rsidR="0028270D" w:rsidRPr="0028270D" w:rsidRDefault="0028270D" w:rsidP="0028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28270D" w:rsidRPr="0028270D" w:rsidRDefault="0028270D" w:rsidP="00282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270D">
              <w:rPr>
                <w:rFonts w:ascii="Times New Roman" w:hAnsi="Times New Roman" w:cs="Times New Roman"/>
                <w:sz w:val="28"/>
                <w:szCs w:val="28"/>
              </w:rPr>
              <w:t>«Я познаю мир»</w:t>
            </w:r>
          </w:p>
        </w:tc>
      </w:tr>
    </w:tbl>
    <w:p w:rsidR="0028270D" w:rsidRDefault="0028270D" w:rsidP="002827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70D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8270D" w:rsidRDefault="0028270D" w:rsidP="002827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70D">
        <w:rPr>
          <w:rFonts w:ascii="Times New Roman" w:hAnsi="Times New Roman" w:cs="Times New Roman"/>
          <w:sz w:val="28"/>
          <w:szCs w:val="28"/>
        </w:rPr>
        <w:t>курсов внеурочной деятельности НОО</w:t>
      </w:r>
    </w:p>
    <w:p w:rsidR="0028270D" w:rsidRPr="0028270D" w:rsidRDefault="0028270D" w:rsidP="002827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000000" w:rsidRDefault="0028270D" w:rsidP="0028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70D" w:rsidRDefault="0028270D" w:rsidP="0028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70D" w:rsidRPr="0028270D" w:rsidRDefault="0028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8270D" w:rsidRPr="0028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8270D"/>
    <w:rsid w:val="0028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2021-05-31T10:09:00Z</dcterms:created>
  <dcterms:modified xsi:type="dcterms:W3CDTF">2021-05-31T10:12:00Z</dcterms:modified>
</cp:coreProperties>
</file>