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E1" w:rsidRDefault="004D53E1" w:rsidP="004D53E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  ВПР</w:t>
      </w:r>
    </w:p>
    <w:p w:rsidR="004D53E1" w:rsidRDefault="004D53E1" w:rsidP="004D53E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по </w:t>
      </w:r>
      <w:r>
        <w:rPr>
          <w:rFonts w:ascii="Times New Roman" w:eastAsia="Times New Roman" w:hAnsi="Times New Roman"/>
          <w:b/>
          <w:bCs/>
          <w:i/>
          <w:color w:val="000000"/>
          <w:sz w:val="36"/>
          <w:szCs w:val="36"/>
          <w:u w:val="single"/>
        </w:rPr>
        <w:t>математике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u w:val="single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 в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9А и 9Б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классах</w:t>
      </w:r>
      <w:proofErr w:type="gramEnd"/>
    </w:p>
    <w:p w:rsidR="004D53E1" w:rsidRDefault="004D53E1" w:rsidP="004D5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МБОУ СОШ № 14  города Новошахтинска</w:t>
      </w:r>
    </w:p>
    <w:p w:rsidR="004D53E1" w:rsidRDefault="004D53E1" w:rsidP="004D53E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:rsidR="004D53E1" w:rsidRDefault="004D53E1" w:rsidP="004D53E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14.09.2020 г.</w:t>
      </w:r>
    </w:p>
    <w:p w:rsidR="004D53E1" w:rsidRDefault="004D53E1" w:rsidP="004D53E1">
      <w:pPr>
        <w:shd w:val="clear" w:color="auto" w:fill="FFFFFF"/>
        <w:spacing w:after="0" w:line="240" w:lineRule="auto"/>
        <w:ind w:left="567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Назначение ВПР по математике – оценить уровень общеобразовательной подготовки обучающихся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___</w:t>
      </w:r>
      <w:r w:rsidR="00B27937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в соответствии с требованиями ФГОС. 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4D53E1" w:rsidRDefault="004D53E1" w:rsidP="004D53E1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На выполнение проверочной работы 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математике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было отведено </w:t>
      </w:r>
      <w:r w:rsidR="00B27937" w:rsidRPr="00B27937">
        <w:rPr>
          <w:rFonts w:ascii="Times New Roman" w:eastAsia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0 минут.   </w:t>
      </w:r>
      <w:r>
        <w:rPr>
          <w:rFonts w:ascii="Times New Roman" w:eastAsia="Times New Roman" w:hAnsi="Times New Roman"/>
          <w:color w:val="000000"/>
          <w:sz w:val="28"/>
          <w:szCs w:val="28"/>
        </w:rPr>
        <w:t>     </w:t>
      </w:r>
    </w:p>
    <w:p w:rsidR="004D53E1" w:rsidRDefault="004D53E1" w:rsidP="004D53E1">
      <w:pPr>
        <w:shd w:val="clear" w:color="auto" w:fill="FFFFFF"/>
        <w:spacing w:after="0" w:line="240" w:lineRule="auto"/>
        <w:ind w:firstLine="568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Всего в </w:t>
      </w:r>
      <w:r w:rsidR="00B27937">
        <w:rPr>
          <w:rFonts w:ascii="Times New Roman" w:eastAsia="Times New Roman" w:hAnsi="Times New Roman"/>
          <w:color w:val="000000"/>
          <w:sz w:val="28"/>
          <w:szCs w:val="28"/>
        </w:rPr>
        <w:t>девятых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классах </w:t>
      </w:r>
      <w:r w:rsidR="00B27937">
        <w:rPr>
          <w:rFonts w:ascii="Times New Roman" w:eastAsia="Times New Roman" w:hAnsi="Times New Roman"/>
          <w:b/>
          <w:color w:val="000000"/>
          <w:sz w:val="28"/>
          <w:szCs w:val="28"/>
        </w:rPr>
        <w:t>46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человек. Работу 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математике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выполняли </w:t>
      </w:r>
      <w:r w:rsidR="00B27937">
        <w:rPr>
          <w:rFonts w:ascii="Times New Roman" w:eastAsia="Times New Roman" w:hAnsi="Times New Roman"/>
          <w:b/>
          <w:color w:val="000000"/>
          <w:sz w:val="28"/>
          <w:szCs w:val="28"/>
        </w:rPr>
        <w:t>39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человек.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(__</w:t>
      </w:r>
      <w:r w:rsidR="00B27937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</w:rPr>
        <w:t>85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%)</w:t>
      </w:r>
    </w:p>
    <w:p w:rsidR="004D53E1" w:rsidRDefault="004D53E1" w:rsidP="004D53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4D53E1" w:rsidRDefault="004D53E1" w:rsidP="004D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всей работы</w:t>
      </w:r>
    </w:p>
    <w:p w:rsidR="004D53E1" w:rsidRDefault="004D53E1" w:rsidP="004D5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937" w:rsidRPr="004D31CF" w:rsidRDefault="00B27937" w:rsidP="00B27937">
      <w:pPr>
        <w:pStyle w:val="11"/>
        <w:tabs>
          <w:tab w:val="left" w:pos="1122"/>
        </w:tabs>
        <w:spacing w:line="276" w:lineRule="auto"/>
        <w:jc w:val="center"/>
        <w:rPr>
          <w:b w:val="0"/>
          <w:sz w:val="24"/>
          <w:szCs w:val="24"/>
        </w:rPr>
      </w:pPr>
      <w:r w:rsidRPr="004D31CF">
        <w:rPr>
          <w:b w:val="0"/>
          <w:sz w:val="24"/>
          <w:szCs w:val="24"/>
        </w:rPr>
        <w:t>Структура варианта проверочнойработы</w:t>
      </w:r>
    </w:p>
    <w:p w:rsidR="00B27937" w:rsidRPr="004D31CF" w:rsidRDefault="00B27937" w:rsidP="00B27937">
      <w:pPr>
        <w:pStyle w:val="a5"/>
        <w:spacing w:line="276" w:lineRule="auto"/>
        <w:ind w:left="1550"/>
        <w:rPr>
          <w:sz w:val="24"/>
          <w:szCs w:val="24"/>
        </w:rPr>
      </w:pPr>
      <w:r w:rsidRPr="004D31CF">
        <w:rPr>
          <w:sz w:val="24"/>
          <w:szCs w:val="24"/>
        </w:rPr>
        <w:t>Работа содержит 19 заданий.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 xml:space="preserve">В заданиях 1–3, 5-7, 9-14, необходимо записать только ответ. 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задании 16 требуется записать обоснованный ответ.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заданиях 4,8 нужно отметить точки на числовой прямой.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задании 14 выбрать верное утверждение (геометрия)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</w:t>
      </w:r>
      <w:r w:rsidR="002B622B">
        <w:rPr>
          <w:sz w:val="24"/>
          <w:szCs w:val="24"/>
        </w:rPr>
        <w:t>и</w:t>
      </w:r>
      <w:r w:rsidRPr="004D31CF">
        <w:rPr>
          <w:sz w:val="24"/>
          <w:szCs w:val="24"/>
        </w:rPr>
        <w:t xml:space="preserve"> 15 из текста извлечь нужную информацию и решить 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</w:t>
      </w:r>
      <w:r w:rsidR="002B622B">
        <w:rPr>
          <w:sz w:val="24"/>
          <w:szCs w:val="24"/>
        </w:rPr>
        <w:t>и</w:t>
      </w:r>
      <w:r w:rsidRPr="004D31CF">
        <w:rPr>
          <w:sz w:val="24"/>
          <w:szCs w:val="24"/>
        </w:rPr>
        <w:t xml:space="preserve"> 16 из текста извлечь нужную информацию и построить схематично диаграмму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</w:t>
      </w:r>
      <w:r w:rsidR="002B622B">
        <w:rPr>
          <w:sz w:val="24"/>
          <w:szCs w:val="24"/>
        </w:rPr>
        <w:t>и</w:t>
      </w:r>
      <w:r w:rsidRPr="004D31CF">
        <w:rPr>
          <w:sz w:val="24"/>
          <w:szCs w:val="24"/>
        </w:rPr>
        <w:t xml:space="preserve"> 17 решить геометрическую задачу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</w:t>
      </w:r>
      <w:r w:rsidR="002B622B">
        <w:rPr>
          <w:sz w:val="24"/>
          <w:szCs w:val="24"/>
        </w:rPr>
        <w:t>и</w:t>
      </w:r>
      <w:r w:rsidRPr="004D31CF">
        <w:rPr>
          <w:sz w:val="24"/>
          <w:szCs w:val="24"/>
        </w:rPr>
        <w:t xml:space="preserve"> 18 решить текстовую задачу на производительность, движение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  <w:r w:rsidRPr="004D31CF">
        <w:rPr>
          <w:sz w:val="24"/>
          <w:szCs w:val="24"/>
        </w:rPr>
        <w:t>В задани</w:t>
      </w:r>
      <w:r w:rsidR="002B622B">
        <w:rPr>
          <w:sz w:val="24"/>
          <w:szCs w:val="24"/>
        </w:rPr>
        <w:t>и</w:t>
      </w:r>
      <w:r w:rsidRPr="004D31CF">
        <w:rPr>
          <w:sz w:val="24"/>
          <w:szCs w:val="24"/>
        </w:rPr>
        <w:t xml:space="preserve"> 19 решить текстовую задачу повышенного уровня</w:t>
      </w:r>
    </w:p>
    <w:p w:rsidR="00B27937" w:rsidRPr="004D31CF" w:rsidRDefault="00B27937" w:rsidP="00B27937">
      <w:pPr>
        <w:pStyle w:val="a5"/>
        <w:spacing w:before="1" w:line="276" w:lineRule="auto"/>
        <w:ind w:left="426" w:right="1518"/>
        <w:rPr>
          <w:sz w:val="24"/>
          <w:szCs w:val="24"/>
        </w:rPr>
      </w:pPr>
    </w:p>
    <w:p w:rsidR="00B27937" w:rsidRPr="004D31CF" w:rsidRDefault="00B27937" w:rsidP="00B27937">
      <w:pPr>
        <w:pStyle w:val="11"/>
        <w:tabs>
          <w:tab w:val="left" w:pos="1224"/>
        </w:tabs>
        <w:spacing w:before="104" w:line="276" w:lineRule="auto"/>
        <w:ind w:left="0" w:right="228"/>
        <w:jc w:val="center"/>
        <w:rPr>
          <w:sz w:val="24"/>
          <w:szCs w:val="24"/>
        </w:rPr>
      </w:pPr>
      <w:r w:rsidRPr="004D31CF">
        <w:rPr>
          <w:sz w:val="24"/>
          <w:szCs w:val="24"/>
        </w:rPr>
        <w:t>Кодификаторы проверяемых  элементов  содержания  и  требований  к уровню подготовкиобучающихся</w:t>
      </w:r>
    </w:p>
    <w:p w:rsidR="00B27937" w:rsidRPr="004D31CF" w:rsidRDefault="00B27937" w:rsidP="00B27937">
      <w:pPr>
        <w:pStyle w:val="11"/>
        <w:tabs>
          <w:tab w:val="left" w:pos="1224"/>
        </w:tabs>
        <w:spacing w:before="104" w:line="276" w:lineRule="auto"/>
        <w:ind w:left="0" w:right="228"/>
        <w:rPr>
          <w:b w:val="0"/>
          <w:sz w:val="24"/>
          <w:szCs w:val="24"/>
        </w:rPr>
      </w:pPr>
    </w:p>
    <w:tbl>
      <w:tblPr>
        <w:tblStyle w:val="a7"/>
        <w:tblW w:w="8472" w:type="dxa"/>
        <w:tblLook w:val="04A0"/>
      </w:tblPr>
      <w:tblGrid>
        <w:gridCol w:w="959"/>
        <w:gridCol w:w="7513"/>
      </w:tblGrid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2748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Проверяемые элементы содержания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 xml:space="preserve">Числа и вычисления. 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Алгебраические и числовые выражения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Квадратные уравнения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Функции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 xml:space="preserve">Координаты  </w:t>
            </w:r>
            <w:proofErr w:type="gramStart"/>
            <w:r w:rsidRPr="004D31CF">
              <w:rPr>
                <w:sz w:val="24"/>
                <w:szCs w:val="24"/>
              </w:rPr>
              <w:t>на</w:t>
            </w:r>
            <w:proofErr w:type="gramEnd"/>
            <w:r w:rsidRPr="004D31CF">
              <w:rPr>
                <w:sz w:val="24"/>
                <w:szCs w:val="24"/>
              </w:rPr>
              <w:t xml:space="preserve"> прямой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Геометрия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Статистика и теория вероятности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Диаграммы, графики</w:t>
            </w:r>
          </w:p>
        </w:tc>
      </w:tr>
      <w:tr w:rsidR="00B27937" w:rsidRPr="004D31CF" w:rsidTr="00B27937">
        <w:tc>
          <w:tcPr>
            <w:tcW w:w="959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B27937" w:rsidRPr="004D31CF" w:rsidRDefault="00B27937" w:rsidP="00B27937">
            <w:pPr>
              <w:rPr>
                <w:rFonts w:ascii="Times New Roman" w:hAnsi="Times New Roman"/>
                <w:sz w:val="24"/>
                <w:szCs w:val="24"/>
              </w:rPr>
            </w:pPr>
            <w:r w:rsidRPr="004D31CF">
              <w:rPr>
                <w:rFonts w:ascii="Times New Roman" w:hAnsi="Times New Roman"/>
                <w:sz w:val="24"/>
                <w:szCs w:val="24"/>
              </w:rPr>
              <w:t>Задачи на движение, производительность</w:t>
            </w:r>
          </w:p>
        </w:tc>
      </w:tr>
    </w:tbl>
    <w:p w:rsidR="00B27937" w:rsidRPr="004D31CF" w:rsidRDefault="00B27937" w:rsidP="00B27937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9180" w:type="dxa"/>
        <w:tblLook w:val="04A0"/>
      </w:tblPr>
      <w:tblGrid>
        <w:gridCol w:w="1178"/>
        <w:gridCol w:w="8002"/>
      </w:tblGrid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364" w:right="356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№</w:t>
            </w: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563" w:right="1556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1</w:t>
            </w: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Выполнять вычисления и преобразования числовых и алгебраических выражений</w:t>
            </w:r>
          </w:p>
        </w:tc>
      </w:tr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2</w:t>
            </w: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Решать задачи разных типов на производительность, покупки, движение, из повседневной жизни</w:t>
            </w:r>
          </w:p>
        </w:tc>
      </w:tr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3</w:t>
            </w: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Решать квадратные уравнения</w:t>
            </w:r>
          </w:p>
        </w:tc>
      </w:tr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4</w:t>
            </w: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Оперировать понятиями «функция», «график функции», «способы задания функции»;</w:t>
            </w:r>
          </w:p>
        </w:tc>
      </w:tr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5</w:t>
            </w: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Оперировать понятиями геометрических фигур, применять геометрические факты для решения задач</w:t>
            </w:r>
          </w:p>
        </w:tc>
      </w:tr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364" w:right="356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6</w:t>
            </w:r>
          </w:p>
          <w:p w:rsidR="00B27937" w:rsidRPr="004D31CF" w:rsidRDefault="00B27937" w:rsidP="00B27937">
            <w:pPr>
              <w:pStyle w:val="TableParagraph"/>
              <w:spacing w:line="276" w:lineRule="auto"/>
              <w:ind w:left="364" w:right="356"/>
              <w:jc w:val="center"/>
              <w:rPr>
                <w:sz w:val="24"/>
                <w:szCs w:val="24"/>
              </w:rPr>
            </w:pP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Извлекать информацию, представленную в таблицах, на диаграммах, графиках</w:t>
            </w:r>
          </w:p>
        </w:tc>
      </w:tr>
      <w:tr w:rsidR="00B27937" w:rsidRPr="004D31CF" w:rsidTr="00B27937">
        <w:tc>
          <w:tcPr>
            <w:tcW w:w="117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364" w:right="356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7</w:t>
            </w:r>
          </w:p>
        </w:tc>
        <w:tc>
          <w:tcPr>
            <w:tcW w:w="8002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Иллюстрировать с помощью графика реальную зависимость или процесс по их характеристикам; строить диаграммы и графики на основе данных</w:t>
            </w:r>
          </w:p>
        </w:tc>
      </w:tr>
    </w:tbl>
    <w:p w:rsidR="00B27937" w:rsidRPr="004D31CF" w:rsidRDefault="00B27937" w:rsidP="00B27937">
      <w:pPr>
        <w:rPr>
          <w:rFonts w:ascii="Times New Roman" w:hAnsi="Times New Roman"/>
          <w:sz w:val="24"/>
          <w:szCs w:val="24"/>
        </w:rPr>
      </w:pPr>
    </w:p>
    <w:p w:rsidR="00B27937" w:rsidRPr="004D31CF" w:rsidRDefault="00B27937" w:rsidP="00B27937">
      <w:pPr>
        <w:pStyle w:val="11"/>
        <w:tabs>
          <w:tab w:val="left" w:pos="1122"/>
        </w:tabs>
        <w:spacing w:before="88" w:line="276" w:lineRule="auto"/>
        <w:jc w:val="center"/>
        <w:rPr>
          <w:b w:val="0"/>
          <w:sz w:val="24"/>
          <w:szCs w:val="24"/>
        </w:rPr>
      </w:pPr>
      <w:r w:rsidRPr="004D31CF">
        <w:rPr>
          <w:sz w:val="24"/>
          <w:szCs w:val="24"/>
        </w:rPr>
        <w:t>Распределение заданий проверочной работы по уровнюсложност</w:t>
      </w:r>
      <w:r w:rsidRPr="004D31CF">
        <w:rPr>
          <w:b w:val="0"/>
          <w:sz w:val="24"/>
          <w:szCs w:val="24"/>
        </w:rPr>
        <w:t>и</w:t>
      </w:r>
    </w:p>
    <w:tbl>
      <w:tblPr>
        <w:tblStyle w:val="TableNormal"/>
        <w:tblW w:w="95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374"/>
        <w:gridCol w:w="1836"/>
        <w:gridCol w:w="1375"/>
        <w:gridCol w:w="2408"/>
      </w:tblGrid>
      <w:tr w:rsidR="00B27937" w:rsidRPr="004D31CF" w:rsidTr="00B27937">
        <w:trPr>
          <w:trHeight w:val="1103"/>
        </w:trPr>
        <w:tc>
          <w:tcPr>
            <w:tcW w:w="576" w:type="dxa"/>
          </w:tcPr>
          <w:p w:rsidR="00B27937" w:rsidRPr="004D31CF" w:rsidRDefault="00B27937" w:rsidP="00B27937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27937" w:rsidRPr="004D31CF" w:rsidRDefault="00B27937" w:rsidP="00B27937">
            <w:pPr>
              <w:pStyle w:val="TableParagraph"/>
              <w:spacing w:line="276" w:lineRule="auto"/>
              <w:ind w:left="172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№</w:t>
            </w:r>
          </w:p>
        </w:tc>
        <w:tc>
          <w:tcPr>
            <w:tcW w:w="3374" w:type="dxa"/>
          </w:tcPr>
          <w:p w:rsidR="00B27937" w:rsidRPr="004D31CF" w:rsidRDefault="00B27937" w:rsidP="00B27937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B27937" w:rsidRPr="004D31CF" w:rsidRDefault="00B27937" w:rsidP="00B27937">
            <w:pPr>
              <w:pStyle w:val="TableParagraph"/>
              <w:spacing w:line="276" w:lineRule="auto"/>
              <w:ind w:left="672"/>
              <w:jc w:val="center"/>
              <w:rPr>
                <w:sz w:val="24"/>
                <w:szCs w:val="24"/>
              </w:rPr>
            </w:pPr>
            <w:proofErr w:type="spellStart"/>
            <w:r w:rsidRPr="004D31CF">
              <w:rPr>
                <w:sz w:val="24"/>
                <w:szCs w:val="24"/>
              </w:rPr>
              <w:t>Уровеньсложности</w:t>
            </w:r>
            <w:proofErr w:type="spellEnd"/>
          </w:p>
        </w:tc>
        <w:tc>
          <w:tcPr>
            <w:tcW w:w="1836" w:type="dxa"/>
          </w:tcPr>
          <w:p w:rsidR="00B27937" w:rsidRPr="004D31CF" w:rsidRDefault="00B27937" w:rsidP="00B27937">
            <w:pPr>
              <w:pStyle w:val="TableParagraph"/>
              <w:spacing w:before="8" w:line="276" w:lineRule="auto"/>
              <w:jc w:val="center"/>
              <w:rPr>
                <w:sz w:val="24"/>
                <w:szCs w:val="24"/>
              </w:rPr>
            </w:pPr>
          </w:p>
          <w:p w:rsidR="00B27937" w:rsidRPr="004D31CF" w:rsidRDefault="00B27937" w:rsidP="00B27937">
            <w:pPr>
              <w:pStyle w:val="TableParagraph"/>
              <w:spacing w:line="276" w:lineRule="auto"/>
              <w:ind w:left="510" w:right="287" w:hanging="192"/>
              <w:jc w:val="center"/>
              <w:rPr>
                <w:sz w:val="24"/>
                <w:szCs w:val="24"/>
              </w:rPr>
            </w:pPr>
            <w:proofErr w:type="spellStart"/>
            <w:r w:rsidRPr="004D31CF">
              <w:rPr>
                <w:sz w:val="24"/>
                <w:szCs w:val="24"/>
              </w:rPr>
              <w:t>Количествозаданий</w:t>
            </w:r>
            <w:proofErr w:type="spellEnd"/>
          </w:p>
        </w:tc>
        <w:tc>
          <w:tcPr>
            <w:tcW w:w="1375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20" w:right="108" w:firstLine="1"/>
              <w:jc w:val="center"/>
              <w:rPr>
                <w:sz w:val="24"/>
                <w:szCs w:val="24"/>
              </w:rPr>
            </w:pPr>
            <w:proofErr w:type="spellStart"/>
            <w:r w:rsidRPr="004D31CF">
              <w:rPr>
                <w:sz w:val="24"/>
                <w:szCs w:val="24"/>
              </w:rPr>
              <w:t>Максимальный</w:t>
            </w:r>
            <w:proofErr w:type="spellEnd"/>
          </w:p>
          <w:p w:rsidR="00B27937" w:rsidRPr="004D31CF" w:rsidRDefault="00B27937" w:rsidP="00B27937">
            <w:pPr>
              <w:pStyle w:val="TableParagraph"/>
              <w:spacing w:line="276" w:lineRule="auto"/>
              <w:ind w:left="120" w:right="108"/>
              <w:jc w:val="center"/>
              <w:rPr>
                <w:sz w:val="24"/>
                <w:szCs w:val="24"/>
              </w:rPr>
            </w:pPr>
            <w:proofErr w:type="spellStart"/>
            <w:r w:rsidRPr="004D31CF">
              <w:rPr>
                <w:sz w:val="24"/>
                <w:szCs w:val="24"/>
              </w:rPr>
              <w:t>первичныйбалл</w:t>
            </w:r>
            <w:proofErr w:type="spellEnd"/>
          </w:p>
        </w:tc>
        <w:tc>
          <w:tcPr>
            <w:tcW w:w="240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74" w:right="161" w:firstLine="1"/>
              <w:jc w:val="center"/>
              <w:rPr>
                <w:sz w:val="24"/>
                <w:szCs w:val="24"/>
                <w:lang w:val="ru-RU"/>
              </w:rPr>
            </w:pPr>
            <w:r w:rsidRPr="004D31CF">
              <w:rPr>
                <w:sz w:val="24"/>
                <w:szCs w:val="24"/>
                <w:lang w:val="ru-RU"/>
              </w:rPr>
              <w:t>Процент от максимального первичного балла</w:t>
            </w:r>
          </w:p>
        </w:tc>
      </w:tr>
      <w:tr w:rsidR="00B27937" w:rsidRPr="004D31CF" w:rsidTr="00B27937">
        <w:trPr>
          <w:trHeight w:val="276"/>
        </w:trPr>
        <w:tc>
          <w:tcPr>
            <w:tcW w:w="576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227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4D31CF">
              <w:rPr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36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778" w:right="76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18" w:right="10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13</w:t>
            </w:r>
          </w:p>
        </w:tc>
        <w:tc>
          <w:tcPr>
            <w:tcW w:w="240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04" w:right="994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52</w:t>
            </w:r>
          </w:p>
        </w:tc>
      </w:tr>
      <w:tr w:rsidR="00B27937" w:rsidRPr="004D31CF" w:rsidTr="00B27937">
        <w:trPr>
          <w:trHeight w:val="275"/>
        </w:trPr>
        <w:tc>
          <w:tcPr>
            <w:tcW w:w="576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227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4D31CF">
              <w:rPr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836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18" w:right="10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12</w:t>
            </w:r>
          </w:p>
        </w:tc>
        <w:tc>
          <w:tcPr>
            <w:tcW w:w="240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04" w:right="994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48</w:t>
            </w:r>
          </w:p>
        </w:tc>
      </w:tr>
      <w:tr w:rsidR="00B27937" w:rsidRPr="004D31CF" w:rsidTr="00B27937">
        <w:trPr>
          <w:trHeight w:val="276"/>
        </w:trPr>
        <w:tc>
          <w:tcPr>
            <w:tcW w:w="576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right="96"/>
              <w:rPr>
                <w:sz w:val="24"/>
                <w:szCs w:val="24"/>
              </w:rPr>
            </w:pPr>
            <w:proofErr w:type="spellStart"/>
            <w:r w:rsidRPr="004D31CF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36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778" w:right="768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19</w:t>
            </w:r>
          </w:p>
        </w:tc>
        <w:tc>
          <w:tcPr>
            <w:tcW w:w="1375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18" w:right="108"/>
              <w:jc w:val="center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25</w:t>
            </w:r>
          </w:p>
        </w:tc>
        <w:tc>
          <w:tcPr>
            <w:tcW w:w="2408" w:type="dxa"/>
          </w:tcPr>
          <w:p w:rsidR="00B27937" w:rsidRPr="004D31CF" w:rsidRDefault="00B27937" w:rsidP="00B27937">
            <w:pPr>
              <w:pStyle w:val="TableParagraph"/>
              <w:spacing w:line="276" w:lineRule="auto"/>
              <w:ind w:left="1004" w:right="994"/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>100</w:t>
            </w:r>
          </w:p>
        </w:tc>
      </w:tr>
    </w:tbl>
    <w:p w:rsidR="004D53E1" w:rsidRDefault="004D53E1" w:rsidP="004D5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3E1" w:rsidRDefault="004D53E1" w:rsidP="004D53E1">
      <w:pPr>
        <w:ind w:left="2064"/>
        <w:jc w:val="center"/>
        <w:rPr>
          <w:rFonts w:eastAsiaTheme="minorHAnsi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280"/>
        <w:gridCol w:w="1280"/>
        <w:gridCol w:w="1280"/>
        <w:gridCol w:w="1280"/>
      </w:tblGrid>
      <w:tr w:rsidR="004D53E1" w:rsidTr="004D53E1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ind w:right="385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«5»</w:t>
            </w:r>
          </w:p>
        </w:tc>
      </w:tr>
      <w:tr w:rsidR="004D53E1" w:rsidTr="004D53E1">
        <w:trPr>
          <w:trHeight w:val="371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ind w:left="4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Первичные баллы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0–</w:t>
            </w:r>
            <w:r w:rsidR="00B27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B27937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D5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4D53E1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83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983B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D53E1" w:rsidRDefault="00983B54">
            <w:pPr>
              <w:spacing w:line="272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4D53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4D53E1" w:rsidRDefault="004D53E1" w:rsidP="004D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4D53E1" w:rsidRDefault="004D53E1" w:rsidP="004D53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983B54" w:rsidRDefault="00983B54" w:rsidP="004D53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4D53E1" w:rsidRDefault="004D53E1" w:rsidP="004D53E1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eastAsia="en-US"/>
        </w:rPr>
      </w:pPr>
    </w:p>
    <w:p w:rsidR="004D53E1" w:rsidRDefault="004D53E1" w:rsidP="004D53E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lastRenderedPageBreak/>
        <w:t>1. Общий анализ качества знаний</w:t>
      </w:r>
    </w:p>
    <w:tbl>
      <w:tblPr>
        <w:tblW w:w="10247" w:type="dxa"/>
        <w:jc w:val="center"/>
        <w:shd w:val="clear" w:color="auto" w:fill="FFFFFF"/>
        <w:tblLook w:val="04A0"/>
      </w:tblPr>
      <w:tblGrid>
        <w:gridCol w:w="971"/>
        <w:gridCol w:w="1230"/>
        <w:gridCol w:w="2014"/>
        <w:gridCol w:w="659"/>
        <w:gridCol w:w="659"/>
        <w:gridCol w:w="659"/>
        <w:gridCol w:w="1017"/>
        <w:gridCol w:w="1391"/>
        <w:gridCol w:w="1647"/>
      </w:tblGrid>
      <w:tr w:rsidR="004D53E1" w:rsidTr="004D53E1">
        <w:trPr>
          <w:trHeight w:val="983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Кол – во человек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Кол – во выполнявших работу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Качество знаний %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Успеваемость %</w:t>
            </w:r>
          </w:p>
        </w:tc>
      </w:tr>
      <w:tr w:rsidR="004D53E1" w:rsidTr="004D53E1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4D5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98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86</w:t>
            </w:r>
          </w:p>
        </w:tc>
      </w:tr>
      <w:tr w:rsidR="00983B54" w:rsidTr="004D53E1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3B54" w:rsidRDefault="00983B54" w:rsidP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4D53E1" w:rsidTr="004D53E1">
        <w:trPr>
          <w:trHeight w:val="286"/>
          <w:jc w:val="center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 по школе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983B54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D53E1" w:rsidRDefault="004D53E1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983B54">
              <w:rPr>
                <w:sz w:val="20"/>
                <w:szCs w:val="20"/>
                <w:lang w:eastAsia="en-US"/>
              </w:rPr>
              <w:t>9</w:t>
            </w:r>
          </w:p>
        </w:tc>
      </w:tr>
    </w:tbl>
    <w:p w:rsidR="004D53E1" w:rsidRDefault="004D53E1" w:rsidP="004D5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53E1" w:rsidRDefault="004D53E1" w:rsidP="004D53E1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D53E1" w:rsidRDefault="004D53E1" w:rsidP="004D53E1">
      <w:pPr>
        <w:tabs>
          <w:tab w:val="left" w:pos="0"/>
          <w:tab w:val="left" w:pos="142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2. Распределение первичных баллов участников ВПР – 2020.  </w:t>
      </w:r>
    </w:p>
    <w:p w:rsidR="004D53E1" w:rsidRDefault="004D53E1" w:rsidP="004D53E1">
      <w:pPr>
        <w:pStyle w:val="a3"/>
        <w:tabs>
          <w:tab w:val="left" w:pos="0"/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p w:rsidR="004D53E1" w:rsidRDefault="004D53E1" w:rsidP="004D53E1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tbl>
      <w:tblPr>
        <w:tblW w:w="10435" w:type="dxa"/>
        <w:tblInd w:w="-318" w:type="dxa"/>
        <w:tblLook w:val="04A0"/>
      </w:tblPr>
      <w:tblGrid>
        <w:gridCol w:w="1770"/>
        <w:gridCol w:w="560"/>
        <w:gridCol w:w="593"/>
        <w:gridCol w:w="593"/>
        <w:gridCol w:w="593"/>
        <w:gridCol w:w="593"/>
        <w:gridCol w:w="593"/>
        <w:gridCol w:w="591"/>
        <w:gridCol w:w="713"/>
        <w:gridCol w:w="593"/>
        <w:gridCol w:w="593"/>
        <w:gridCol w:w="713"/>
        <w:gridCol w:w="612"/>
        <w:gridCol w:w="713"/>
        <w:gridCol w:w="612"/>
      </w:tblGrid>
      <w:tr w:rsidR="004D53E1" w:rsidTr="004D53E1">
        <w:trPr>
          <w:trHeight w:val="27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Количество баллов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13</w:t>
            </w:r>
          </w:p>
        </w:tc>
      </w:tr>
      <w:tr w:rsidR="004D53E1" w:rsidTr="002B622B">
        <w:trPr>
          <w:trHeight w:val="27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Количество учащихся (%)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53E1" w:rsidRDefault="002B622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2B622B" w:rsidRDefault="002B622B" w:rsidP="004D53E1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tbl>
      <w:tblPr>
        <w:tblW w:w="5888" w:type="dxa"/>
        <w:tblInd w:w="-318" w:type="dxa"/>
        <w:tblLook w:val="04A0"/>
      </w:tblPr>
      <w:tblGrid>
        <w:gridCol w:w="1770"/>
        <w:gridCol w:w="560"/>
        <w:gridCol w:w="593"/>
        <w:gridCol w:w="593"/>
        <w:gridCol w:w="593"/>
        <w:gridCol w:w="593"/>
        <w:gridCol w:w="593"/>
        <w:gridCol w:w="593"/>
      </w:tblGrid>
      <w:tr w:rsidR="002B622B" w:rsidTr="002B622B">
        <w:trPr>
          <w:trHeight w:val="27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2B" w:rsidRDefault="002B622B" w:rsidP="00D57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Количество баллов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622B" w:rsidRDefault="002B622B" w:rsidP="00D5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622B" w:rsidRDefault="002B622B" w:rsidP="00D5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622B" w:rsidRDefault="002B622B" w:rsidP="00D5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622B" w:rsidRDefault="002B622B" w:rsidP="00D5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622B" w:rsidRDefault="002B622B" w:rsidP="00D5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B622B" w:rsidRDefault="002B622B" w:rsidP="00D5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22B" w:rsidRDefault="002B622B" w:rsidP="00D5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en-US"/>
              </w:rPr>
              <w:t>20</w:t>
            </w:r>
          </w:p>
        </w:tc>
      </w:tr>
      <w:tr w:rsidR="002B622B" w:rsidTr="002B622B">
        <w:trPr>
          <w:trHeight w:val="27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2B" w:rsidRDefault="002B622B" w:rsidP="00D57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Количество учащихся (%)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622B" w:rsidRDefault="002B622B" w:rsidP="00D578E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622B" w:rsidRDefault="002B622B" w:rsidP="00D578E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622B" w:rsidRDefault="002B622B" w:rsidP="00D578E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622B" w:rsidRDefault="002B622B" w:rsidP="00D578E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622B" w:rsidRDefault="002B622B" w:rsidP="00D578E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B622B" w:rsidRDefault="002B622B" w:rsidP="00D578E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622B" w:rsidRDefault="002B622B" w:rsidP="00D578E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2B622B" w:rsidRDefault="002B622B" w:rsidP="004D53E1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p w:rsidR="002B622B" w:rsidRDefault="002B622B" w:rsidP="004D53E1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222A35" w:themeColor="text2" w:themeShade="80"/>
          <w:sz w:val="28"/>
          <w:szCs w:val="28"/>
          <w:u w:val="single"/>
        </w:rPr>
      </w:pPr>
    </w:p>
    <w:p w:rsidR="004D53E1" w:rsidRDefault="004D53E1" w:rsidP="004D53E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3. Сравнительный анализ результатов ВПР – 2020 года с годовыми отметками учеников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по математике </w:t>
      </w:r>
    </w:p>
    <w:p w:rsidR="004D53E1" w:rsidRDefault="004D53E1" w:rsidP="004D53E1">
      <w:pPr>
        <w:tabs>
          <w:tab w:val="left" w:pos="426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1455"/>
        <w:gridCol w:w="1884"/>
        <w:gridCol w:w="2312"/>
        <w:gridCol w:w="1845"/>
      </w:tblGrid>
      <w:tr w:rsidR="004D53E1" w:rsidTr="004D53E1">
        <w:trPr>
          <w:trHeight w:val="976"/>
          <w:tblHeader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D53E1" w:rsidRDefault="004D53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Класс*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  <w:lang w:eastAsia="en-US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Доля учащихся, отметки по ВПР которых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 ниже их годовой отметки</w:t>
            </w: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Доля учащихся, отметки по ВПР которых </w:t>
            </w:r>
            <w: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выше их годовой отметки</w:t>
            </w: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(%)</w:t>
            </w:r>
          </w:p>
        </w:tc>
      </w:tr>
      <w:tr w:rsidR="004D53E1" w:rsidTr="004D53E1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  <w:t>Математика</w:t>
            </w:r>
          </w:p>
        </w:tc>
      </w:tr>
      <w:tr w:rsidR="004D53E1" w:rsidTr="004D53E1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  <w:t>24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  <w:t>15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  <w:t>0</w:t>
            </w:r>
          </w:p>
        </w:tc>
      </w:tr>
      <w:tr w:rsidR="004D53E1" w:rsidTr="004D53E1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  <w:lang w:eastAsia="en-US"/>
              </w:rPr>
              <w:t>Итого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  <w:t>46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  <w:t>61,54</w:t>
            </w:r>
            <w:r w:rsidR="004D53E1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  <w:t>%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  <w:t>38.46</w:t>
            </w:r>
            <w:r w:rsidR="004D53E1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  <w:t>0%</w:t>
            </w:r>
          </w:p>
        </w:tc>
      </w:tr>
      <w:tr w:rsidR="004D53E1" w:rsidTr="004D53E1">
        <w:trPr>
          <w:trHeight w:val="283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  <w:lang w:eastAsia="en-US"/>
              </w:rPr>
              <w:t>Всего обучающихся по ОО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53E1" w:rsidRDefault="002B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  <w:t>46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1" w:rsidRDefault="004D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lang w:eastAsia="en-US"/>
              </w:rPr>
            </w:pPr>
          </w:p>
        </w:tc>
      </w:tr>
    </w:tbl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4D53E1" w:rsidRDefault="004D53E1" w:rsidP="004D53E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</w:p>
    <w:p w:rsidR="004D53E1" w:rsidRDefault="004D53E1" w:rsidP="004D53E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>Соотношение результатов ВПР и годовых отметок</w:t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4"/>
          <w:szCs w:val="24"/>
        </w:rPr>
        <w:t>по математике в 8 классах МБОУ СОШ №14</w:t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>
        <w:rPr>
          <w:noProof/>
          <w:color w:val="222A35" w:themeColor="text2" w:themeShade="80"/>
        </w:rPr>
        <w:lastRenderedPageBreak/>
        <w:drawing>
          <wp:inline distT="0" distB="0" distL="0" distR="0">
            <wp:extent cx="5753100" cy="1905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/>
          <w:color w:val="222A35" w:themeColor="text2" w:themeShade="80"/>
          <w:sz w:val="20"/>
          <w:szCs w:val="20"/>
          <w:lang w:eastAsia="en-US"/>
        </w:rPr>
      </w:pP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4. Сравнение статистических показателей общероссийских, региональных, муниципальных и школьных результатов ВПР </w:t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«Математика</w:t>
      </w:r>
      <w:proofErr w:type="gramStart"/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»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в</w:t>
      </w:r>
      <w:proofErr w:type="gramEnd"/>
      <w:r w:rsidR="002B622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-х</w:t>
      </w: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классах </w:t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МБОУ СОШ № 14 города Новошахтинска</w:t>
      </w:r>
    </w:p>
    <w:tbl>
      <w:tblPr>
        <w:tblW w:w="9480" w:type="dxa"/>
        <w:tblLook w:val="04A0"/>
      </w:tblPr>
      <w:tblGrid>
        <w:gridCol w:w="2972"/>
        <w:gridCol w:w="1392"/>
        <w:gridCol w:w="1276"/>
        <w:gridCol w:w="960"/>
        <w:gridCol w:w="960"/>
        <w:gridCol w:w="960"/>
        <w:gridCol w:w="960"/>
      </w:tblGrid>
      <w:tr w:rsidR="004D53E1" w:rsidTr="004D53E1">
        <w:trPr>
          <w:trHeight w:val="28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A35" w:themeColor="text2" w:themeShade="80"/>
                <w:lang w:eastAsia="en-US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  <w:t>Количество участников</w:t>
            </w:r>
          </w:p>
        </w:tc>
        <w:tc>
          <w:tcPr>
            <w:tcW w:w="5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  <w:t>Распределение отметок участников в %</w:t>
            </w:r>
          </w:p>
        </w:tc>
      </w:tr>
      <w:tr w:rsidR="004D53E1" w:rsidTr="004D53E1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3E1" w:rsidRDefault="004D53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3E1" w:rsidRDefault="004D53E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53E1" w:rsidRDefault="004D5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A35" w:themeColor="text2" w:themeShade="80"/>
                <w:lang w:eastAsia="en-US"/>
              </w:rPr>
              <w:t>5</w:t>
            </w:r>
          </w:p>
        </w:tc>
      </w:tr>
      <w:tr w:rsidR="00353B50" w:rsidTr="004D53E1">
        <w:trPr>
          <w:trHeight w:val="28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Вся выборка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24726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689772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19,24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57,98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20,93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1,85</w:t>
            </w:r>
          </w:p>
        </w:tc>
      </w:tr>
      <w:tr w:rsidR="00353B50" w:rsidTr="004D53E1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Ростовская обл.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1082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30986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58,24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23,76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1,91</w:t>
            </w:r>
          </w:p>
        </w:tc>
      </w:tr>
      <w:tr w:rsidR="00353B50" w:rsidTr="004D53E1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город Новошахтинск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62,25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16,33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0,31</w:t>
            </w:r>
          </w:p>
        </w:tc>
      </w:tr>
      <w:tr w:rsidR="00353B50" w:rsidTr="004D53E1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СОШ №14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20,51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48,72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53B5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2B622B" w:rsidRDefault="002B622B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</w:p>
    <w:p w:rsidR="002B622B" w:rsidRDefault="002B622B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</w:p>
    <w:p w:rsidR="002B622B" w:rsidRDefault="002B622B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  <w:t xml:space="preserve">Сравнение статистических показателей общероссийских, региональных, муниципальных и школьных результатов ВПР по предмету «Математика» 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в</w:t>
      </w:r>
      <w:r w:rsidR="00353B5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9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-х классах </w:t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color w:val="222A35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МБОУ СОШ № 14  города Новошахтинска</w:t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noProof/>
          <w:color w:val="222A35" w:themeColor="text2" w:themeShade="80"/>
        </w:rPr>
        <w:drawing>
          <wp:inline distT="0" distB="0" distL="0" distR="0">
            <wp:extent cx="6271260" cy="1859280"/>
            <wp:effectExtent l="0" t="0" r="1524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t>5. Достижение планируемых результатов в соответствии с ПООП НОО/ООО и ФГОС</w:t>
      </w:r>
    </w:p>
    <w:p w:rsidR="004D53E1" w:rsidRDefault="004D53E1" w:rsidP="004D53E1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4D53E1" w:rsidRDefault="004D53E1" w:rsidP="004D53E1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353B50" w:rsidRDefault="00353B50" w:rsidP="004D53E1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353B50" w:rsidRDefault="00353B50" w:rsidP="004D53E1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353B50" w:rsidRDefault="00353B50" w:rsidP="004D53E1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353B50" w:rsidRDefault="00353B50" w:rsidP="004D53E1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sectPr w:rsidR="00353B50"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12499" w:type="dxa"/>
        <w:tblLook w:val="04A0"/>
      </w:tblPr>
      <w:tblGrid>
        <w:gridCol w:w="6794"/>
        <w:gridCol w:w="1463"/>
        <w:gridCol w:w="1367"/>
        <w:gridCol w:w="1739"/>
        <w:gridCol w:w="911"/>
        <w:gridCol w:w="1367"/>
      </w:tblGrid>
      <w:tr w:rsidR="00353B50" w:rsidRPr="00353B50" w:rsidTr="00353B50">
        <w:trPr>
          <w:trHeight w:val="36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ВПР 2020 Математика 9</w:t>
            </w:r>
          </w:p>
        </w:tc>
        <w:tc>
          <w:tcPr>
            <w:tcW w:w="3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Новошахтинск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30986 уч.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 уч.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уч.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689772 уч.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Развитие представлений о числе и числовых системах от натуральных до действительных чисел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82,15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Овладение приёмами решения уравнений, систем уравнений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67,58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Составлять числовые выражения при решении практических задач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70,77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от натуральных до действительных чисел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Знать свойства чисел и арифметических действий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48,63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Развитие умения применять изученные понятия, результаты, методы для задач практического характера и задач из смежных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дисциплин, умения извлекать информацию, представленную в таблицах, на диаграммах, графиках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48,27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47,33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Развитие представлений о числе и числовых системах от натуральных до действительных чисел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67,35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67,92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Овладение символьным языком алгебры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44,14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Формирование представлений о простейших вероятностных моделях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39,24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45,99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37,19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62,01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Развитие умения использовать функционально графические представления для описания реальных зависимостей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47,51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9,58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аппарата алгебры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8,39</w:t>
            </w:r>
          </w:p>
        </w:tc>
      </w:tr>
      <w:tr w:rsidR="00353B50" w:rsidRPr="00353B50" w:rsidTr="00353B50">
        <w:trPr>
          <w:trHeight w:val="288"/>
        </w:trPr>
        <w:tc>
          <w:tcPr>
            <w:tcW w:w="6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</w:t>
            </w: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50" w:rsidRPr="00353B50" w:rsidRDefault="00353B50" w:rsidP="00353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</w:tr>
    </w:tbl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sectPr w:rsidR="004D53E1" w:rsidSect="00353B50">
          <w:pgSz w:w="16838" w:h="11906" w:orient="landscape" w:code="9"/>
          <w:pgMar w:top="851" w:right="1134" w:bottom="1134" w:left="1134" w:header="709" w:footer="709" w:gutter="0"/>
          <w:cols w:space="720"/>
        </w:sectPr>
      </w:pP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</w:rPr>
        <w:lastRenderedPageBreak/>
        <w:t>6. Выполнение заданий участниками ВПР</w:t>
      </w:r>
    </w:p>
    <w:p w:rsidR="004D53E1" w:rsidRDefault="004D53E1" w:rsidP="004D53E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tbl>
      <w:tblPr>
        <w:tblW w:w="15802" w:type="dxa"/>
        <w:tblInd w:w="-436" w:type="dxa"/>
        <w:tblLook w:val="04A0"/>
      </w:tblPr>
      <w:tblGrid>
        <w:gridCol w:w="1560"/>
        <w:gridCol w:w="809"/>
        <w:gridCol w:w="756"/>
        <w:gridCol w:w="660"/>
        <w:gridCol w:w="635"/>
        <w:gridCol w:w="621"/>
        <w:gridCol w:w="655"/>
        <w:gridCol w:w="621"/>
        <w:gridCol w:w="621"/>
        <w:gridCol w:w="621"/>
        <w:gridCol w:w="717"/>
        <w:gridCol w:w="621"/>
        <w:gridCol w:w="621"/>
        <w:gridCol w:w="621"/>
        <w:gridCol w:w="621"/>
        <w:gridCol w:w="621"/>
        <w:gridCol w:w="621"/>
        <w:gridCol w:w="717"/>
        <w:gridCol w:w="621"/>
        <w:gridCol w:w="621"/>
        <w:gridCol w:w="621"/>
        <w:gridCol w:w="621"/>
        <w:gridCol w:w="699"/>
      </w:tblGrid>
      <w:tr w:rsidR="00B33F38" w:rsidRPr="00B33F38" w:rsidTr="00B33F38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ВПР 2020 Математика 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Выполнение заданий </w:t>
            </w:r>
          </w:p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группами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</w:t>
            </w:r>
            <w:proofErr w:type="spellEnd"/>
          </w:p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первичный </w:t>
            </w:r>
          </w:p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балл: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14.09</w:t>
            </w:r>
          </w:p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Группы</w:t>
            </w:r>
          </w:p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уч-ов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Макс балл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Вся выборка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689772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5,77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Ростовская обл.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5,08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2,38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12,03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42,66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город </w:t>
            </w:r>
          </w:p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Новошахтинск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61,88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1,11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4,72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3,85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57,89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</w:tr>
      <w:tr w:rsidR="00B33F38" w:rsidRPr="00B33F38" w:rsidTr="00B33F3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Ср.%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</w:t>
            </w:r>
            <w:proofErr w:type="spell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уч. гр</w:t>
            </w:r>
            <w:proofErr w:type="gramStart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аллов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3F38" w:rsidRPr="00B33F38" w:rsidRDefault="00B33F38" w:rsidP="00B33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F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4D53E1" w:rsidRDefault="004D53E1" w:rsidP="004D53E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4D53E1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4D53E1" w:rsidRDefault="004D53E1" w:rsidP="004D53E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Выводы:</w:t>
      </w:r>
    </w:p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 показали наличие ряда проблем в освоении содержания учебных предметов и формировании УУД:</w:t>
      </w:r>
    </w:p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низкий уровень сформированности навыков геометрического конструирования, умения анализировать чертеж, видеть и использовать для выполнения задания все особенности фигуры;</w:t>
      </w:r>
    </w:p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недостаточное развитие навыков проведения логических рассуждений;</w:t>
      </w:r>
    </w:p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сформированы в недостаточной степени умения формулировать основную мысль текста и письменно оформлять, задавать вопрос по тексту,</w:t>
      </w:r>
    </w:p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сформированы в достаточной степени умения самостоятельно делать выводы по результатам эксперимента;</w:t>
      </w:r>
    </w:p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достаточно сформировано умение излагать своѐ мнение и его аргументировать в соответствии с поставленными задачами коммуникации.</w:t>
      </w:r>
    </w:p>
    <w:p w:rsidR="004D53E1" w:rsidRDefault="004D53E1" w:rsidP="004D5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3E1" w:rsidRDefault="004D53E1" w:rsidP="004D53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анализа спланирована коррекционная работа по устранению выявленных пробелов:</w:t>
      </w:r>
    </w:p>
    <w:p w:rsidR="00983B54" w:rsidRDefault="004D53E1" w:rsidP="00983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повторение ранее изученного материала за курс </w:t>
      </w:r>
      <w:r w:rsidR="00983B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класса на уроках алгебры и геометрии;</w:t>
      </w:r>
    </w:p>
    <w:p w:rsidR="00983B54" w:rsidRPr="00983B54" w:rsidRDefault="00983B54" w:rsidP="00983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- п</w:t>
      </w:r>
      <w:r w:rsidRPr="00983B54">
        <w:rPr>
          <w:rFonts w:ascii="Times New Roman" w:hAnsi="Times New Roman" w:cs="Times New Roman"/>
          <w:color w:val="212121"/>
          <w:sz w:val="28"/>
          <w:szCs w:val="28"/>
        </w:rPr>
        <w:t>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</w:t>
      </w:r>
      <w:r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983B54" w:rsidRPr="00983B54" w:rsidRDefault="00983B54" w:rsidP="00983B54">
      <w:pPr>
        <w:pStyle w:val="a8"/>
        <w:shd w:val="clear" w:color="auto" w:fill="FFFFFF"/>
        <w:spacing w:before="280" w:beforeAutospacing="0" w:after="280" w:afterAutospacing="0" w:line="276" w:lineRule="auto"/>
        <w:rPr>
          <w:color w:val="212121"/>
          <w:sz w:val="28"/>
          <w:szCs w:val="28"/>
        </w:rPr>
      </w:pPr>
      <w:r w:rsidRPr="00983B54">
        <w:rPr>
          <w:color w:val="212121"/>
          <w:sz w:val="28"/>
          <w:szCs w:val="28"/>
        </w:rPr>
        <w:t>- провести работу над ошибками (фронтальную и индивидуальную).</w:t>
      </w:r>
    </w:p>
    <w:p w:rsidR="00983B54" w:rsidRPr="00983B54" w:rsidRDefault="00983B54" w:rsidP="00983B54">
      <w:pPr>
        <w:pStyle w:val="a8"/>
        <w:shd w:val="clear" w:color="auto" w:fill="FFFFFF"/>
        <w:spacing w:before="280" w:beforeAutospacing="0" w:after="280" w:afterAutospacing="0" w:line="276" w:lineRule="auto"/>
        <w:rPr>
          <w:color w:val="212121"/>
          <w:sz w:val="28"/>
          <w:szCs w:val="28"/>
        </w:rPr>
      </w:pPr>
      <w:r w:rsidRPr="00983B54">
        <w:rPr>
          <w:sz w:val="28"/>
          <w:szCs w:val="28"/>
        </w:rPr>
        <w:t xml:space="preserve">- организовать регулярную устную работу на уроках с целью закрепления вычислительных навыков учащихся; </w:t>
      </w:r>
    </w:p>
    <w:p w:rsidR="00983B54" w:rsidRPr="00983B54" w:rsidRDefault="00983B54" w:rsidP="00983B54">
      <w:pPr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 xml:space="preserve">- усилить работу по обучению алгоритму решения линейных уравнений; </w:t>
      </w:r>
    </w:p>
    <w:p w:rsidR="00983B54" w:rsidRPr="00983B54" w:rsidRDefault="00983B54" w:rsidP="00983B54">
      <w:pPr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>- усилить практическую направленность обучения, включая соответствующие задания по теме: «Чтение графиков реальных зависимостей»;</w:t>
      </w:r>
    </w:p>
    <w:p w:rsidR="00983B54" w:rsidRPr="00983B54" w:rsidRDefault="00983B54" w:rsidP="00983B54">
      <w:pPr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 xml:space="preserve"> - организовать повторение тем: «Действия с обыкновенными и десятичными дробями», «Действия с алгебраическими дробями»;</w:t>
      </w:r>
    </w:p>
    <w:p w:rsidR="00983B54" w:rsidRPr="00983B54" w:rsidRDefault="00983B54" w:rsidP="00983B54">
      <w:pPr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 xml:space="preserve"> - разбирать текстовые задачи с построением математических моделей реальных ситуаций со всеми учащимися;</w:t>
      </w:r>
    </w:p>
    <w:p w:rsidR="00983B54" w:rsidRPr="00983B54" w:rsidRDefault="00983B54" w:rsidP="00983B54">
      <w:pPr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t xml:space="preserve"> - выделить «проблемные» 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темы;</w:t>
      </w:r>
    </w:p>
    <w:p w:rsidR="00983B54" w:rsidRPr="00983B54" w:rsidRDefault="00983B54" w:rsidP="00983B54">
      <w:pPr>
        <w:rPr>
          <w:rFonts w:ascii="Times New Roman" w:hAnsi="Times New Roman" w:cs="Times New Roman"/>
          <w:sz w:val="28"/>
          <w:szCs w:val="28"/>
        </w:rPr>
      </w:pPr>
      <w:r w:rsidRPr="00983B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83B54">
        <w:rPr>
          <w:rFonts w:ascii="Times New Roman" w:eastAsia="Times New Roman" w:hAnsi="Times New Roman" w:cs="Times New Roman"/>
          <w:sz w:val="28"/>
          <w:szCs w:val="28"/>
        </w:rPr>
        <w:t>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4D53E1" w:rsidRPr="00983B54" w:rsidRDefault="004D53E1" w:rsidP="004D53E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4D53E1" w:rsidRPr="00983B54" w:rsidRDefault="004D53E1" w:rsidP="004D53E1">
      <w:pPr>
        <w:rPr>
          <w:rFonts w:ascii="Times New Roman" w:hAnsi="Times New Roman" w:cs="Times New Roman"/>
        </w:rPr>
      </w:pPr>
    </w:p>
    <w:p w:rsidR="00C84F3E" w:rsidRDefault="00C84F3E"/>
    <w:sectPr w:rsidR="00C84F3E" w:rsidSect="0066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75"/>
    <w:rsid w:val="002B622B"/>
    <w:rsid w:val="00353B50"/>
    <w:rsid w:val="00380475"/>
    <w:rsid w:val="004D53E1"/>
    <w:rsid w:val="0066134B"/>
    <w:rsid w:val="00822D1A"/>
    <w:rsid w:val="00855834"/>
    <w:rsid w:val="00983B54"/>
    <w:rsid w:val="00B27937"/>
    <w:rsid w:val="00B33F38"/>
    <w:rsid w:val="00C8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E1"/>
    <w:pPr>
      <w:ind w:left="720"/>
      <w:contextualSpacing/>
    </w:pPr>
    <w:rPr>
      <w:rFonts w:eastAsiaTheme="minorHAnsi"/>
      <w:lang w:eastAsia="en-US"/>
    </w:rPr>
  </w:style>
  <w:style w:type="table" w:styleId="a4">
    <w:name w:val="Table Theme"/>
    <w:basedOn w:val="a1"/>
    <w:uiPriority w:val="99"/>
    <w:unhideWhenUsed/>
    <w:rsid w:val="004D53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B27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B279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B27937"/>
    <w:pPr>
      <w:widowControl w:val="0"/>
      <w:autoSpaceDE w:val="0"/>
      <w:autoSpaceDN w:val="0"/>
      <w:spacing w:after="0" w:line="240" w:lineRule="auto"/>
      <w:ind w:left="11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B27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79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7">
    <w:name w:val="Table Grid"/>
    <w:basedOn w:val="a1"/>
    <w:uiPriority w:val="59"/>
    <w:rsid w:val="00B279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8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9 классы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030-4938-ACBC-DFC718E78B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030-4938-ACBC-DFC718E78B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030-4938-ACBC-DFC718E78B93}"/>
            </c:ext>
          </c:extLst>
        </c:ser>
        <c:marker val="1"/>
        <c:axId val="75715328"/>
        <c:axId val="75716864"/>
      </c:lineChart>
      <c:catAx>
        <c:axId val="75715328"/>
        <c:scaling>
          <c:orientation val="minMax"/>
        </c:scaling>
        <c:axPos val="b"/>
        <c:numFmt formatCode="General" sourceLinked="0"/>
        <c:tickLblPos val="nextTo"/>
        <c:crossAx val="75716864"/>
        <c:crosses val="autoZero"/>
        <c:auto val="1"/>
        <c:lblAlgn val="ctr"/>
        <c:lblOffset val="100"/>
      </c:catAx>
      <c:valAx>
        <c:axId val="75716864"/>
        <c:scaling>
          <c:orientation val="minMax"/>
        </c:scaling>
        <c:axPos val="l"/>
        <c:majorGridlines/>
        <c:numFmt formatCode="General" sourceLinked="1"/>
        <c:tickLblPos val="nextTo"/>
        <c:crossAx val="75715328"/>
        <c:crosses val="autoZero"/>
        <c:crossBetween val="between"/>
      </c:valAx>
    </c:plotArea>
    <c:legend>
      <c:legendPos val="r"/>
      <c:legendEntry>
        <c:idx val="1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 по РФ</c:v>
                </c:pt>
              </c:strCache>
            </c:strRef>
          </c:tx>
          <c:dLbls>
            <c:dLbl>
              <c:idx val="0"/>
              <c:layout>
                <c:manualLayout>
                  <c:x val="-1.8533310981479267E-2"/>
                  <c:y val="1.04591139236336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C7-4465-9AC7-EF89439302CB}"/>
                </c:ext>
              </c:extLst>
            </c:dLbl>
            <c:dLbl>
              <c:idx val="1"/>
              <c:layout>
                <c:manualLayout>
                  <c:x val="-1.3899958646648301E-2"/>
                  <c:y val="3.4843098721694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C7-4465-9AC7-EF89439302CB}"/>
                </c:ext>
              </c:extLst>
            </c:dLbl>
            <c:dLbl>
              <c:idx val="2"/>
              <c:layout>
                <c:manualLayout>
                  <c:x val="-2.3166654007477323E-2"/>
                  <c:y val="2.5538970306925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C7-4465-9AC7-EF89439302CB}"/>
                </c:ext>
              </c:extLst>
            </c:dLbl>
            <c:dLbl>
              <c:idx val="3"/>
              <c:layout>
                <c:manualLayout>
                  <c:x val="-2.1436227224008612E-2"/>
                  <c:y val="3.8307952724751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C7-4465-9AC7-EF89439302C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19.239999999999991</c:v>
                </c:pt>
                <c:pt idx="1">
                  <c:v>57.98</c:v>
                </c:pt>
                <c:pt idx="2">
                  <c:v>20.93</c:v>
                </c:pt>
                <c:pt idx="3">
                  <c:v>1.85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4C7-4465-9AC7-EF89439302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Ростовская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1.1583319363424547E-2"/>
                  <c:y val="5.22955696181682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C7-4465-9AC7-EF89439302C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16.100000000000001</c:v>
                </c:pt>
                <c:pt idx="1">
                  <c:v>58.24</c:v>
                </c:pt>
                <c:pt idx="2">
                  <c:v>23.759999999999994</c:v>
                </c:pt>
                <c:pt idx="3">
                  <c:v>1.9100000000000001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4C7-4465-9AC7-EF89439302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город Новошахтинск</c:v>
                </c:pt>
              </c:strCache>
            </c:strRef>
          </c:tx>
          <c:dLbls>
            <c:dLbl>
              <c:idx val="1"/>
              <c:layout>
                <c:manualLayout>
                  <c:x val="1.6562608130575321E-2"/>
                  <c:y val="2.32283973240387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C7-4465-9AC7-EF89439302CB}"/>
                </c:ext>
              </c:extLst>
            </c:dLbl>
            <c:dLbl>
              <c:idx val="2"/>
              <c:layout>
                <c:manualLayout>
                  <c:x val="2.3166638726849088E-3"/>
                  <c:y val="2.09182278472672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C7-4465-9AC7-EF89439302CB}"/>
                </c:ext>
              </c:extLst>
            </c:dLbl>
            <c:dLbl>
              <c:idx val="3"/>
              <c:layout>
                <c:manualLayout>
                  <c:x val="-2.3166316429095992E-3"/>
                  <c:y val="3.46485400305764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4C7-4465-9AC7-EF89439302C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21.110000000000007</c:v>
                </c:pt>
                <c:pt idx="1">
                  <c:v>62.25</c:v>
                </c:pt>
                <c:pt idx="2">
                  <c:v>16.329999999999991</c:v>
                </c:pt>
                <c:pt idx="3">
                  <c:v>0.31000000000000011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4C7-4465-9AC7-EF89439302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МБОУ СОШ №14</c:v>
                </c:pt>
              </c:strCache>
            </c:strRef>
          </c:tx>
          <c:dLbls>
            <c:dLbl>
              <c:idx val="1"/>
              <c:layout>
                <c:manualLayout>
                  <c:x val="1.5005359056806021E-2"/>
                  <c:y val="2.5538970306925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C7-4465-9AC7-EF89439302CB}"/>
                </c:ext>
              </c:extLst>
            </c:dLbl>
            <c:dLbl>
              <c:idx val="2"/>
              <c:layout>
                <c:manualLayout>
                  <c:x val="4.28724544480176E-3"/>
                  <c:y val="2.5538970306925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4C7-4465-9AC7-EF89439302CB}"/>
                </c:ext>
              </c:extLst>
            </c:dLbl>
            <c:dLbl>
              <c:idx val="3"/>
              <c:layout>
                <c:manualLayout>
                  <c:x val="1.2861736334405219E-2"/>
                  <c:y val="1.91542277301938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C7-4465-9AC7-EF89439302C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20.51</c:v>
                </c:pt>
                <c:pt idx="1">
                  <c:v>48.720000000000013</c:v>
                </c:pt>
                <c:pt idx="2">
                  <c:v>30.77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4C7-4465-9AC7-EF89439302CB}"/>
            </c:ext>
          </c:extLst>
        </c:ser>
        <c:axId val="76037120"/>
        <c:axId val="76083968"/>
      </c:barChart>
      <c:catAx>
        <c:axId val="760371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76083968"/>
        <c:crosses val="autoZero"/>
        <c:auto val="1"/>
        <c:lblAlgn val="ctr"/>
        <c:lblOffset val="100"/>
      </c:catAx>
      <c:valAx>
        <c:axId val="76083968"/>
        <c:scaling>
          <c:orientation val="minMax"/>
        </c:scaling>
        <c:axPos val="l"/>
        <c:majorGridlines/>
        <c:numFmt formatCode="General" sourceLinked="1"/>
        <c:tickLblPos val="nextTo"/>
        <c:crossAx val="76037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02192989345264"/>
          <c:y val="0.26909025462051583"/>
          <c:w val="0.21811641983662924"/>
          <c:h val="0.4426647602931351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казанцевы</dc:creator>
  <cp:lastModifiedBy>завуч</cp:lastModifiedBy>
  <cp:revision>2</cp:revision>
  <dcterms:created xsi:type="dcterms:W3CDTF">2020-12-22T11:01:00Z</dcterms:created>
  <dcterms:modified xsi:type="dcterms:W3CDTF">2020-12-22T11:01:00Z</dcterms:modified>
</cp:coreProperties>
</file>