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EB" w:rsidRPr="008F7345" w:rsidRDefault="008F7345" w:rsidP="00B57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 ДОУ </w:t>
      </w:r>
      <w:proofErr w:type="spellStart"/>
      <w:r w:rsidRPr="008F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Pr="008F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3 «Журавленок»</w:t>
      </w:r>
    </w:p>
    <w:p w:rsidR="005E7034" w:rsidRPr="00A5454B" w:rsidRDefault="005E7034" w:rsidP="00B5738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F7345" w:rsidRDefault="008F7345" w:rsidP="00B57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F7345" w:rsidRPr="004C079E" w:rsidRDefault="008F7345" w:rsidP="00B5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4318EB" w:rsidRPr="004C079E" w:rsidRDefault="004C079E" w:rsidP="008F73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</w:pPr>
      <w:r w:rsidRPr="004C079E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ПРОЕКТ</w:t>
      </w:r>
    </w:p>
    <w:p w:rsidR="004318EB" w:rsidRPr="00CB7896" w:rsidRDefault="008F7345" w:rsidP="008F7345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«Мастерская знаний</w:t>
      </w:r>
      <w:r w:rsidR="005E7034" w:rsidRPr="00CB7896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»</w:t>
      </w:r>
    </w:p>
    <w:p w:rsidR="004318EB" w:rsidRPr="00B02517" w:rsidRDefault="004318EB" w:rsidP="00431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  <w:r w:rsidR="008F7345">
        <w:rPr>
          <w:noProof/>
          <w:lang w:eastAsia="ru-RU"/>
        </w:rPr>
        <w:drawing>
          <wp:inline distT="0" distB="0" distL="0" distR="0" wp14:anchorId="7E06C713" wp14:editId="65100DED">
            <wp:extent cx="5374256" cy="3959525"/>
            <wp:effectExtent l="0" t="0" r="0" b="3175"/>
            <wp:docPr id="2" name="Рисунок 2" descr="http://st03.kakprosto.ru/images/article/2014/3/28/1_534b81dce65fd534b81dce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03.kakprosto.ru/images/article/2014/3/28/1_534b81dce65fd534b81dce6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71" cy="39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</w:p>
    <w:p w:rsidR="004318EB" w:rsidRPr="00A5454B" w:rsidRDefault="004318EB" w:rsidP="00197D0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="00B02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="0019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составила: </w:t>
      </w:r>
      <w:proofErr w:type="spellStart"/>
      <w:r w:rsidR="0019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Чевычелова</w:t>
      </w:r>
      <w:proofErr w:type="spellEnd"/>
      <w:r w:rsidR="0019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B02517" w:rsidRPr="00B02517" w:rsidRDefault="00B02517" w:rsidP="00B02517"/>
    <w:p w:rsidR="008D106B" w:rsidRDefault="008D106B" w:rsidP="008F7345">
      <w:pPr>
        <w:jc w:val="center"/>
      </w:pPr>
    </w:p>
    <w:p w:rsidR="00252482" w:rsidRDefault="00252482" w:rsidP="008F7345">
      <w:pPr>
        <w:jc w:val="center"/>
      </w:pPr>
    </w:p>
    <w:p w:rsidR="004C079E" w:rsidRDefault="004C079E" w:rsidP="008F7345">
      <w:pPr>
        <w:jc w:val="center"/>
      </w:pPr>
    </w:p>
    <w:p w:rsidR="004C079E" w:rsidRDefault="004C079E" w:rsidP="008F7345">
      <w:pPr>
        <w:jc w:val="center"/>
      </w:pPr>
    </w:p>
    <w:p w:rsidR="00252482" w:rsidRDefault="00252482" w:rsidP="008F7345">
      <w:pPr>
        <w:jc w:val="center"/>
      </w:pPr>
    </w:p>
    <w:p w:rsidR="005E7034" w:rsidRDefault="006B1A26" w:rsidP="006B1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26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7F2211" w:rsidRPr="006B1A26" w:rsidRDefault="007F2211" w:rsidP="006B1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211" w:rsidRPr="00E13AEC" w:rsidRDefault="004F0435" w:rsidP="007F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7F2211" w:rsidRPr="00E13AEC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F2211" w:rsidRPr="00E13A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Чевычелова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F2211" w:rsidRDefault="004F0435" w:rsidP="007F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="007F2211" w:rsidRPr="00E13A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0435" w:rsidRDefault="004F0435" w:rsidP="007F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младшая группа – </w:t>
      </w:r>
      <w:proofErr w:type="spellStart"/>
      <w:r w:rsidR="00BC71CF">
        <w:rPr>
          <w:rFonts w:ascii="Times New Roman" w:hAnsi="Times New Roman" w:cs="Times New Roman"/>
          <w:sz w:val="28"/>
          <w:szCs w:val="28"/>
        </w:rPr>
        <w:t>Лущаева</w:t>
      </w:r>
      <w:proofErr w:type="spellEnd"/>
      <w:r w:rsidR="00BC71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F0435" w:rsidRDefault="004F0435" w:rsidP="007F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– </w:t>
      </w:r>
      <w:proofErr w:type="spellStart"/>
      <w:r w:rsidR="00BC71CF">
        <w:rPr>
          <w:rFonts w:ascii="Times New Roman" w:hAnsi="Times New Roman" w:cs="Times New Roman"/>
          <w:sz w:val="28"/>
          <w:szCs w:val="28"/>
        </w:rPr>
        <w:t>Макарец</w:t>
      </w:r>
      <w:proofErr w:type="spellEnd"/>
      <w:r w:rsidR="00BC71CF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435" w:rsidRDefault="00197D05" w:rsidP="007F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– </w:t>
      </w:r>
      <w:proofErr w:type="spellStart"/>
      <w:r w:rsidR="00BC71CF">
        <w:rPr>
          <w:rFonts w:ascii="Times New Roman" w:hAnsi="Times New Roman" w:cs="Times New Roman"/>
          <w:sz w:val="28"/>
          <w:szCs w:val="28"/>
        </w:rPr>
        <w:t>Шапоренко</w:t>
      </w:r>
      <w:proofErr w:type="spellEnd"/>
      <w:r w:rsidR="00BC71CF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4F0435" w:rsidRDefault="004F0435" w:rsidP="007F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–</w:t>
      </w:r>
      <w:r w:rsidR="0019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1CF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BC71C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13AEC" w:rsidRPr="00E13AEC" w:rsidRDefault="00E13AEC" w:rsidP="00BC71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83A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E13AEC">
        <w:rPr>
          <w:rFonts w:ascii="Times New Roman" w:hAnsi="Times New Roman" w:cs="Times New Roman"/>
          <w:sz w:val="28"/>
          <w:szCs w:val="28"/>
        </w:rPr>
        <w:t>:</w:t>
      </w:r>
      <w:r w:rsidR="004B7240" w:rsidRPr="00E13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240" w:rsidRPr="00E13AEC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E13AEC">
        <w:rPr>
          <w:rFonts w:ascii="Times New Roman" w:hAnsi="Times New Roman" w:cs="Times New Roman"/>
          <w:sz w:val="28"/>
          <w:szCs w:val="28"/>
        </w:rPr>
        <w:t>.</w:t>
      </w:r>
      <w:r w:rsidR="004C079E">
        <w:rPr>
          <w:rFonts w:ascii="Times New Roman" w:hAnsi="Times New Roman" w:cs="Times New Roman"/>
          <w:sz w:val="28"/>
          <w:szCs w:val="28"/>
        </w:rPr>
        <w:t>(2021 – 2024 год)</w:t>
      </w:r>
      <w:bookmarkStart w:id="0" w:name="_GoBack"/>
      <w:bookmarkEnd w:id="0"/>
    </w:p>
    <w:p w:rsidR="0014783A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E13AEC">
        <w:rPr>
          <w:rFonts w:ascii="Times New Roman" w:hAnsi="Times New Roman" w:cs="Times New Roman"/>
          <w:sz w:val="28"/>
          <w:szCs w:val="28"/>
        </w:rPr>
        <w:t>: групповой, фронтальный.</w:t>
      </w:r>
    </w:p>
    <w:p w:rsidR="0014783A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E13AEC">
        <w:rPr>
          <w:rFonts w:ascii="Times New Roman" w:hAnsi="Times New Roman" w:cs="Times New Roman"/>
          <w:sz w:val="28"/>
          <w:szCs w:val="28"/>
        </w:rPr>
        <w:t>: воспитатели, дети, родители</w:t>
      </w:r>
    </w:p>
    <w:p w:rsidR="00E13AEC" w:rsidRDefault="00E13AEC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BA8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E13AEC">
        <w:rPr>
          <w:rFonts w:ascii="Times New Roman" w:hAnsi="Times New Roman" w:cs="Times New Roman"/>
          <w:sz w:val="28"/>
          <w:szCs w:val="28"/>
        </w:rPr>
        <w:t>:  </w:t>
      </w:r>
    </w:p>
    <w:p w:rsidR="00145BA8" w:rsidRPr="00E13AEC" w:rsidRDefault="00145BA8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Экспериментирование даёт детям реальные представления о различных сторонах изучаемого объекта, а так же, обогащает память ребёнка, активизирует его мыслительные процессы, включает в себя активные поиски решения задач.</w:t>
      </w:r>
    </w:p>
    <w:p w:rsidR="00145BA8" w:rsidRPr="00E13AEC" w:rsidRDefault="00145BA8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Дети с удовольствием познают окружающий мир в опытно-экспериментальной деятельности, находят ответы, задают много вопросов, развивают детскую любознательность, пытливость ума, формирует познавательный интерес через исследовательскую деятельность.</w:t>
      </w:r>
    </w:p>
    <w:p w:rsidR="00145BA8" w:rsidRPr="00E13AEC" w:rsidRDefault="00145BA8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 xml:space="preserve">Самый эффективный способ </w:t>
      </w:r>
      <w:r w:rsidR="004B7240" w:rsidRPr="00E13AEC">
        <w:rPr>
          <w:rFonts w:ascii="Times New Roman" w:hAnsi="Times New Roman" w:cs="Times New Roman"/>
          <w:sz w:val="28"/>
          <w:szCs w:val="28"/>
        </w:rPr>
        <w:t xml:space="preserve">познания огромного мира </w:t>
      </w:r>
      <w:r w:rsidRPr="00E13AEC">
        <w:rPr>
          <w:rFonts w:ascii="Times New Roman" w:hAnsi="Times New Roman" w:cs="Times New Roman"/>
          <w:sz w:val="28"/>
          <w:szCs w:val="28"/>
        </w:rPr>
        <w:t>— это экспериментирование, в процессе которого дети получают возможность удовлетворить свою любознательность, почувствовать себя учеными, исследователями.</w:t>
      </w:r>
    </w:p>
    <w:p w:rsidR="000C23E2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 xml:space="preserve">В современном обществе востребована творческая личность, 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Pr="00E13AEC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E13AEC">
        <w:rPr>
          <w:rFonts w:ascii="Times New Roman" w:hAnsi="Times New Roman" w:cs="Times New Roman"/>
          <w:sz w:val="28"/>
          <w:szCs w:val="28"/>
        </w:rPr>
        <w:t xml:space="preserve"> – творческое отношение к миру. Вот на этом и основано активное внедрение детского экспериментирования в практику работы с дошкольниками.  </w:t>
      </w:r>
    </w:p>
    <w:p w:rsidR="006B1A26" w:rsidRDefault="006B1A26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AEC" w:rsidRDefault="0070096B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bCs/>
          <w:sz w:val="28"/>
          <w:szCs w:val="28"/>
        </w:rPr>
        <w:t>Проблема: </w:t>
      </w:r>
    </w:p>
    <w:p w:rsidR="0070096B" w:rsidRPr="00E13AEC" w:rsidRDefault="0070096B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 xml:space="preserve">В реальной действительности  в дошкольных образовательных учреждениях данный метод (экспериментирование) применяется неоправданно редко. </w:t>
      </w:r>
    </w:p>
    <w:p w:rsidR="0088075A" w:rsidRDefault="0088075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D61" w:rsidRPr="00E13AEC" w:rsidRDefault="0014783A" w:rsidP="00BC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Цель</w:t>
      </w:r>
      <w:r w:rsidRPr="00E13AEC">
        <w:rPr>
          <w:rFonts w:ascii="Times New Roman" w:hAnsi="Times New Roman" w:cs="Times New Roman"/>
          <w:sz w:val="28"/>
          <w:szCs w:val="28"/>
        </w:rPr>
        <w:t xml:space="preserve">:   </w:t>
      </w:r>
      <w:r w:rsidR="00BC71CF">
        <w:rPr>
          <w:rFonts w:ascii="Times New Roman" w:hAnsi="Times New Roman" w:cs="Times New Roman"/>
          <w:sz w:val="28"/>
          <w:szCs w:val="28"/>
        </w:rPr>
        <w:t>Развивать естественнонаучную грамотность у</w:t>
      </w:r>
      <w:r w:rsidRPr="00E13AE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C71CF">
        <w:rPr>
          <w:rFonts w:ascii="Times New Roman" w:hAnsi="Times New Roman" w:cs="Times New Roman"/>
          <w:sz w:val="28"/>
          <w:szCs w:val="28"/>
        </w:rPr>
        <w:t xml:space="preserve">3-7 лет через </w:t>
      </w:r>
      <w:r w:rsidRPr="00E13AEC">
        <w:rPr>
          <w:rFonts w:ascii="Times New Roman" w:hAnsi="Times New Roman" w:cs="Times New Roman"/>
          <w:sz w:val="28"/>
          <w:szCs w:val="28"/>
        </w:rPr>
        <w:t xml:space="preserve">опытно – </w:t>
      </w:r>
      <w:r w:rsidR="00BC71CF">
        <w:rPr>
          <w:rFonts w:ascii="Times New Roman" w:hAnsi="Times New Roman" w:cs="Times New Roman"/>
          <w:sz w:val="28"/>
          <w:szCs w:val="28"/>
        </w:rPr>
        <w:t>экспериментальную деятельность</w:t>
      </w:r>
      <w:r w:rsidRPr="00E13AEC">
        <w:rPr>
          <w:rFonts w:ascii="Times New Roman" w:hAnsi="Times New Roman" w:cs="Times New Roman"/>
          <w:sz w:val="28"/>
          <w:szCs w:val="28"/>
        </w:rPr>
        <w:t>.</w:t>
      </w:r>
    </w:p>
    <w:p w:rsidR="00F91FBA" w:rsidRPr="00E13AEC" w:rsidRDefault="00F91FB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83A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13AEC">
        <w:rPr>
          <w:rFonts w:ascii="Times New Roman" w:hAnsi="Times New Roman" w:cs="Times New Roman"/>
          <w:sz w:val="28"/>
          <w:szCs w:val="28"/>
        </w:rPr>
        <w:t>:</w:t>
      </w:r>
    </w:p>
    <w:p w:rsidR="0014783A" w:rsidRPr="00E13AEC" w:rsidRDefault="0014783A" w:rsidP="00E13A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Поддерживать интерес дошкольников к окружающей среде, удовлетворять детскую любознательность.</w:t>
      </w:r>
    </w:p>
    <w:p w:rsidR="0014783A" w:rsidRPr="00E13AEC" w:rsidRDefault="0014783A" w:rsidP="00E13A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lastRenderedPageBreak/>
        <w:t>Развивать  у детей познавательные способности (анализ, синтез, классификация, сравнение, обобщение);</w:t>
      </w:r>
    </w:p>
    <w:p w:rsidR="0014783A" w:rsidRPr="00E13AEC" w:rsidRDefault="0014783A" w:rsidP="00E13A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14783A" w:rsidRPr="00E13AEC" w:rsidRDefault="0014783A" w:rsidP="00E13A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14783A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5.  Формировать опыт выполнения прави</w:t>
      </w:r>
      <w:r w:rsidR="00E13AEC">
        <w:rPr>
          <w:rFonts w:ascii="Times New Roman" w:hAnsi="Times New Roman" w:cs="Times New Roman"/>
          <w:sz w:val="28"/>
          <w:szCs w:val="28"/>
        </w:rPr>
        <w:t xml:space="preserve">л техники безопасности при </w:t>
      </w:r>
      <w:r w:rsidRPr="00E13AEC">
        <w:rPr>
          <w:rFonts w:ascii="Times New Roman" w:hAnsi="Times New Roman" w:cs="Times New Roman"/>
          <w:sz w:val="28"/>
          <w:szCs w:val="28"/>
        </w:rPr>
        <w:t>проведении опытов и экспериментов.</w:t>
      </w:r>
    </w:p>
    <w:p w:rsidR="003A01E7" w:rsidRPr="00E13AEC" w:rsidRDefault="003A01E7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C0B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E13AEC">
        <w:rPr>
          <w:rFonts w:ascii="Times New Roman" w:hAnsi="Times New Roman" w:cs="Times New Roman"/>
          <w:sz w:val="28"/>
          <w:szCs w:val="28"/>
        </w:rPr>
        <w:t> </w:t>
      </w:r>
    </w:p>
    <w:p w:rsidR="0014783A" w:rsidRPr="00E13AEC" w:rsidRDefault="0088075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Познавательное, социально-коммуникативное, речевое, физическое, художественно-эстетическое развитие.</w:t>
      </w:r>
    </w:p>
    <w:p w:rsidR="00E13AEC" w:rsidRDefault="00E13AEC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E91D3B" w:rsidRPr="00E91D3B" w:rsidRDefault="00E91D3B" w:rsidP="00E91D3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словесный</w:t>
      </w:r>
    </w:p>
    <w:p w:rsidR="00E91D3B" w:rsidRPr="00E91D3B" w:rsidRDefault="00E91D3B" w:rsidP="00E91D3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E91D3B" w:rsidRPr="00E91D3B" w:rsidRDefault="00E91D3B" w:rsidP="00E91D3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наглядный</w:t>
      </w:r>
    </w:p>
    <w:p w:rsidR="00E91D3B" w:rsidRPr="00E91D3B" w:rsidRDefault="00E91D3B" w:rsidP="00E91D3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игровой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3B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3B">
        <w:rPr>
          <w:rFonts w:ascii="Times New Roman" w:hAnsi="Times New Roman" w:cs="Times New Roman"/>
          <w:b/>
          <w:sz w:val="28"/>
          <w:szCs w:val="28"/>
        </w:rPr>
        <w:t>Формы о</w:t>
      </w:r>
      <w:r>
        <w:rPr>
          <w:rFonts w:ascii="Times New Roman" w:hAnsi="Times New Roman" w:cs="Times New Roman"/>
          <w:b/>
          <w:sz w:val="28"/>
          <w:szCs w:val="28"/>
        </w:rPr>
        <w:t>бразовательной работы с детьми: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беседы;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опыты, эксперименты;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экспериментирование на прогулке;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индивидуальная работа с детьми;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самостоятельная экспериментальная деятельность;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E91D3B" w:rsidRPr="00E91D3B" w:rsidRDefault="00E91D3B" w:rsidP="00E91D3B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просмотр презентаций, мультфильмов.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• Консультации через мессенджеры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• Конференции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• Буклеты, памятки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• Беседы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• Ручной труд</w:t>
      </w:r>
    </w:p>
    <w:p w:rsidR="00E91D3B" w:rsidRP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3B">
        <w:rPr>
          <w:rFonts w:ascii="Times New Roman" w:hAnsi="Times New Roman" w:cs="Times New Roman"/>
          <w:sz w:val="28"/>
          <w:szCs w:val="28"/>
        </w:rPr>
        <w:t>• Развивающая среда</w:t>
      </w:r>
    </w:p>
    <w:p w:rsidR="00E91D3B" w:rsidRDefault="00E91D3B" w:rsidP="00E9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83A" w:rsidRPr="00E13AEC" w:rsidRDefault="0014783A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E13AEC">
        <w:rPr>
          <w:rFonts w:ascii="Times New Roman" w:hAnsi="Times New Roman" w:cs="Times New Roman"/>
          <w:sz w:val="28"/>
          <w:szCs w:val="28"/>
        </w:rPr>
        <w:t>:</w:t>
      </w:r>
    </w:p>
    <w:p w:rsidR="003A01E7" w:rsidRPr="00E13AEC" w:rsidRDefault="003A01E7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C71CF">
        <w:rPr>
          <w:rFonts w:ascii="Times New Roman" w:hAnsi="Times New Roman" w:cs="Times New Roman"/>
          <w:sz w:val="28"/>
          <w:szCs w:val="28"/>
        </w:rPr>
        <w:t>Ребенок п</w:t>
      </w:r>
      <w:r w:rsidRPr="00E13AEC">
        <w:rPr>
          <w:rFonts w:ascii="Times New Roman" w:hAnsi="Times New Roman" w:cs="Times New Roman"/>
          <w:sz w:val="28"/>
          <w:szCs w:val="28"/>
        </w:rPr>
        <w:t>роявляет устойчивый познавательный интерес к экспериментированию;</w:t>
      </w:r>
    </w:p>
    <w:p w:rsidR="009629DB" w:rsidRPr="00E13AEC" w:rsidRDefault="00BC71CF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с</w:t>
      </w:r>
      <w:r w:rsidR="003A01E7" w:rsidRPr="00E13AEC">
        <w:rPr>
          <w:rFonts w:ascii="Times New Roman" w:hAnsi="Times New Roman" w:cs="Times New Roman"/>
          <w:sz w:val="28"/>
          <w:szCs w:val="28"/>
        </w:rPr>
        <w:t xml:space="preserve">амостоятельно планирует предстоящую деятельность; осознанно </w:t>
      </w:r>
    </w:p>
    <w:p w:rsidR="003A01E7" w:rsidRPr="00E13AEC" w:rsidRDefault="003A01E7" w:rsidP="0088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 xml:space="preserve">выбирает предметы и материалы для самостоятельной деятельности в </w:t>
      </w:r>
      <w:r w:rsidR="0088075A">
        <w:rPr>
          <w:rFonts w:ascii="Times New Roman" w:hAnsi="Times New Roman" w:cs="Times New Roman"/>
          <w:sz w:val="28"/>
          <w:szCs w:val="28"/>
        </w:rPr>
        <w:t xml:space="preserve"> </w:t>
      </w:r>
      <w:r w:rsidRPr="00E13AEC">
        <w:rPr>
          <w:rFonts w:ascii="Times New Roman" w:hAnsi="Times New Roman" w:cs="Times New Roman"/>
          <w:sz w:val="28"/>
          <w:szCs w:val="28"/>
        </w:rPr>
        <w:t>соответствии с их качествами, свойствами и назначением; </w:t>
      </w:r>
    </w:p>
    <w:p w:rsidR="003A01E7" w:rsidRPr="00E13AEC" w:rsidRDefault="009629DB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3</w:t>
      </w:r>
      <w:r w:rsidR="00BC71CF">
        <w:rPr>
          <w:rFonts w:ascii="Times New Roman" w:hAnsi="Times New Roman" w:cs="Times New Roman"/>
          <w:sz w:val="28"/>
          <w:szCs w:val="28"/>
        </w:rPr>
        <w:t>. Ребенок п</w:t>
      </w:r>
      <w:r w:rsidR="003A01E7" w:rsidRPr="00E13AEC">
        <w:rPr>
          <w:rFonts w:ascii="Times New Roman" w:hAnsi="Times New Roman" w:cs="Times New Roman"/>
          <w:sz w:val="28"/>
          <w:szCs w:val="28"/>
        </w:rPr>
        <w:t>роявляет инициативу и творчество в решении поставленных задач;</w:t>
      </w:r>
    </w:p>
    <w:p w:rsidR="0014783A" w:rsidRPr="00E13AEC" w:rsidRDefault="009629DB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EC">
        <w:rPr>
          <w:rFonts w:ascii="Times New Roman" w:hAnsi="Times New Roman" w:cs="Times New Roman"/>
          <w:sz w:val="28"/>
          <w:szCs w:val="28"/>
        </w:rPr>
        <w:t>4</w:t>
      </w:r>
      <w:r w:rsidR="003A01E7" w:rsidRPr="00E13AEC">
        <w:rPr>
          <w:rFonts w:ascii="Times New Roman" w:hAnsi="Times New Roman" w:cs="Times New Roman"/>
          <w:sz w:val="28"/>
          <w:szCs w:val="28"/>
        </w:rPr>
        <w:t xml:space="preserve">. В диалоге </w:t>
      </w:r>
      <w:proofErr w:type="gramStart"/>
      <w:r w:rsidR="003A01E7" w:rsidRPr="00E13A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A01E7" w:rsidRPr="00E13AEC">
        <w:rPr>
          <w:rFonts w:ascii="Times New Roman" w:hAnsi="Times New Roman" w:cs="Times New Roman"/>
          <w:sz w:val="28"/>
          <w:szCs w:val="28"/>
        </w:rPr>
        <w:t xml:space="preserve"> взрослыми </w:t>
      </w:r>
      <w:r w:rsidR="00BC71CF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A01E7" w:rsidRPr="00E13AEC">
        <w:rPr>
          <w:rFonts w:ascii="Times New Roman" w:hAnsi="Times New Roman" w:cs="Times New Roman"/>
          <w:sz w:val="28"/>
          <w:szCs w:val="28"/>
        </w:rPr>
        <w:t>поясняет ход деятельности, делает выводы.</w:t>
      </w: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Перспективы:</w:t>
      </w: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Разработать перспективный план работы с детьми и родителями с учётом интеграции образовательных областей программы;</w:t>
      </w: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Планировать индивидуальную работу с детьми, имеющими </w:t>
      </w:r>
      <w:proofErr w:type="gramStart"/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C0B" w:rsidRPr="00E13AEC" w:rsidRDefault="00872C0B" w:rsidP="00E1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с учетом рекомендаций узких специалистов;</w:t>
      </w: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Выбирать оптимальные методы и приёмы для активизации речевой </w:t>
      </w:r>
    </w:p>
    <w:p w:rsidR="00872C0B" w:rsidRPr="00E13AEC" w:rsidRDefault="00872C0B" w:rsidP="00E1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(по рекомендациям учителя – логопеда);</w:t>
      </w: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профессионализм через применение инновационных технологий обучения;</w:t>
      </w:r>
    </w:p>
    <w:p w:rsidR="00872C0B" w:rsidRPr="00E13AEC" w:rsidRDefault="00872C0B" w:rsidP="00E1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Пополнят</w:t>
      </w:r>
      <w:r w:rsidR="00E13AEC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предметно – развивающую среду.</w:t>
      </w:r>
    </w:p>
    <w:p w:rsidR="00752D61" w:rsidRPr="00752D61" w:rsidRDefault="00752D61" w:rsidP="00752D61">
      <w:pPr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525FD" w:rsidRDefault="00B525FD"/>
    <w:p w:rsidR="00E13AEC" w:rsidRDefault="00E13AEC" w:rsidP="00B525FD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A01E7" w:rsidRDefault="003A01E7" w:rsidP="0088075A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РЕАЛИЗАЦИИ ПРОЕКТА</w:t>
      </w:r>
    </w:p>
    <w:p w:rsidR="002F29FE" w:rsidRDefault="002F29FE" w:rsidP="0088075A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2175"/>
        <w:gridCol w:w="2473"/>
        <w:gridCol w:w="1578"/>
        <w:gridCol w:w="1677"/>
      </w:tblGrid>
      <w:tr w:rsidR="00171A37" w:rsidRPr="00A44B59" w:rsidTr="00171A37">
        <w:tc>
          <w:tcPr>
            <w:tcW w:w="2269" w:type="dxa"/>
          </w:tcPr>
          <w:p w:rsidR="002F29FE" w:rsidRPr="00A44B59" w:rsidRDefault="002F29FE" w:rsidP="00A44B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проекта</w:t>
            </w:r>
          </w:p>
        </w:tc>
        <w:tc>
          <w:tcPr>
            <w:tcW w:w="2175" w:type="dxa"/>
          </w:tcPr>
          <w:p w:rsidR="002F29FE" w:rsidRPr="00A44B59" w:rsidRDefault="002F29FE" w:rsidP="00A44B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73" w:type="dxa"/>
          </w:tcPr>
          <w:p w:rsidR="002F29FE" w:rsidRPr="00A44B59" w:rsidRDefault="002F29FE" w:rsidP="00A44B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578" w:type="dxa"/>
          </w:tcPr>
          <w:p w:rsidR="002F29FE" w:rsidRPr="00A44B59" w:rsidRDefault="002F29FE" w:rsidP="00A44B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677" w:type="dxa"/>
          </w:tcPr>
          <w:p w:rsidR="002F29FE" w:rsidRPr="00A44B59" w:rsidRDefault="002F29FE" w:rsidP="00A44B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71A37" w:rsidTr="00171A37">
        <w:tc>
          <w:tcPr>
            <w:tcW w:w="2269" w:type="dxa"/>
            <w:vMerge w:val="restart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1.Организационно–</w:t>
            </w: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175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знаний»</w:t>
            </w:r>
          </w:p>
        </w:tc>
        <w:tc>
          <w:tcPr>
            <w:tcW w:w="2473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актуальности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проекта.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578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171A37" w:rsidTr="00171A37">
        <w:tc>
          <w:tcPr>
            <w:tcW w:w="2269" w:type="dxa"/>
            <w:vMerge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анкетирования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473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 </w:t>
            </w:r>
            <w:proofErr w:type="gramStart"/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578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171A37" w:rsidTr="00171A37">
        <w:tc>
          <w:tcPr>
            <w:tcW w:w="2269" w:type="dxa"/>
            <w:vMerge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</w:t>
            </w:r>
            <w:proofErr w:type="gramStart"/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педагогами,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родителями,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2473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участию </w:t>
            </w:r>
            <w:proofErr w:type="gramStart"/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проекте</w:t>
            </w:r>
            <w:proofErr w:type="gramEnd"/>
          </w:p>
        </w:tc>
        <w:tc>
          <w:tcPr>
            <w:tcW w:w="1578" w:type="dxa"/>
          </w:tcPr>
          <w:p w:rsidR="00171A37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171A37" w:rsidTr="00171A37">
        <w:tc>
          <w:tcPr>
            <w:tcW w:w="2269" w:type="dxa"/>
            <w:vMerge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научной и 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2473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актуальности, проблемы, цели</w:t>
            </w:r>
          </w:p>
        </w:tc>
        <w:tc>
          <w:tcPr>
            <w:tcW w:w="1578" w:type="dxa"/>
          </w:tcPr>
          <w:p w:rsid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71A37" w:rsidRPr="00A44B59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171A37" w:rsidTr="00171A37">
        <w:tc>
          <w:tcPr>
            <w:tcW w:w="2269" w:type="dxa"/>
            <w:vMerge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этапов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проекта, </w:t>
            </w:r>
            <w:proofErr w:type="gramStart"/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анализа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анкетирования</w:t>
            </w:r>
          </w:p>
        </w:tc>
        <w:tc>
          <w:tcPr>
            <w:tcW w:w="2473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перспективног</w:t>
            </w: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</w:t>
            </w:r>
          </w:p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</w:t>
            </w:r>
          </w:p>
        </w:tc>
        <w:tc>
          <w:tcPr>
            <w:tcW w:w="1578" w:type="dxa"/>
          </w:tcPr>
          <w:p w:rsid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71A37" w:rsidRPr="00A44B59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171A37" w:rsidTr="00171A37">
        <w:trPr>
          <w:trHeight w:val="1686"/>
        </w:trPr>
        <w:tc>
          <w:tcPr>
            <w:tcW w:w="2269" w:type="dxa"/>
            <w:vMerge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предметно – развивающей среды</w:t>
            </w:r>
          </w:p>
        </w:tc>
        <w:tc>
          <w:tcPr>
            <w:tcW w:w="2473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детского экспериментирования</w:t>
            </w:r>
          </w:p>
        </w:tc>
        <w:tc>
          <w:tcPr>
            <w:tcW w:w="1578" w:type="dxa"/>
          </w:tcPr>
          <w:p w:rsid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71A37" w:rsidRPr="00A44B59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171A37" w:rsidTr="00171A37">
        <w:trPr>
          <w:trHeight w:val="1686"/>
        </w:trPr>
        <w:tc>
          <w:tcPr>
            <w:tcW w:w="2269" w:type="dxa"/>
            <w:vMerge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71A37" w:rsidRP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</w:p>
          <w:p w:rsidR="00171A37" w:rsidRP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  <w:p w:rsidR="00171A37" w:rsidRPr="00A5454B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473" w:type="dxa"/>
          </w:tcPr>
          <w:p w:rsidR="00171A37" w:rsidRP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воспитанников</w:t>
            </w: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1A37" w:rsidRPr="00A5454B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диагностик</w:t>
            </w:r>
          </w:p>
        </w:tc>
        <w:tc>
          <w:tcPr>
            <w:tcW w:w="1578" w:type="dxa"/>
          </w:tcPr>
          <w:p w:rsid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A70AEB" w:rsidTr="00171A37">
        <w:trPr>
          <w:trHeight w:val="1686"/>
        </w:trPr>
        <w:tc>
          <w:tcPr>
            <w:tcW w:w="2269" w:type="dxa"/>
            <w:vMerge w:val="restart"/>
          </w:tcPr>
          <w:p w:rsidR="00A70AEB" w:rsidRPr="00A44B59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2.Формирующий</w:t>
            </w:r>
          </w:p>
        </w:tc>
        <w:tc>
          <w:tcPr>
            <w:tcW w:w="2175" w:type="dxa"/>
          </w:tcPr>
          <w:p w:rsidR="00A70AEB" w:rsidRPr="00A5454B" w:rsidRDefault="00A70AEB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перспективного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1)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2)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интеграции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областей</w:t>
            </w:r>
          </w:p>
        </w:tc>
        <w:tc>
          <w:tcPr>
            <w:tcW w:w="2473" w:type="dxa"/>
          </w:tcPr>
          <w:p w:rsidR="00A70AEB" w:rsidRDefault="00A70AEB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ситуации, опыты, эксперименты,</w:t>
            </w:r>
          </w:p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экспериментирование на прогулке, индивидуальная работа с детьми, самостоятельная экспериментальная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дидактические игры, подвижные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гры, труд в природе и  в уголке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природы, чтение художественной литературы, беседы, просмотр видеоп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резентаций.  </w:t>
            </w:r>
          </w:p>
          <w:p w:rsidR="00A70AEB" w:rsidRPr="00171A37" w:rsidRDefault="00A70AEB" w:rsidP="00A44B5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и педагогами</w:t>
            </w:r>
          </w:p>
        </w:tc>
        <w:tc>
          <w:tcPr>
            <w:tcW w:w="1578" w:type="dxa"/>
          </w:tcPr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2022 год – Март</w:t>
            </w:r>
          </w:p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7" w:type="dxa"/>
          </w:tcPr>
          <w:p w:rsidR="00A70AEB" w:rsidRPr="00A44B59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A70AEB" w:rsidTr="00171A37">
        <w:trPr>
          <w:trHeight w:val="1686"/>
        </w:trPr>
        <w:tc>
          <w:tcPr>
            <w:tcW w:w="2269" w:type="dxa"/>
            <w:vMerge/>
          </w:tcPr>
          <w:p w:rsidR="00A70AEB" w:rsidRPr="00A5454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A70AEB" w:rsidRDefault="00A70AEB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на конец учебного года</w:t>
            </w:r>
          </w:p>
        </w:tc>
        <w:tc>
          <w:tcPr>
            <w:tcW w:w="2473" w:type="dxa"/>
          </w:tcPr>
          <w:p w:rsidR="00A70AEB" w:rsidRPr="00A5454B" w:rsidRDefault="00A70AEB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 на конец года</w:t>
            </w:r>
          </w:p>
        </w:tc>
        <w:tc>
          <w:tcPr>
            <w:tcW w:w="1578" w:type="dxa"/>
          </w:tcPr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7" w:type="dxa"/>
          </w:tcPr>
          <w:p w:rsidR="00A70AEB" w:rsidRPr="00171A37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171A37" w:rsidTr="00171A37">
        <w:trPr>
          <w:trHeight w:val="1686"/>
        </w:trPr>
        <w:tc>
          <w:tcPr>
            <w:tcW w:w="2269" w:type="dxa"/>
          </w:tcPr>
          <w:p w:rsidR="00171A37" w:rsidRPr="00A5454B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3.Заключительный</w:t>
            </w:r>
          </w:p>
        </w:tc>
        <w:tc>
          <w:tcPr>
            <w:tcW w:w="2175" w:type="dxa"/>
          </w:tcPr>
          <w:p w:rsidR="00171A37" w:rsidRPr="00A5454B" w:rsidRDefault="00171A37" w:rsidP="00171A3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полученных результатов.</w:t>
            </w:r>
          </w:p>
          <w:p w:rsidR="00171A37" w:rsidRPr="00A5454B" w:rsidRDefault="00171A37" w:rsidP="00171A3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анализ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1A37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</w:t>
            </w:r>
          </w:p>
        </w:tc>
        <w:tc>
          <w:tcPr>
            <w:tcW w:w="2473" w:type="dxa"/>
          </w:tcPr>
          <w:p w:rsidR="00171A37" w:rsidRPr="00A5454B" w:rsidRDefault="00171A37" w:rsidP="0017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беседы, проведение диагностических ситуаций с детьми,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1578" w:type="dxa"/>
          </w:tcPr>
          <w:p w:rsidR="00171A37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A70AEB" w:rsidRDefault="00A70AEB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7" w:type="dxa"/>
          </w:tcPr>
          <w:p w:rsidR="00171A37" w:rsidRPr="00A44B59" w:rsidRDefault="00171A37" w:rsidP="00A44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</w:tbl>
    <w:p w:rsidR="002F29FE" w:rsidRPr="0088075A" w:rsidRDefault="002F29FE" w:rsidP="0088075A">
      <w:pPr>
        <w:spacing w:after="0" w:line="240" w:lineRule="auto"/>
        <w:ind w:left="358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B525FD" w:rsidRPr="00A5454B" w:rsidRDefault="00B525FD" w:rsidP="00B525FD">
      <w:p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</w:p>
    <w:p w:rsidR="003A01E7" w:rsidRPr="00A5454B" w:rsidRDefault="003A01E7" w:rsidP="003A01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c1ee21166e683a8f2604d2104848fe3cc0f3f7e7"/>
      <w:bookmarkStart w:id="2" w:name="32"/>
      <w:bookmarkStart w:id="3" w:name="13d6bad24c3197a4c8634237a654d39a9ebd0439"/>
      <w:bookmarkStart w:id="4" w:name="35"/>
      <w:bookmarkEnd w:id="1"/>
      <w:bookmarkEnd w:id="2"/>
      <w:bookmarkEnd w:id="3"/>
      <w:bookmarkEnd w:id="4"/>
    </w:p>
    <w:p w:rsidR="00E13AEC" w:rsidRDefault="00E13AEC" w:rsidP="00F91FB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91FBA" w:rsidRPr="0088075A" w:rsidRDefault="00FF16F0" w:rsidP="00880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работы по опытно – экспериментальной деятельности</w:t>
      </w:r>
    </w:p>
    <w:p w:rsidR="00FF16F0" w:rsidRPr="0088075A" w:rsidRDefault="00FF16F0" w:rsidP="0088075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8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учётом инте</w:t>
      </w:r>
      <w:r w:rsidR="00155E29" w:rsidRPr="0088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грации образовательных областей </w:t>
      </w:r>
      <w:r w:rsidRPr="0088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F91FBA" w:rsidRPr="0088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F16F0" w:rsidRPr="0088075A" w:rsidRDefault="00FF16F0" w:rsidP="0088075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F16F0" w:rsidRP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75A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FF16F0" w:rsidRPr="0088075A" w:rsidRDefault="00FF16F0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Развитие сенсорной культуры. Ребенок познает многообразие свойств и качеств окружающих предметов, исследует и экспериментирует.</w:t>
      </w:r>
    </w:p>
    <w:p w:rsidR="00752D61" w:rsidRPr="0088075A" w:rsidRDefault="00FF16F0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Развитие кругозора и познавательно – исследовательской деятельности в природе.</w:t>
      </w:r>
    </w:p>
    <w:p w:rsidR="0088075A" w:rsidRP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Формировать целостную картину мира и расширять кругозора в части представлений о безопасности собственной жизнедеятельности и безопасности окружающего мира.</w:t>
      </w:r>
    </w:p>
    <w:p w:rsid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6F0" w:rsidRPr="0088075A" w:rsidRDefault="00FF16F0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b/>
          <w:bCs/>
          <w:sz w:val="28"/>
          <w:szCs w:val="28"/>
        </w:rPr>
        <w:t>Социал</w:t>
      </w:r>
      <w:r w:rsidR="0088075A" w:rsidRPr="0088075A">
        <w:rPr>
          <w:rFonts w:ascii="Times New Roman" w:hAnsi="Times New Roman" w:cs="Times New Roman"/>
          <w:b/>
          <w:bCs/>
          <w:sz w:val="28"/>
          <w:szCs w:val="28"/>
        </w:rPr>
        <w:t>ьно-коммуникативное развитие</w:t>
      </w:r>
    </w:p>
    <w:p w:rsidR="00752D61" w:rsidRPr="0088075A" w:rsidRDefault="00FF16F0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Развитие игровой деятельности. В игре ребенок развивается, познает мир, общается.</w:t>
      </w:r>
      <w:r w:rsidRPr="0088075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E29" w:rsidRPr="0088075A" w:rsidRDefault="00155E29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Развивать  познавательно-исследовательскую  деятельность в процессе свободного общения со сверстниками и взрослыми, способствовать  освоению детьми соответствующего словаря (формулирование цели, обсуждение хода опыта, выводов)</w:t>
      </w:r>
    </w:p>
    <w:p w:rsid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E29" w:rsidRP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155E29" w:rsidRPr="0088075A">
        <w:rPr>
          <w:rFonts w:ascii="Times New Roman" w:hAnsi="Times New Roman" w:cs="Times New Roman"/>
          <w:sz w:val="28"/>
          <w:szCs w:val="28"/>
        </w:rPr>
        <w:tab/>
      </w:r>
    </w:p>
    <w:p w:rsidR="0088075A" w:rsidRPr="0088075A" w:rsidRDefault="00155E29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Расширять  представления о предметах и объектах средствами  художественной литературы.</w:t>
      </w:r>
      <w:r w:rsidR="0088075A" w:rsidRPr="0088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E29" w:rsidRP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Расширять кругозор в части изобразительного искусства, фиксация результатов опытов и экспериментов.</w:t>
      </w:r>
    </w:p>
    <w:p w:rsid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E29" w:rsidRP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5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155E29" w:rsidRPr="0088075A">
        <w:rPr>
          <w:rFonts w:ascii="Times New Roman" w:hAnsi="Times New Roman" w:cs="Times New Roman"/>
          <w:b/>
          <w:sz w:val="28"/>
          <w:szCs w:val="28"/>
        </w:rPr>
        <w:tab/>
      </w:r>
    </w:p>
    <w:p w:rsidR="00155E29" w:rsidRPr="0088075A" w:rsidRDefault="00155E29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Расширять кругозор детей в части представлений о здоровом образе жизни.</w:t>
      </w:r>
    </w:p>
    <w:p w:rsidR="00155E29" w:rsidRDefault="00155E29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A">
        <w:rPr>
          <w:rFonts w:ascii="Times New Roman" w:hAnsi="Times New Roman" w:cs="Times New Roman"/>
          <w:sz w:val="28"/>
          <w:szCs w:val="28"/>
        </w:rPr>
        <w:t>Формировать целостную ка</w:t>
      </w:r>
      <w:r w:rsidR="00752D61" w:rsidRPr="0088075A">
        <w:rPr>
          <w:rFonts w:ascii="Times New Roman" w:hAnsi="Times New Roman" w:cs="Times New Roman"/>
          <w:sz w:val="28"/>
          <w:szCs w:val="28"/>
        </w:rPr>
        <w:t>ртину мира и расширять кругозор</w:t>
      </w:r>
      <w:r w:rsidRPr="0088075A">
        <w:rPr>
          <w:rFonts w:ascii="Times New Roman" w:hAnsi="Times New Roman" w:cs="Times New Roman"/>
          <w:sz w:val="28"/>
          <w:szCs w:val="28"/>
        </w:rPr>
        <w:t xml:space="preserve"> в части пр</w:t>
      </w:r>
      <w:r w:rsidR="00752D61" w:rsidRPr="0088075A">
        <w:rPr>
          <w:rFonts w:ascii="Times New Roman" w:hAnsi="Times New Roman" w:cs="Times New Roman"/>
          <w:sz w:val="28"/>
          <w:szCs w:val="28"/>
        </w:rPr>
        <w:t>едставлений о труде взрослых</w:t>
      </w:r>
      <w:proofErr w:type="gramStart"/>
      <w:r w:rsidR="00752D61" w:rsidRPr="0088075A">
        <w:rPr>
          <w:rFonts w:ascii="Times New Roman" w:hAnsi="Times New Roman" w:cs="Times New Roman"/>
          <w:sz w:val="28"/>
          <w:szCs w:val="28"/>
        </w:rPr>
        <w:t xml:space="preserve"> </w:t>
      </w:r>
      <w:r w:rsidRPr="0088075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8075A">
        <w:rPr>
          <w:rFonts w:ascii="Times New Roman" w:hAnsi="Times New Roman" w:cs="Times New Roman"/>
          <w:sz w:val="28"/>
          <w:szCs w:val="28"/>
        </w:rPr>
        <w:t xml:space="preserve"> выполнение трудовых действий.</w:t>
      </w:r>
      <w:r w:rsidRPr="0088075A">
        <w:rPr>
          <w:rFonts w:ascii="Times New Roman" w:hAnsi="Times New Roman" w:cs="Times New Roman"/>
          <w:sz w:val="28"/>
          <w:szCs w:val="28"/>
        </w:rPr>
        <w:tab/>
      </w:r>
    </w:p>
    <w:p w:rsid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5A" w:rsidRP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</w:t>
      </w:r>
      <w:r w:rsidRPr="0088075A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88075A">
        <w:rPr>
          <w:rFonts w:ascii="Times New Roman" w:hAnsi="Times New Roman" w:cs="Times New Roman"/>
          <w:b/>
          <w:sz w:val="28"/>
          <w:szCs w:val="28"/>
        </w:rPr>
        <w:tab/>
      </w:r>
    </w:p>
    <w:p w:rsidR="0088075A" w:rsidRPr="0088075A" w:rsidRDefault="0088075A" w:rsidP="0088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Pr="0088075A">
        <w:rPr>
          <w:rFonts w:ascii="Times New Roman" w:hAnsi="Times New Roman" w:cs="Times New Roman"/>
          <w:sz w:val="28"/>
          <w:szCs w:val="28"/>
        </w:rPr>
        <w:t xml:space="preserve"> как средство общения и культуры; обогащение активного словаря; развитие связной, грамматически правильной диалогической и монологической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8EE" w:rsidRDefault="006C08EE" w:rsidP="00355020">
      <w:pPr>
        <w:rPr>
          <w:rFonts w:ascii="Times New Roman" w:hAnsi="Times New Roman" w:cs="Times New Roman"/>
          <w:b/>
          <w:sz w:val="28"/>
          <w:szCs w:val="28"/>
        </w:rPr>
        <w:sectPr w:rsidR="006C08EE" w:rsidSect="00C41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1BA" w:rsidRPr="00A3183E" w:rsidRDefault="00AA31BA" w:rsidP="00AA31BA">
      <w:pPr>
        <w:jc w:val="right"/>
        <w:rPr>
          <w:rFonts w:ascii="Times New Roman" w:hAnsi="Times New Roman" w:cs="Times New Roman"/>
          <w:sz w:val="24"/>
          <w:szCs w:val="24"/>
        </w:rPr>
      </w:pPr>
      <w:r w:rsidRPr="00A318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1C67" w:rsidRDefault="00AA31BA" w:rsidP="00AA3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BA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ПО ЭКСПЕРИМЕНТИРОВАНИЮ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133"/>
        <w:gridCol w:w="2495"/>
        <w:gridCol w:w="2410"/>
        <w:gridCol w:w="2551"/>
        <w:gridCol w:w="3763"/>
      </w:tblGrid>
      <w:tr w:rsidR="00AA31BA" w:rsidTr="00AA31BA">
        <w:tc>
          <w:tcPr>
            <w:tcW w:w="2434" w:type="dxa"/>
          </w:tcPr>
          <w:p w:rsidR="00AA31BA" w:rsidRPr="00AA31BA" w:rsidRDefault="00AA31BA" w:rsidP="00AA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3" w:type="dxa"/>
          </w:tcPr>
          <w:p w:rsidR="00AA31BA" w:rsidRPr="00AA31BA" w:rsidRDefault="00AA31BA" w:rsidP="00AA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95" w:type="dxa"/>
          </w:tcPr>
          <w:p w:rsidR="00AA31BA" w:rsidRPr="00AA31BA" w:rsidRDefault="00AA31BA" w:rsidP="00AA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</w:tcPr>
          <w:p w:rsidR="00AA31BA" w:rsidRPr="00AA31BA" w:rsidRDefault="00AA31BA" w:rsidP="00AA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</w:tcPr>
          <w:p w:rsidR="00AA31BA" w:rsidRPr="00AA31BA" w:rsidRDefault="00AA31BA" w:rsidP="00AA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763" w:type="dxa"/>
          </w:tcPr>
          <w:p w:rsidR="00AA31BA" w:rsidRPr="00AA31BA" w:rsidRDefault="00AA31BA" w:rsidP="00AA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A31BA" w:rsidRPr="00AA31BA" w:rsidRDefault="00AA31BA" w:rsidP="00AA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человечки играют»</w:t>
            </w:r>
          </w:p>
        </w:tc>
        <w:tc>
          <w:tcPr>
            <w:tcW w:w="2410" w:type="dxa"/>
          </w:tcPr>
          <w:p w:rsidR="00AA31BA" w:rsidRPr="00AA31BA" w:rsidRDefault="00AA31BA" w:rsidP="00AA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Носарий</w:t>
            </w:r>
            <w:proofErr w:type="spellEnd"/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31BA" w:rsidRPr="00AA31BA" w:rsidRDefault="00AA31BA" w:rsidP="00AA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«Проверим слух»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«Сколько ушей?»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A31BA" w:rsidRPr="00AA31BA" w:rsidRDefault="00AA31BA" w:rsidP="00AA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«Починим куклу»</w:t>
            </w:r>
          </w:p>
        </w:tc>
        <w:tc>
          <w:tcPr>
            <w:tcW w:w="2410" w:type="dxa"/>
          </w:tcPr>
          <w:p w:rsidR="00AA31BA" w:rsidRPr="00AA31BA" w:rsidRDefault="00AA31BA" w:rsidP="00AA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«Умный нос»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помощники — глаза»</w:t>
            </w:r>
          </w:p>
        </w:tc>
        <w:tc>
          <w:tcPr>
            <w:tcW w:w="376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«Большой — маленький»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A31BA" w:rsidRPr="00AA31BA" w:rsidRDefault="00AA31BA" w:rsidP="00AA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«Красящие вещества фруктов»</w:t>
            </w:r>
          </w:p>
        </w:tc>
        <w:tc>
          <w:tcPr>
            <w:tcW w:w="2410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какие детки?» (опыт №1)</w:t>
            </w:r>
          </w:p>
        </w:tc>
        <w:tc>
          <w:tcPr>
            <w:tcW w:w="2551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«Фрукты: как их можно есть?»</w:t>
            </w:r>
          </w:p>
        </w:tc>
        <w:tc>
          <w:tcPr>
            <w:tcW w:w="376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BA">
              <w:rPr>
                <w:rFonts w:ascii="Times New Roman" w:hAnsi="Times New Roman" w:cs="Times New Roman"/>
                <w:sz w:val="24"/>
                <w:szCs w:val="24"/>
              </w:rPr>
              <w:t>«Что есть в почве?»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Где прячутся детки?»</w:t>
            </w:r>
          </w:p>
          <w:p w:rsidR="00AA31BA" w:rsidRPr="00AA31BA" w:rsidRDefault="00AA31BA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какие детки?» (опыт №2)</w:t>
            </w:r>
          </w:p>
        </w:tc>
        <w:tc>
          <w:tcPr>
            <w:tcW w:w="2551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«Овощи и фрукты как косметика»</w:t>
            </w:r>
          </w:p>
        </w:tc>
        <w:tc>
          <w:tcPr>
            <w:tcW w:w="3763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«Изобретаем прибор для вскапывания почвы»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«Красящие вещества ягод»</w:t>
            </w:r>
          </w:p>
          <w:p w:rsidR="00AA31BA" w:rsidRPr="00AA31BA" w:rsidRDefault="00AA31BA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вкуса ягод при замораживании»</w:t>
            </w:r>
          </w:p>
        </w:tc>
        <w:tc>
          <w:tcPr>
            <w:tcW w:w="2551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«Где растут грибы?»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«Заплесневелый хлеб»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«Как листики летают по ветру»</w:t>
            </w:r>
          </w:p>
          <w:p w:rsidR="00AA31BA" w:rsidRPr="00AA31BA" w:rsidRDefault="00AA31BA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«У кого какие детки?» (опыт №3)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 xml:space="preserve">«Где растут грибы?», </w:t>
            </w:r>
          </w:p>
          <w:p w:rsidR="00AA31BA" w:rsidRPr="00AA31BA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осенью листья желтеют?»</w:t>
            </w:r>
          </w:p>
        </w:tc>
        <w:tc>
          <w:tcPr>
            <w:tcW w:w="3763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«Как листья становятся питанием для растений?»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«Узнаем, какая вода»</w:t>
            </w:r>
          </w:p>
          <w:p w:rsidR="00AA31BA" w:rsidRPr="00AA31BA" w:rsidRDefault="00AA31BA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«Растворимость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в воде», «Окрашивание воды»</w:t>
            </w:r>
          </w:p>
        </w:tc>
        <w:tc>
          <w:tcPr>
            <w:tcW w:w="2551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«Помощниц</w:t>
            </w:r>
            <w:proofErr w:type="gramStart"/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759AF">
              <w:rPr>
                <w:rFonts w:ascii="Times New Roman" w:hAnsi="Times New Roman" w:cs="Times New Roman"/>
                <w:sz w:val="24"/>
                <w:szCs w:val="24"/>
              </w:rPr>
              <w:t xml:space="preserve"> вода»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«Водяная мельница»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A31BA" w:rsidRPr="00AA31BA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вкуса и запаха»</w:t>
            </w:r>
          </w:p>
        </w:tc>
        <w:tc>
          <w:tcPr>
            <w:tcW w:w="2410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 — твердая вода»</w:t>
            </w:r>
          </w:p>
        </w:tc>
        <w:tc>
          <w:tcPr>
            <w:tcW w:w="2551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 </w:t>
            </w: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— тоже вода»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«Фильтрование воды»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«Песок и глина. Сыпучесть»</w:t>
            </w:r>
          </w:p>
          <w:p w:rsidR="00AA31BA" w:rsidRPr="00AA31BA" w:rsidRDefault="00AA31BA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«Что случилос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песка и глины»</w:t>
            </w:r>
          </w:p>
        </w:tc>
        <w:tc>
          <w:tcPr>
            <w:tcW w:w="2551" w:type="dxa"/>
          </w:tcPr>
          <w:p w:rsidR="00D759AF" w:rsidRPr="00D759AF" w:rsidRDefault="00D759AF" w:rsidP="00D7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«Посадим дерево»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D759AF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AF">
              <w:rPr>
                <w:rFonts w:ascii="Times New Roman" w:hAnsi="Times New Roman" w:cs="Times New Roman"/>
                <w:sz w:val="24"/>
                <w:szCs w:val="24"/>
              </w:rPr>
              <w:t>«Могут ли животные жить в земле?»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A31BA" w:rsidRPr="00AA31BA" w:rsidRDefault="00F14836" w:rsidP="00F1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«Песок и глина. Рыхлость»</w:t>
            </w:r>
          </w:p>
        </w:tc>
        <w:tc>
          <w:tcPr>
            <w:tcW w:w="2410" w:type="dxa"/>
          </w:tcPr>
          <w:p w:rsidR="00AA31BA" w:rsidRPr="00AA31BA" w:rsidRDefault="00F1483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836">
              <w:rPr>
                <w:rFonts w:ascii="Times New Roman" w:hAnsi="Times New Roman" w:cs="Times New Roman"/>
                <w:sz w:val="24"/>
                <w:szCs w:val="24"/>
              </w:rPr>
              <w:t>«Волшебный материал»</w:t>
            </w:r>
          </w:p>
        </w:tc>
        <w:tc>
          <w:tcPr>
            <w:tcW w:w="2551" w:type="dxa"/>
          </w:tcPr>
          <w:p w:rsidR="00AA31BA" w:rsidRPr="00AA31BA" w:rsidRDefault="00F1483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«Как: появляются холмы?»</w:t>
            </w:r>
          </w:p>
        </w:tc>
        <w:tc>
          <w:tcPr>
            <w:tcW w:w="3763" w:type="dxa"/>
          </w:tcPr>
          <w:p w:rsidR="00AA31BA" w:rsidRPr="00AA31BA" w:rsidRDefault="00F1483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836">
              <w:rPr>
                <w:rFonts w:ascii="Times New Roman" w:hAnsi="Times New Roman" w:cs="Times New Roman"/>
                <w:sz w:val="24"/>
                <w:szCs w:val="24"/>
              </w:rPr>
              <w:t>«Наверх!»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F14836" w:rsidRPr="00F14836" w:rsidRDefault="008D1B03" w:rsidP="00F1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836">
              <w:rPr>
                <w:rFonts w:ascii="Times New Roman" w:hAnsi="Times New Roman" w:cs="Times New Roman"/>
                <w:sz w:val="24"/>
                <w:szCs w:val="24"/>
              </w:rPr>
              <w:t>Что в коробке?»</w:t>
            </w:r>
          </w:p>
          <w:p w:rsidR="00AA31BA" w:rsidRPr="00AA31BA" w:rsidRDefault="00AA31BA" w:rsidP="00F1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836" w:rsidRPr="00F14836" w:rsidRDefault="00F14836" w:rsidP="00F1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 </w:t>
            </w:r>
            <w:r w:rsidRPr="00F14836">
              <w:rPr>
                <w:rFonts w:ascii="Times New Roman" w:hAnsi="Times New Roman" w:cs="Times New Roman"/>
                <w:sz w:val="24"/>
                <w:szCs w:val="24"/>
              </w:rPr>
              <w:t>вокруг нас»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836" w:rsidRPr="00F14836" w:rsidRDefault="00F14836" w:rsidP="00F1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«Уличные</w:t>
            </w:r>
            <w:r w:rsidRPr="00F14836">
              <w:rPr>
                <w:rFonts w:ascii="Times New Roman" w:hAnsi="Times New Roman" w:cs="Times New Roman"/>
                <w:sz w:val="24"/>
                <w:szCs w:val="24"/>
              </w:rPr>
              <w:t xml:space="preserve"> тени»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F1483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836">
              <w:rPr>
                <w:rFonts w:ascii="Times New Roman" w:hAnsi="Times New Roman" w:cs="Times New Roman"/>
                <w:sz w:val="24"/>
                <w:szCs w:val="24"/>
              </w:rPr>
              <w:t>«Световой луч»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8D1B03" w:rsidRPr="008D1B03" w:rsidRDefault="008D1B03" w:rsidP="008D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«Горячо — тепло»</w:t>
            </w:r>
          </w:p>
          <w:p w:rsidR="00AA31BA" w:rsidRPr="00AA31BA" w:rsidRDefault="00AA31BA" w:rsidP="008D1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улетит,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останется?»</w:t>
            </w:r>
          </w:p>
        </w:tc>
        <w:tc>
          <w:tcPr>
            <w:tcW w:w="2551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«Почему все падает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землю?»</w:t>
            </w:r>
          </w:p>
        </w:tc>
        <w:tc>
          <w:tcPr>
            <w:tcW w:w="3763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не обжечься?» (опыт №1)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A31BA" w:rsidRPr="00AA31BA" w:rsidRDefault="008D1B03" w:rsidP="008D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03">
              <w:rPr>
                <w:rFonts w:ascii="Times New Roman" w:hAnsi="Times New Roman" w:cs="Times New Roman"/>
                <w:sz w:val="24"/>
                <w:szCs w:val="24"/>
              </w:rPr>
              <w:t>«Бу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мага: ее качества и свойства»</w:t>
            </w:r>
          </w:p>
        </w:tc>
        <w:tc>
          <w:tcPr>
            <w:tcW w:w="2410" w:type="dxa"/>
          </w:tcPr>
          <w:p w:rsidR="008D1B03" w:rsidRPr="008D1B03" w:rsidRDefault="008D1B03" w:rsidP="008D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03">
              <w:rPr>
                <w:rFonts w:ascii="Times New Roman" w:hAnsi="Times New Roman" w:cs="Times New Roman"/>
                <w:sz w:val="24"/>
                <w:szCs w:val="24"/>
              </w:rPr>
              <w:t>«Где быстрее?»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«Родственники стекла»</w:t>
            </w:r>
          </w:p>
        </w:tc>
        <w:tc>
          <w:tcPr>
            <w:tcW w:w="3763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03">
              <w:rPr>
                <w:rFonts w:ascii="Times New Roman" w:hAnsi="Times New Roman" w:cs="Times New Roman"/>
                <w:sz w:val="24"/>
                <w:szCs w:val="24"/>
              </w:rPr>
              <w:t>«Как не обжечься?» (опыт №2)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A31BA" w:rsidRPr="00AA31BA" w:rsidRDefault="008D1B03" w:rsidP="008D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0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ерево: его качества и свойства»</w:t>
            </w:r>
          </w:p>
        </w:tc>
        <w:tc>
          <w:tcPr>
            <w:tcW w:w="2410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0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еталл: его качества и свойства»</w:t>
            </w:r>
          </w:p>
        </w:tc>
        <w:tc>
          <w:tcPr>
            <w:tcW w:w="2551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измерить тепло?»</w:t>
            </w:r>
          </w:p>
        </w:tc>
        <w:tc>
          <w:tcPr>
            <w:tcW w:w="3763" w:type="dxa"/>
          </w:tcPr>
          <w:p w:rsidR="00AA31BA" w:rsidRPr="00AA31BA" w:rsidRDefault="008D1B03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03">
              <w:rPr>
                <w:rFonts w:ascii="Times New Roman" w:hAnsi="Times New Roman" w:cs="Times New Roman"/>
                <w:sz w:val="24"/>
                <w:szCs w:val="24"/>
              </w:rPr>
              <w:t>«Как не обжечься?» (опыт №3)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A31BA" w:rsidRPr="00AA31BA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цветных льдинок».</w:t>
            </w:r>
          </w:p>
        </w:tc>
        <w:tc>
          <w:tcPr>
            <w:tcW w:w="2410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воды и снега»</w:t>
            </w:r>
          </w:p>
        </w:tc>
        <w:tc>
          <w:tcPr>
            <w:tcW w:w="2551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«Какие свойства?»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«Замерзание жидкостей»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«Украсим елочку»</w:t>
            </w:r>
          </w:p>
          <w:p w:rsidR="00AA31BA" w:rsidRPr="00AA31BA" w:rsidRDefault="00AA31BA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«Угадай-ка» (опыты №1,2)</w:t>
            </w:r>
          </w:p>
        </w:tc>
        <w:tc>
          <w:tcPr>
            <w:tcW w:w="2551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шарик», «Волшебники»</w:t>
            </w:r>
          </w:p>
        </w:tc>
        <w:tc>
          <w:tcPr>
            <w:tcW w:w="3763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лампочка светит</w:t>
            </w: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«Легкий — тяжелый»</w:t>
            </w:r>
          </w:p>
          <w:p w:rsidR="00AA31BA" w:rsidRPr="00AA31BA" w:rsidRDefault="00AA31BA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птицы могут летать?»</w:t>
            </w:r>
          </w:p>
        </w:tc>
        <w:tc>
          <w:tcPr>
            <w:tcW w:w="2551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«Как легче плавать?»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очему говорят: Как с гуся вода</w:t>
            </w: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«Горячо — холодно»</w:t>
            </w:r>
          </w:p>
          <w:p w:rsidR="00AA31BA" w:rsidRPr="00AA31BA" w:rsidRDefault="00AA31BA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«Металл: его качества и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тва. Ножи из разных материалов»</w:t>
            </w:r>
          </w:p>
        </w:tc>
        <w:tc>
          <w:tcPr>
            <w:tcW w:w="2551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«Колющие и режущие предметы из разных материалов»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«Колющие и режущие предметы с разными формами лезвий»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«Наши помощники»</w:t>
            </w:r>
          </w:p>
          <w:p w:rsidR="00AA31BA" w:rsidRPr="00AA31BA" w:rsidRDefault="00AA31BA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снежный город»</w:t>
            </w:r>
          </w:p>
        </w:tc>
        <w:tc>
          <w:tcPr>
            <w:tcW w:w="2551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сосульки»</w:t>
            </w:r>
          </w:p>
        </w:tc>
        <w:tc>
          <w:tcPr>
            <w:tcW w:w="3763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«Ледяной дом»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A31BA" w:rsidRPr="00AA31BA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«Ткань: ее качества и свойства»</w:t>
            </w:r>
          </w:p>
        </w:tc>
        <w:tc>
          <w:tcPr>
            <w:tcW w:w="2410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 xml:space="preserve">«Зачем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 Морозу и Снегурочке шубы?»</w:t>
            </w:r>
          </w:p>
        </w:tc>
        <w:tc>
          <w:tcPr>
            <w:tcW w:w="2551" w:type="dxa"/>
          </w:tcPr>
          <w:p w:rsidR="00CB50AB" w:rsidRPr="00CB50AB" w:rsidRDefault="00CB50AB" w:rsidP="00C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«Горнолыжник»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CB50AB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AB">
              <w:rPr>
                <w:rFonts w:ascii="Times New Roman" w:hAnsi="Times New Roman" w:cs="Times New Roman"/>
                <w:sz w:val="24"/>
                <w:szCs w:val="24"/>
              </w:rPr>
              <w:t>«Мир тканей»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A31BA" w:rsidRPr="00AA31BA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ерево: его качества и свойства»</w:t>
            </w:r>
          </w:p>
        </w:tc>
        <w:tc>
          <w:tcPr>
            <w:tcW w:w="2410" w:type="dxa"/>
          </w:tcPr>
          <w:p w:rsidR="00AA31BA" w:rsidRPr="00AA31BA" w:rsidRDefault="001341F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 для куклы Ани»</w:t>
            </w:r>
          </w:p>
        </w:tc>
        <w:tc>
          <w:tcPr>
            <w:tcW w:w="2551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«Если не видишь»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1341F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«Нарисуем свой портрет»</w:t>
            </w:r>
          </w:p>
          <w:p w:rsidR="00AA31BA" w:rsidRPr="00AA31BA" w:rsidRDefault="00AA31BA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1341F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«Вкусовые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языка», «Язычок-помощник»</w:t>
            </w:r>
          </w:p>
        </w:tc>
        <w:tc>
          <w:tcPr>
            <w:tcW w:w="2551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«Большой — маленький»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1341F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«Проверка зрения»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«Что в пакете?», «Надувание мыльных пузырей»</w:t>
            </w:r>
          </w:p>
          <w:p w:rsidR="00AA31BA" w:rsidRPr="00AA31BA" w:rsidRDefault="00AA31BA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«Поиск воздуха»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«Ветер в комнате»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1341F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«Соломенный буравчик»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A31BA" w:rsidRPr="00AA31BA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 xml:space="preserve">«Игры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воздушным шариком и соломинкой»</w:t>
            </w:r>
          </w:p>
        </w:tc>
        <w:tc>
          <w:tcPr>
            <w:tcW w:w="2410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«Морской бой»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41F6" w:rsidRPr="001341F6" w:rsidRDefault="001341F6" w:rsidP="001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«Упрямый воздух» (опыты №1,</w:t>
            </w: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1341F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6">
              <w:rPr>
                <w:rFonts w:ascii="Times New Roman" w:hAnsi="Times New Roman" w:cs="Times New Roman"/>
                <w:sz w:val="24"/>
                <w:szCs w:val="24"/>
              </w:rPr>
              <w:t>«Свечка в банке»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0C11F4" w:rsidRPr="000C11F4" w:rsidRDefault="000C11F4" w:rsidP="000C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F4">
              <w:rPr>
                <w:rFonts w:ascii="Times New Roman" w:hAnsi="Times New Roman" w:cs="Times New Roman"/>
                <w:sz w:val="24"/>
                <w:szCs w:val="24"/>
              </w:rPr>
              <w:t>«Что звучит?»</w:t>
            </w:r>
          </w:p>
          <w:p w:rsidR="00AA31BA" w:rsidRPr="00AA31BA" w:rsidRDefault="00AA31BA" w:rsidP="000C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0C11F4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«Пузырьки-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спасатели»</w:t>
            </w:r>
          </w:p>
        </w:tc>
        <w:tc>
          <w:tcPr>
            <w:tcW w:w="2551" w:type="dxa"/>
          </w:tcPr>
          <w:p w:rsidR="00AA31BA" w:rsidRPr="00AA31BA" w:rsidRDefault="000C11F4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«Коробочка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секретом»</w:t>
            </w:r>
          </w:p>
        </w:tc>
        <w:tc>
          <w:tcPr>
            <w:tcW w:w="3763" w:type="dxa"/>
          </w:tcPr>
          <w:p w:rsidR="00AA31BA" w:rsidRPr="00AA31BA" w:rsidRDefault="000C11F4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«Звуки в воде»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0C11F4" w:rsidRPr="000C11F4" w:rsidRDefault="000C11F4" w:rsidP="000C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F4">
              <w:rPr>
                <w:rFonts w:ascii="Times New Roman" w:hAnsi="Times New Roman" w:cs="Times New Roman"/>
                <w:sz w:val="24"/>
                <w:szCs w:val="24"/>
              </w:rPr>
              <w:t>«Музыка или шум?»</w:t>
            </w:r>
          </w:p>
          <w:p w:rsidR="00AA31BA" w:rsidRPr="00AA31BA" w:rsidRDefault="00AA31BA" w:rsidP="000C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0C11F4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F4">
              <w:rPr>
                <w:rFonts w:ascii="Times New Roman" w:hAnsi="Times New Roman" w:cs="Times New Roman"/>
                <w:sz w:val="24"/>
                <w:szCs w:val="24"/>
              </w:rPr>
              <w:t>«Почему все звучит?»</w:t>
            </w:r>
          </w:p>
        </w:tc>
        <w:tc>
          <w:tcPr>
            <w:tcW w:w="2551" w:type="dxa"/>
          </w:tcPr>
          <w:p w:rsidR="000C11F4" w:rsidRPr="000C11F4" w:rsidRDefault="000C11F4" w:rsidP="000C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F4">
              <w:rPr>
                <w:rFonts w:ascii="Times New Roman" w:hAnsi="Times New Roman" w:cs="Times New Roman"/>
                <w:sz w:val="24"/>
                <w:szCs w:val="24"/>
              </w:rPr>
              <w:t>«Где живет эхо?»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0C11F4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F4">
              <w:rPr>
                <w:rFonts w:ascii="Times New Roman" w:hAnsi="Times New Roman" w:cs="Times New Roman"/>
                <w:sz w:val="24"/>
                <w:szCs w:val="24"/>
              </w:rPr>
              <w:t>«Почему комар пищит, а шмель жужжит?»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3C49B2" w:rsidRPr="003C49B2" w:rsidRDefault="003C49B2" w:rsidP="003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B2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AA31BA" w:rsidRPr="00AA31BA" w:rsidRDefault="00AA31BA" w:rsidP="003C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1BA" w:rsidRPr="00AA31BA" w:rsidRDefault="003C49B2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B2">
              <w:rPr>
                <w:rFonts w:ascii="Times New Roman" w:hAnsi="Times New Roman" w:cs="Times New Roman"/>
                <w:sz w:val="24"/>
                <w:szCs w:val="24"/>
              </w:rPr>
              <w:t>«Увелич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стекло, бинокль, очки»</w:t>
            </w:r>
          </w:p>
        </w:tc>
        <w:tc>
          <w:tcPr>
            <w:tcW w:w="2551" w:type="dxa"/>
          </w:tcPr>
          <w:p w:rsidR="003C49B2" w:rsidRPr="003C49B2" w:rsidRDefault="003C49B2" w:rsidP="003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B2">
              <w:rPr>
                <w:rFonts w:ascii="Times New Roman" w:hAnsi="Times New Roman" w:cs="Times New Roman"/>
                <w:sz w:val="24"/>
                <w:szCs w:val="24"/>
              </w:rPr>
              <w:t>«Лупа»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3C49B2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B2">
              <w:rPr>
                <w:rFonts w:ascii="Times New Roman" w:hAnsi="Times New Roman" w:cs="Times New Roman"/>
                <w:sz w:val="24"/>
                <w:szCs w:val="24"/>
              </w:rPr>
              <w:t>«Радуга на стене»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A31BA" w:rsidRPr="00AA31BA" w:rsidRDefault="003C49B2" w:rsidP="003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цветными стеклышками»</w:t>
            </w:r>
          </w:p>
        </w:tc>
        <w:tc>
          <w:tcPr>
            <w:tcW w:w="2410" w:type="dxa"/>
          </w:tcPr>
          <w:p w:rsidR="00AA31BA" w:rsidRPr="00AA31BA" w:rsidRDefault="003C49B2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B2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микроскопом»</w:t>
            </w:r>
          </w:p>
        </w:tc>
        <w:tc>
          <w:tcPr>
            <w:tcW w:w="2551" w:type="dxa"/>
          </w:tcPr>
          <w:p w:rsidR="003C49B2" w:rsidRPr="003C49B2" w:rsidRDefault="003C49B2" w:rsidP="003C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B2">
              <w:rPr>
                <w:rFonts w:ascii="Times New Roman" w:hAnsi="Times New Roman" w:cs="Times New Roman"/>
                <w:sz w:val="24"/>
                <w:szCs w:val="24"/>
              </w:rPr>
              <w:t>«Два магнита»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3C49B2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B2">
              <w:rPr>
                <w:rFonts w:ascii="Times New Roman" w:hAnsi="Times New Roman" w:cs="Times New Roman"/>
                <w:sz w:val="24"/>
                <w:szCs w:val="24"/>
              </w:rPr>
              <w:t>«Компас»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02895" w:rsidRPr="00A02895" w:rsidRDefault="00A02895" w:rsidP="00A0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95">
              <w:rPr>
                <w:rFonts w:ascii="Times New Roman" w:hAnsi="Times New Roman" w:cs="Times New Roman"/>
                <w:sz w:val="24"/>
                <w:szCs w:val="24"/>
              </w:rPr>
              <w:t>Подуй на свечу»</w:t>
            </w:r>
          </w:p>
          <w:p w:rsidR="00AA31BA" w:rsidRPr="00AA31BA" w:rsidRDefault="00AA31BA" w:rsidP="00A0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895" w:rsidRPr="00A02895" w:rsidRDefault="00A02895" w:rsidP="00A0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95">
              <w:rPr>
                <w:rFonts w:ascii="Times New Roman" w:hAnsi="Times New Roman" w:cs="Times New Roman"/>
                <w:sz w:val="24"/>
                <w:szCs w:val="24"/>
              </w:rPr>
              <w:t>«Волшебная рукавичка»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2895" w:rsidRPr="00A02895" w:rsidRDefault="00A02895" w:rsidP="00A0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95">
              <w:rPr>
                <w:rFonts w:ascii="Times New Roman" w:hAnsi="Times New Roman" w:cs="Times New Roman"/>
                <w:sz w:val="24"/>
                <w:szCs w:val="24"/>
              </w:rPr>
              <w:t>«На орбите»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A02895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95">
              <w:rPr>
                <w:rFonts w:ascii="Times New Roman" w:hAnsi="Times New Roman" w:cs="Times New Roman"/>
                <w:sz w:val="24"/>
                <w:szCs w:val="24"/>
              </w:rPr>
              <w:t>«Магнит рисует»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A31BA" w:rsidRPr="00AA31BA" w:rsidRDefault="00A02895" w:rsidP="00A0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горит?»</w:t>
            </w:r>
          </w:p>
        </w:tc>
        <w:tc>
          <w:tcPr>
            <w:tcW w:w="2410" w:type="dxa"/>
          </w:tcPr>
          <w:p w:rsidR="00AA31BA" w:rsidRPr="00AA31BA" w:rsidRDefault="00A02895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— фокусники»</w:t>
            </w:r>
          </w:p>
        </w:tc>
        <w:tc>
          <w:tcPr>
            <w:tcW w:w="2551" w:type="dxa"/>
          </w:tcPr>
          <w:p w:rsidR="00AA31BA" w:rsidRPr="00AA31BA" w:rsidRDefault="00A02895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«Темный космос»</w:t>
            </w:r>
          </w:p>
        </w:tc>
        <w:tc>
          <w:tcPr>
            <w:tcW w:w="3763" w:type="dxa"/>
          </w:tcPr>
          <w:p w:rsidR="00AA31BA" w:rsidRPr="00AA31BA" w:rsidRDefault="00A02895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95">
              <w:rPr>
                <w:rFonts w:ascii="Times New Roman" w:hAnsi="Times New Roman" w:cs="Times New Roman"/>
                <w:sz w:val="24"/>
                <w:szCs w:val="24"/>
              </w:rPr>
              <w:t>«Земля — магнит»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A31BA" w:rsidRPr="00AA31BA" w:rsidRDefault="00600426" w:rsidP="006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очаровать червя?»</w:t>
            </w:r>
          </w:p>
        </w:tc>
        <w:tc>
          <w:tcPr>
            <w:tcW w:w="2410" w:type="dxa"/>
          </w:tcPr>
          <w:p w:rsidR="00AA31BA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«Как спрятаться; бабочкам?»</w:t>
            </w:r>
          </w:p>
        </w:tc>
        <w:tc>
          <w:tcPr>
            <w:tcW w:w="2551" w:type="dxa"/>
          </w:tcPr>
          <w:p w:rsidR="00AA31BA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«Кошмарное поведение за столом»</w:t>
            </w:r>
          </w:p>
        </w:tc>
        <w:tc>
          <w:tcPr>
            <w:tcW w:w="3763" w:type="dxa"/>
          </w:tcPr>
          <w:p w:rsidR="00AA31BA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«Чем нюхает червяк?»</w:t>
            </w:r>
          </w:p>
        </w:tc>
      </w:tr>
      <w:tr w:rsidR="00AA31BA" w:rsidRPr="00AA31BA" w:rsidTr="00AA31BA">
        <w:tc>
          <w:tcPr>
            <w:tcW w:w="2434" w:type="dxa"/>
            <w:vMerge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A31BA" w:rsidRPr="00AA31BA" w:rsidRDefault="00600426" w:rsidP="006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«Проращивание луковиц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стакане с водой и без воды»</w:t>
            </w:r>
          </w:p>
        </w:tc>
        <w:tc>
          <w:tcPr>
            <w:tcW w:w="2410" w:type="dxa"/>
          </w:tcPr>
          <w:p w:rsidR="00600426" w:rsidRPr="00600426" w:rsidRDefault="00600426" w:rsidP="006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«Растения и свет»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426" w:rsidRPr="00600426" w:rsidRDefault="00600426" w:rsidP="006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«Как растения пьют воду?»</w:t>
            </w:r>
          </w:p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A31BA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«Запасливые стебли»</w:t>
            </w:r>
          </w:p>
        </w:tc>
      </w:tr>
      <w:tr w:rsidR="00AA31BA" w:rsidRPr="00AA31BA" w:rsidTr="00AA31BA">
        <w:tc>
          <w:tcPr>
            <w:tcW w:w="2434" w:type="dxa"/>
            <w:vMerge w:val="restart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AA31BA" w:rsidRPr="00AA31BA" w:rsidRDefault="00AA31BA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A31BA" w:rsidRPr="00AA31BA" w:rsidRDefault="00600426" w:rsidP="006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«Проращивание семян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блюдцах с водой и без воды»</w:t>
            </w:r>
          </w:p>
        </w:tc>
        <w:tc>
          <w:tcPr>
            <w:tcW w:w="2410" w:type="dxa"/>
          </w:tcPr>
          <w:p w:rsidR="00600426" w:rsidRPr="00600426" w:rsidRDefault="00600426" w:rsidP="006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«Растения в темной комнате и в светлой»</w:t>
            </w:r>
          </w:p>
          <w:p w:rsidR="00AA31BA" w:rsidRPr="00AA31BA" w:rsidRDefault="00AA31BA" w:rsidP="006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31BA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«Холодное и теплое помещение для растений»</w:t>
            </w:r>
          </w:p>
        </w:tc>
        <w:tc>
          <w:tcPr>
            <w:tcW w:w="3763" w:type="dxa"/>
          </w:tcPr>
          <w:p w:rsidR="00AA31BA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26">
              <w:rPr>
                <w:rFonts w:ascii="Times New Roman" w:hAnsi="Times New Roman" w:cs="Times New Roman"/>
                <w:sz w:val="24"/>
                <w:szCs w:val="24"/>
              </w:rPr>
              <w:t>«Много — мало»</w:t>
            </w:r>
          </w:p>
        </w:tc>
      </w:tr>
      <w:tr w:rsidR="00600426" w:rsidRPr="00AA31BA" w:rsidTr="00A3183E">
        <w:tc>
          <w:tcPr>
            <w:tcW w:w="2434" w:type="dxa"/>
            <w:vMerge/>
          </w:tcPr>
          <w:p w:rsidR="00600426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0426" w:rsidRPr="00AA31BA" w:rsidRDefault="00600426" w:rsidP="003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9" w:type="dxa"/>
            <w:gridSpan w:val="4"/>
          </w:tcPr>
          <w:p w:rsidR="00600426" w:rsidRPr="00AA31BA" w:rsidRDefault="00600426" w:rsidP="0060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Дигностика</w:t>
            </w:r>
            <w:proofErr w:type="spellEnd"/>
          </w:p>
        </w:tc>
      </w:tr>
    </w:tbl>
    <w:p w:rsidR="00A3183E" w:rsidRDefault="00A3183E" w:rsidP="00355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183E" w:rsidRPr="004C079E" w:rsidRDefault="00A3183E" w:rsidP="00A3183E">
      <w:pPr>
        <w:pStyle w:val="Default"/>
        <w:jc w:val="right"/>
        <w:rPr>
          <w:bCs/>
        </w:rPr>
      </w:pPr>
      <w:r w:rsidRPr="004C079E">
        <w:rPr>
          <w:bCs/>
        </w:rPr>
        <w:lastRenderedPageBreak/>
        <w:t>Приложение 2</w:t>
      </w:r>
    </w:p>
    <w:p w:rsidR="00A3183E" w:rsidRPr="00A3183E" w:rsidRDefault="00A3183E" w:rsidP="00A3183E">
      <w:pPr>
        <w:pStyle w:val="Default"/>
        <w:jc w:val="center"/>
        <w:rPr>
          <w:sz w:val="28"/>
          <w:szCs w:val="28"/>
        </w:rPr>
      </w:pPr>
      <w:r w:rsidRPr="00A3183E">
        <w:rPr>
          <w:b/>
          <w:bCs/>
          <w:sz w:val="28"/>
          <w:szCs w:val="28"/>
        </w:rPr>
        <w:t>РАБОТА С РОДИТЕЛЯМИ</w:t>
      </w:r>
    </w:p>
    <w:p w:rsidR="00A3183E" w:rsidRPr="00A3183E" w:rsidRDefault="00A3183E" w:rsidP="00A3183E">
      <w:pPr>
        <w:pStyle w:val="Default"/>
        <w:rPr>
          <w:sz w:val="28"/>
          <w:szCs w:val="28"/>
        </w:rPr>
      </w:pPr>
      <w:r w:rsidRPr="00A3183E">
        <w:rPr>
          <w:b/>
          <w:bCs/>
          <w:sz w:val="28"/>
          <w:szCs w:val="28"/>
        </w:rPr>
        <w:t xml:space="preserve">Цель </w:t>
      </w:r>
      <w:r w:rsidRPr="00A3183E">
        <w:rPr>
          <w:sz w:val="28"/>
          <w:szCs w:val="28"/>
        </w:rPr>
        <w:t xml:space="preserve">работы педагогов с родителями воспитанников - консультативная помощь по вопросам развития ребенка в познавательно-исследовательской деятельности. </w:t>
      </w:r>
    </w:p>
    <w:p w:rsidR="00A3183E" w:rsidRPr="00A3183E" w:rsidRDefault="00A3183E" w:rsidP="00A3183E">
      <w:pPr>
        <w:pStyle w:val="Default"/>
        <w:rPr>
          <w:sz w:val="28"/>
          <w:szCs w:val="28"/>
        </w:rPr>
      </w:pPr>
      <w:r w:rsidRPr="00A3183E">
        <w:rPr>
          <w:b/>
          <w:bCs/>
          <w:sz w:val="28"/>
          <w:szCs w:val="28"/>
        </w:rPr>
        <w:t xml:space="preserve">Задачи взаимодействия: </w:t>
      </w:r>
    </w:p>
    <w:p w:rsidR="00A3183E" w:rsidRPr="00A3183E" w:rsidRDefault="00A3183E" w:rsidP="00A3183E">
      <w:pPr>
        <w:pStyle w:val="Default"/>
        <w:spacing w:after="27"/>
        <w:rPr>
          <w:sz w:val="28"/>
          <w:szCs w:val="28"/>
        </w:rPr>
      </w:pPr>
      <w:r w:rsidRPr="00A3183E">
        <w:rPr>
          <w:sz w:val="28"/>
          <w:szCs w:val="28"/>
        </w:rPr>
        <w:t xml:space="preserve">1. Познакомить семьи воспитанников с особенностями детского экспериментирования. </w:t>
      </w:r>
    </w:p>
    <w:p w:rsidR="00A3183E" w:rsidRPr="00A3183E" w:rsidRDefault="00A3183E" w:rsidP="00A3183E">
      <w:pPr>
        <w:pStyle w:val="Default"/>
        <w:spacing w:after="27"/>
        <w:rPr>
          <w:sz w:val="28"/>
          <w:szCs w:val="28"/>
        </w:rPr>
      </w:pPr>
      <w:r w:rsidRPr="00A3183E">
        <w:rPr>
          <w:sz w:val="28"/>
          <w:szCs w:val="28"/>
        </w:rPr>
        <w:t xml:space="preserve">2. Сформировать у родителей знания по организации познавательно-исследовательской деятельности детей дошкольного возраста. </w:t>
      </w:r>
    </w:p>
    <w:p w:rsidR="00A3183E" w:rsidRDefault="00A3183E" w:rsidP="00A3183E">
      <w:pPr>
        <w:pStyle w:val="Default"/>
        <w:rPr>
          <w:sz w:val="28"/>
          <w:szCs w:val="28"/>
        </w:rPr>
      </w:pPr>
      <w:r w:rsidRPr="00A3183E">
        <w:rPr>
          <w:sz w:val="28"/>
          <w:szCs w:val="28"/>
        </w:rPr>
        <w:t>3. Помочь в освоении методики проведения элементарных опытов и исследований совместно со своим ребенком.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3183E" w:rsidRPr="00085B03" w:rsidTr="00A3183E">
        <w:tc>
          <w:tcPr>
            <w:tcW w:w="4928" w:type="dxa"/>
          </w:tcPr>
          <w:p w:rsidR="00A3183E" w:rsidRPr="00085B03" w:rsidRDefault="00A3183E" w:rsidP="00085B03">
            <w:pPr>
              <w:pStyle w:val="Default"/>
              <w:jc w:val="center"/>
              <w:rPr>
                <w:b/>
              </w:rPr>
            </w:pPr>
            <w:r w:rsidRPr="00085B03">
              <w:rPr>
                <w:b/>
              </w:rPr>
              <w:t>Название</w:t>
            </w:r>
          </w:p>
        </w:tc>
        <w:tc>
          <w:tcPr>
            <w:tcW w:w="4929" w:type="dxa"/>
          </w:tcPr>
          <w:p w:rsidR="00A3183E" w:rsidRPr="00085B03" w:rsidRDefault="00A3183E" w:rsidP="00085B03">
            <w:pPr>
              <w:pStyle w:val="Default"/>
              <w:jc w:val="center"/>
              <w:rPr>
                <w:b/>
              </w:rPr>
            </w:pPr>
            <w:r w:rsidRPr="00085B03">
              <w:rPr>
                <w:b/>
              </w:rPr>
              <w:t>Задачи</w:t>
            </w:r>
          </w:p>
        </w:tc>
        <w:tc>
          <w:tcPr>
            <w:tcW w:w="4929" w:type="dxa"/>
          </w:tcPr>
          <w:p w:rsidR="00A3183E" w:rsidRPr="00085B03" w:rsidRDefault="00A3183E" w:rsidP="00085B03">
            <w:pPr>
              <w:pStyle w:val="Default"/>
              <w:jc w:val="center"/>
              <w:rPr>
                <w:b/>
              </w:rPr>
            </w:pPr>
            <w:r w:rsidRPr="00085B03">
              <w:rPr>
                <w:b/>
              </w:rPr>
              <w:t>Результат</w:t>
            </w:r>
          </w:p>
        </w:tc>
      </w:tr>
      <w:tr w:rsidR="00A3183E" w:rsidRPr="00085B03" w:rsidTr="00A3183E">
        <w:tc>
          <w:tcPr>
            <w:tcW w:w="4928" w:type="dxa"/>
          </w:tcPr>
          <w:p w:rsidR="00A3183E" w:rsidRPr="00085B03" w:rsidRDefault="00A3183E" w:rsidP="00A3183E">
            <w:pPr>
              <w:pStyle w:val="Default"/>
            </w:pPr>
            <w:r w:rsidRPr="00085B03">
              <w:t>Анкетирование</w:t>
            </w:r>
          </w:p>
          <w:p w:rsidR="00A3183E" w:rsidRPr="00085B03" w:rsidRDefault="00A3183E" w:rsidP="00A3183E">
            <w:pPr>
              <w:pStyle w:val="Default"/>
            </w:pP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t>- выявить роль семьи в познавательном развитии детей;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систематизировать знания родителей в области детского экспериментирования;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заинтересовать родителей новыми формами семейного досуга – совместным наблюдениям и экспериментам с объектами живой и неживой природы</w:t>
            </w: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t>- помогает определить эффективность деятельности педагогов ДОУ по познавательному развитию детей;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способствует разработке стратегии дальнейшего взаимодействия всех участников образовательного процесса</w:t>
            </w:r>
          </w:p>
        </w:tc>
      </w:tr>
      <w:tr w:rsidR="00A3183E" w:rsidRPr="00085B03" w:rsidTr="00A3183E">
        <w:tc>
          <w:tcPr>
            <w:tcW w:w="4928" w:type="dxa"/>
          </w:tcPr>
          <w:p w:rsidR="00A3183E" w:rsidRPr="00085B03" w:rsidRDefault="00A3183E" w:rsidP="00A3183E">
            <w:pPr>
              <w:pStyle w:val="Default"/>
            </w:pPr>
            <w:r w:rsidRPr="00085B03">
              <w:t>Родительские собрания</w:t>
            </w:r>
          </w:p>
          <w:p w:rsidR="00A3183E" w:rsidRPr="00085B03" w:rsidRDefault="00A3183E" w:rsidP="00A3183E">
            <w:pPr>
              <w:pStyle w:val="Default"/>
            </w:pP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t>- ознакомить родителей с работой в ДОУ по познавательному развитию дошкольников;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воздействовать на родителей с целью привлечения к совместным образовательным и досуговым мероприятиям.</w:t>
            </w: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t xml:space="preserve">- расширяются представления </w:t>
            </w:r>
            <w:proofErr w:type="gramStart"/>
            <w:r w:rsidRPr="00085B03">
              <w:t>о</w:t>
            </w:r>
            <w:proofErr w:type="gramEnd"/>
            <w:r w:rsidRPr="00085B03">
              <w:t xml:space="preserve"> особенностях познавательной сферы детей;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появляется интерес к детскому экспериментированию.</w:t>
            </w:r>
          </w:p>
        </w:tc>
      </w:tr>
      <w:tr w:rsidR="00A3183E" w:rsidRPr="00085B03" w:rsidTr="00A3183E">
        <w:tc>
          <w:tcPr>
            <w:tcW w:w="4928" w:type="dxa"/>
          </w:tcPr>
          <w:p w:rsidR="00A3183E" w:rsidRPr="00085B03" w:rsidRDefault="00A3183E" w:rsidP="00A3183E">
            <w:pPr>
              <w:pStyle w:val="Default"/>
            </w:pPr>
            <w:r w:rsidRPr="00085B03">
              <w:t>Изготовление атрибутов и пособий для экспериментирования</w:t>
            </w:r>
          </w:p>
          <w:p w:rsidR="00A3183E" w:rsidRPr="00085B03" w:rsidRDefault="00A3183E" w:rsidP="00A3183E">
            <w:pPr>
              <w:pStyle w:val="Default"/>
            </w:pP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t>- привлекать родителей к совместному изготовлению атрибутов и пособий для проведения познавательно-исследовательской деятельности в группе и дома;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знакомить родителей с вариантами использования различных материалом для привлечения детей к экспериментированию;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 xml:space="preserve">- способствовать созданию в семье условий </w:t>
            </w:r>
            <w:r w:rsidRPr="00085B03">
              <w:lastRenderedPageBreak/>
              <w:t>для реализации потребности детей в познавательной активности.</w:t>
            </w: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lastRenderedPageBreak/>
              <w:t>- родители узнают, какими атрибутами и пособиями можно пополнить свой арсенал сре</w:t>
            </w:r>
            <w:proofErr w:type="gramStart"/>
            <w:r w:rsidRPr="00085B03">
              <w:t>дств дл</w:t>
            </w:r>
            <w:proofErr w:type="gramEnd"/>
            <w:r w:rsidRPr="00085B03">
              <w:t>я экспериментальной деятельности в домашних условиях;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знакомятся со способами использования оборудования для развития познавательной активности детей.</w:t>
            </w:r>
          </w:p>
        </w:tc>
      </w:tr>
      <w:tr w:rsidR="00A3183E" w:rsidRPr="00085B03" w:rsidTr="00A3183E">
        <w:tc>
          <w:tcPr>
            <w:tcW w:w="4928" w:type="dxa"/>
          </w:tcPr>
          <w:p w:rsidR="00085B03" w:rsidRPr="00085B03" w:rsidRDefault="00A3183E" w:rsidP="00A3183E">
            <w:pPr>
              <w:pStyle w:val="Default"/>
            </w:pPr>
            <w:r w:rsidRPr="00085B03">
              <w:lastRenderedPageBreak/>
              <w:t xml:space="preserve">Оформление фотовыставок 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Выставки совместных работ</w:t>
            </w:r>
          </w:p>
          <w:p w:rsidR="00A3183E" w:rsidRPr="00085B03" w:rsidRDefault="00A3183E" w:rsidP="00A3183E">
            <w:pPr>
              <w:pStyle w:val="Default"/>
            </w:pP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t>- повышать интерес детей к познавательно-исследовательской деятельности;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воздействовать на родителей с целью привлечения к совместным мероприятиям;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обогащать представление родителей и д</w:t>
            </w:r>
            <w:r w:rsidR="00085B03" w:rsidRPr="00085B03">
              <w:t>етей о формах семейного досуга.</w:t>
            </w:r>
          </w:p>
        </w:tc>
        <w:tc>
          <w:tcPr>
            <w:tcW w:w="4929" w:type="dxa"/>
          </w:tcPr>
          <w:p w:rsidR="00A3183E" w:rsidRPr="00085B03" w:rsidRDefault="00A3183E" w:rsidP="00A3183E">
            <w:pPr>
              <w:pStyle w:val="Default"/>
            </w:pPr>
            <w:r w:rsidRPr="00085B03">
              <w:t>- способствует повышению интереса детей к экспериментированию;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дети знакомятся с увлечениями своих родственников;</w:t>
            </w:r>
          </w:p>
          <w:p w:rsidR="00A3183E" w:rsidRPr="00085B03" w:rsidRDefault="00A3183E" w:rsidP="00A3183E">
            <w:pPr>
              <w:pStyle w:val="Default"/>
            </w:pPr>
            <w:r w:rsidRPr="00085B03">
              <w:t>- родители вовлекаются в образовательный процесс.</w:t>
            </w:r>
          </w:p>
        </w:tc>
      </w:tr>
      <w:tr w:rsidR="00A3183E" w:rsidRPr="00085B03" w:rsidTr="00A3183E">
        <w:tc>
          <w:tcPr>
            <w:tcW w:w="4928" w:type="dxa"/>
          </w:tcPr>
          <w:p w:rsidR="00085B03" w:rsidRPr="00085B03" w:rsidRDefault="00085B03" w:rsidP="00085B03">
            <w:pPr>
              <w:pStyle w:val="Default"/>
            </w:pPr>
            <w:r w:rsidRPr="00085B03">
              <w:t>Дни и недели открытых дверей</w:t>
            </w:r>
          </w:p>
          <w:p w:rsidR="00085B03" w:rsidRPr="00085B03" w:rsidRDefault="00085B03" w:rsidP="00085B03">
            <w:pPr>
              <w:pStyle w:val="Default"/>
            </w:pPr>
            <w:r w:rsidRPr="00085B03">
              <w:t xml:space="preserve">Конкурсы </w:t>
            </w:r>
          </w:p>
          <w:p w:rsidR="00085B03" w:rsidRPr="00085B03" w:rsidRDefault="00085B03" w:rsidP="00085B03">
            <w:pPr>
              <w:pStyle w:val="Default"/>
            </w:pPr>
            <w:r w:rsidRPr="00085B03">
              <w:t>Совместные мероприятия</w:t>
            </w:r>
          </w:p>
          <w:p w:rsidR="00A3183E" w:rsidRPr="00085B03" w:rsidRDefault="00A3183E" w:rsidP="00085B03">
            <w:pPr>
              <w:pStyle w:val="Default"/>
            </w:pPr>
          </w:p>
        </w:tc>
        <w:tc>
          <w:tcPr>
            <w:tcW w:w="4929" w:type="dxa"/>
          </w:tcPr>
          <w:p w:rsidR="00085B03" w:rsidRPr="00085B03" w:rsidRDefault="00085B03" w:rsidP="00085B03">
            <w:pPr>
              <w:pStyle w:val="Default"/>
            </w:pPr>
            <w:r w:rsidRPr="00085B03">
              <w:t>- повышать у дошкольников и их родителей интерес к познанию окружающего мира;</w:t>
            </w:r>
          </w:p>
          <w:p w:rsidR="00A3183E" w:rsidRPr="00085B03" w:rsidRDefault="00085B03" w:rsidP="00A3183E">
            <w:pPr>
              <w:pStyle w:val="Default"/>
            </w:pPr>
            <w:r w:rsidRPr="00085B03">
              <w:t>- сформировать у родителей опыт осознанного включения в единый совместный с педагогами процесс обучен</w:t>
            </w:r>
            <w:r w:rsidRPr="00085B03">
              <w:t>ия и воспитания своего ребенка.</w:t>
            </w:r>
          </w:p>
        </w:tc>
        <w:tc>
          <w:tcPr>
            <w:tcW w:w="4929" w:type="dxa"/>
          </w:tcPr>
          <w:p w:rsidR="00085B03" w:rsidRPr="00085B03" w:rsidRDefault="00085B03" w:rsidP="00085B03">
            <w:pPr>
              <w:pStyle w:val="Default"/>
            </w:pPr>
            <w:r w:rsidRPr="00085B03">
              <w:t>- у родителей развито желание участвовать в образовательном процессе ДОУ;</w:t>
            </w:r>
          </w:p>
          <w:p w:rsidR="00A3183E" w:rsidRPr="00085B03" w:rsidRDefault="00085B03" w:rsidP="00085B03">
            <w:pPr>
              <w:pStyle w:val="Default"/>
            </w:pPr>
            <w:r w:rsidRPr="00085B03">
              <w:t>- дети эмоционально отзываются на все задания, стремятся выполнять их как можно лучше, поскольку за ними наблюдают их родные.</w:t>
            </w:r>
          </w:p>
        </w:tc>
      </w:tr>
      <w:tr w:rsidR="00A3183E" w:rsidRPr="00085B03" w:rsidTr="00A3183E">
        <w:tc>
          <w:tcPr>
            <w:tcW w:w="4928" w:type="dxa"/>
          </w:tcPr>
          <w:p w:rsidR="00085B03" w:rsidRPr="00085B03" w:rsidRDefault="00085B03" w:rsidP="00085B03">
            <w:pPr>
              <w:pStyle w:val="Default"/>
            </w:pPr>
            <w:r w:rsidRPr="00085B03">
              <w:t xml:space="preserve">Советы специалистов </w:t>
            </w:r>
          </w:p>
          <w:p w:rsidR="00085B03" w:rsidRPr="00085B03" w:rsidRDefault="00085B03" w:rsidP="00085B03">
            <w:pPr>
              <w:pStyle w:val="Default"/>
            </w:pPr>
            <w:r w:rsidRPr="00085B03">
              <w:t xml:space="preserve">Консультации </w:t>
            </w:r>
          </w:p>
          <w:p w:rsidR="00085B03" w:rsidRPr="00085B03" w:rsidRDefault="00085B03" w:rsidP="00085B03">
            <w:pPr>
              <w:pStyle w:val="Default"/>
            </w:pPr>
            <w:r w:rsidRPr="00085B03">
              <w:t>Совместные практикумы</w:t>
            </w:r>
          </w:p>
          <w:p w:rsidR="00A3183E" w:rsidRPr="00085B03" w:rsidRDefault="00A3183E" w:rsidP="00085B03">
            <w:pPr>
              <w:pStyle w:val="Default"/>
            </w:pPr>
          </w:p>
        </w:tc>
        <w:tc>
          <w:tcPr>
            <w:tcW w:w="4929" w:type="dxa"/>
          </w:tcPr>
          <w:p w:rsidR="00085B03" w:rsidRPr="00085B03" w:rsidRDefault="00085B03" w:rsidP="00085B03">
            <w:pPr>
              <w:pStyle w:val="Default"/>
            </w:pPr>
            <w:r w:rsidRPr="00085B03">
              <w:t>- рассказывать о значении познавательно-исследовательской деятельности для ребенка;</w:t>
            </w:r>
          </w:p>
          <w:p w:rsidR="00085B03" w:rsidRPr="00085B03" w:rsidRDefault="00085B03" w:rsidP="00085B03">
            <w:pPr>
              <w:pStyle w:val="Default"/>
            </w:pPr>
            <w:r w:rsidRPr="00085B03">
              <w:t>- повышать интерес к экспериментированию;</w:t>
            </w:r>
          </w:p>
          <w:p w:rsidR="00A3183E" w:rsidRPr="00085B03" w:rsidRDefault="00085B03" w:rsidP="00A3183E">
            <w:pPr>
              <w:pStyle w:val="Default"/>
            </w:pPr>
            <w:r w:rsidRPr="00085B03">
              <w:t>- способствовать формированию психолого-педагогической культуры родителей в области познава</w:t>
            </w:r>
            <w:r w:rsidRPr="00085B03">
              <w:t>тельного развития дошкольников.</w:t>
            </w:r>
          </w:p>
        </w:tc>
        <w:tc>
          <w:tcPr>
            <w:tcW w:w="4929" w:type="dxa"/>
          </w:tcPr>
          <w:p w:rsidR="00A3183E" w:rsidRPr="00085B03" w:rsidRDefault="00085B03" w:rsidP="00A3183E">
            <w:pPr>
              <w:pStyle w:val="Default"/>
            </w:pPr>
            <w:r w:rsidRPr="00085B03">
              <w:t>- у родителей сформирована психолого-педагогическая культура по обогащению познавательной сферы своих детей в процессе исследований и экспериментирования.</w:t>
            </w:r>
          </w:p>
        </w:tc>
      </w:tr>
    </w:tbl>
    <w:p w:rsidR="00A3183E" w:rsidRPr="00A3183E" w:rsidRDefault="00A3183E" w:rsidP="00A3183E">
      <w:pPr>
        <w:pStyle w:val="Default"/>
        <w:rPr>
          <w:sz w:val="28"/>
          <w:szCs w:val="28"/>
        </w:rPr>
      </w:pPr>
    </w:p>
    <w:p w:rsidR="004C079E" w:rsidRDefault="004C079E" w:rsidP="00355020">
      <w:pPr>
        <w:rPr>
          <w:rFonts w:ascii="Times New Roman" w:hAnsi="Times New Roman" w:cs="Times New Roman"/>
          <w:b/>
          <w:sz w:val="28"/>
          <w:szCs w:val="28"/>
        </w:rPr>
        <w:sectPr w:rsidR="004C079E" w:rsidSect="006C08E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C079E" w:rsidRDefault="004C079E" w:rsidP="004C079E">
      <w:pPr>
        <w:pStyle w:val="Default"/>
      </w:pPr>
    </w:p>
    <w:p w:rsidR="004C079E" w:rsidRDefault="004C079E" w:rsidP="004C079E">
      <w:pPr>
        <w:pStyle w:val="Default"/>
        <w:jc w:val="center"/>
        <w:rPr>
          <w:b/>
          <w:bCs/>
          <w:sz w:val="28"/>
          <w:szCs w:val="28"/>
        </w:rPr>
      </w:pPr>
      <w:r w:rsidRPr="004C079E">
        <w:rPr>
          <w:b/>
          <w:bCs/>
          <w:sz w:val="28"/>
          <w:szCs w:val="28"/>
        </w:rPr>
        <w:t>СПИСОК ИСПОЛЬЗУЕМЫХ ИСТОЧНИКОВ</w:t>
      </w:r>
    </w:p>
    <w:p w:rsidR="004C079E" w:rsidRPr="004C079E" w:rsidRDefault="004C079E" w:rsidP="004C079E">
      <w:pPr>
        <w:pStyle w:val="Default"/>
        <w:jc w:val="center"/>
        <w:rPr>
          <w:sz w:val="28"/>
          <w:szCs w:val="28"/>
        </w:rPr>
      </w:pP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Образовательная деятельность по Программе осуществляется на основе программно-методического обеспечения, которое соответствует основной образовательной программе ДОУ и требованиям ФГОС </w:t>
      </w:r>
      <w:proofErr w:type="gramStart"/>
      <w:r w:rsidRPr="004C079E">
        <w:rPr>
          <w:sz w:val="28"/>
          <w:szCs w:val="28"/>
        </w:rPr>
        <w:t>ДО</w:t>
      </w:r>
      <w:proofErr w:type="gramEnd"/>
      <w:r w:rsidRPr="004C079E">
        <w:rPr>
          <w:sz w:val="28"/>
          <w:szCs w:val="28"/>
        </w:rPr>
        <w:t xml:space="preserve">: </w:t>
      </w: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1. </w:t>
      </w:r>
      <w:proofErr w:type="spellStart"/>
      <w:r w:rsidRPr="004C079E">
        <w:rPr>
          <w:sz w:val="28"/>
          <w:szCs w:val="28"/>
        </w:rPr>
        <w:t>Батова</w:t>
      </w:r>
      <w:proofErr w:type="spellEnd"/>
      <w:r w:rsidRPr="004C079E">
        <w:rPr>
          <w:sz w:val="28"/>
          <w:szCs w:val="28"/>
        </w:rPr>
        <w:t xml:space="preserve"> И.С. Познавательно-исследовательская деятельность детей. Опыты и эксперименты с веществами. – Волгоград, Учитель, 2016. </w:t>
      </w: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2. </w:t>
      </w:r>
      <w:proofErr w:type="spellStart"/>
      <w:r w:rsidRPr="004C079E">
        <w:rPr>
          <w:sz w:val="28"/>
          <w:szCs w:val="28"/>
        </w:rPr>
        <w:t>Бутылкина</w:t>
      </w:r>
      <w:proofErr w:type="spellEnd"/>
      <w:r w:rsidRPr="004C079E">
        <w:rPr>
          <w:sz w:val="28"/>
          <w:szCs w:val="28"/>
        </w:rPr>
        <w:t xml:space="preserve"> Л.Ю., </w:t>
      </w:r>
      <w:proofErr w:type="spellStart"/>
      <w:r w:rsidRPr="004C079E">
        <w:rPr>
          <w:sz w:val="28"/>
          <w:szCs w:val="28"/>
        </w:rPr>
        <w:t>Баракова</w:t>
      </w:r>
      <w:proofErr w:type="spellEnd"/>
      <w:r w:rsidRPr="004C079E">
        <w:rPr>
          <w:sz w:val="28"/>
          <w:szCs w:val="28"/>
        </w:rPr>
        <w:t xml:space="preserve"> И.М., </w:t>
      </w:r>
      <w:proofErr w:type="spellStart"/>
      <w:r w:rsidRPr="004C079E">
        <w:rPr>
          <w:sz w:val="28"/>
          <w:szCs w:val="28"/>
        </w:rPr>
        <w:t>Дучко</w:t>
      </w:r>
      <w:proofErr w:type="spellEnd"/>
      <w:r w:rsidRPr="004C079E">
        <w:rPr>
          <w:sz w:val="28"/>
          <w:szCs w:val="28"/>
        </w:rPr>
        <w:t xml:space="preserve"> А.Н. Познавательное развитие детей дошкольного возраста (3-7 лет). ФГОС. – СПб</w:t>
      </w:r>
      <w:proofErr w:type="gramStart"/>
      <w:r w:rsidRPr="004C079E">
        <w:rPr>
          <w:sz w:val="28"/>
          <w:szCs w:val="28"/>
        </w:rPr>
        <w:t xml:space="preserve">.: </w:t>
      </w:r>
      <w:proofErr w:type="gramEnd"/>
      <w:r w:rsidRPr="004C079E">
        <w:rPr>
          <w:sz w:val="28"/>
          <w:szCs w:val="28"/>
        </w:rPr>
        <w:t xml:space="preserve">Детство-Пресс, 2017. </w:t>
      </w: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3. </w:t>
      </w:r>
      <w:proofErr w:type="spellStart"/>
      <w:r w:rsidRPr="004C079E">
        <w:rPr>
          <w:sz w:val="28"/>
          <w:szCs w:val="28"/>
        </w:rPr>
        <w:t>Веракса</w:t>
      </w:r>
      <w:proofErr w:type="spellEnd"/>
      <w:r w:rsidRPr="004C079E">
        <w:rPr>
          <w:sz w:val="28"/>
          <w:szCs w:val="28"/>
        </w:rPr>
        <w:t xml:space="preserve"> Н.Е. Развитие предпосылок диалектического мышления в дошкольном возрасте // Вопросы психологии № 4, 2007. </w:t>
      </w: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4. </w:t>
      </w:r>
      <w:proofErr w:type="spellStart"/>
      <w:r w:rsidRPr="004C079E">
        <w:rPr>
          <w:sz w:val="28"/>
          <w:szCs w:val="28"/>
        </w:rPr>
        <w:t>Веракса</w:t>
      </w:r>
      <w:proofErr w:type="spellEnd"/>
      <w:r w:rsidRPr="004C079E">
        <w:rPr>
          <w:sz w:val="28"/>
          <w:szCs w:val="28"/>
        </w:rPr>
        <w:t xml:space="preserve"> Н.Е., </w:t>
      </w:r>
      <w:proofErr w:type="spellStart"/>
      <w:r w:rsidRPr="004C079E">
        <w:rPr>
          <w:sz w:val="28"/>
          <w:szCs w:val="28"/>
        </w:rPr>
        <w:t>Веракса</w:t>
      </w:r>
      <w:proofErr w:type="spellEnd"/>
      <w:r w:rsidRPr="004C079E">
        <w:rPr>
          <w:sz w:val="28"/>
          <w:szCs w:val="28"/>
        </w:rPr>
        <w:t xml:space="preserve"> А.Н. Познавательное развитие в дошкольном детстве. Учебное пособие. - М.: Мозаика-Синтез, 2012. </w:t>
      </w: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5. </w:t>
      </w:r>
      <w:proofErr w:type="spellStart"/>
      <w:r w:rsidRPr="004C079E">
        <w:rPr>
          <w:sz w:val="28"/>
          <w:szCs w:val="28"/>
        </w:rPr>
        <w:t>Веракса</w:t>
      </w:r>
      <w:proofErr w:type="spellEnd"/>
      <w:r w:rsidRPr="004C079E">
        <w:rPr>
          <w:sz w:val="28"/>
          <w:szCs w:val="28"/>
        </w:rPr>
        <w:t xml:space="preserve"> Н.Е., </w:t>
      </w:r>
      <w:proofErr w:type="spellStart"/>
      <w:r w:rsidRPr="004C079E">
        <w:rPr>
          <w:sz w:val="28"/>
          <w:szCs w:val="28"/>
        </w:rPr>
        <w:t>Галимов</w:t>
      </w:r>
      <w:proofErr w:type="spellEnd"/>
      <w:r w:rsidRPr="004C079E">
        <w:rPr>
          <w:sz w:val="28"/>
          <w:szCs w:val="28"/>
        </w:rPr>
        <w:t xml:space="preserve"> О.П. Познавательно-исследовательская деятельность дошкольников - для работы с детьми 4-7 лет. - М.: Мозаика-Синтез, 2012. </w:t>
      </w: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6. Губанова Н. Развитие игровой деятельности. – М: Мозаика-Синтез, 2012. </w:t>
      </w:r>
    </w:p>
    <w:p w:rsidR="004C079E" w:rsidRPr="004C079E" w:rsidRDefault="004C079E" w:rsidP="004C079E">
      <w:pPr>
        <w:pStyle w:val="Default"/>
        <w:ind w:firstLine="709"/>
        <w:jc w:val="both"/>
        <w:rPr>
          <w:sz w:val="28"/>
          <w:szCs w:val="28"/>
        </w:rPr>
      </w:pPr>
      <w:r w:rsidRPr="004C079E">
        <w:rPr>
          <w:sz w:val="28"/>
          <w:szCs w:val="28"/>
        </w:rPr>
        <w:t xml:space="preserve">7. </w:t>
      </w:r>
      <w:proofErr w:type="spellStart"/>
      <w:r w:rsidRPr="004C079E">
        <w:rPr>
          <w:sz w:val="28"/>
          <w:szCs w:val="28"/>
        </w:rPr>
        <w:t>Гуриненко</w:t>
      </w:r>
      <w:proofErr w:type="spellEnd"/>
      <w:r w:rsidRPr="004C079E">
        <w:rPr>
          <w:sz w:val="28"/>
          <w:szCs w:val="28"/>
        </w:rPr>
        <w:t xml:space="preserve"> Н.А. Планирование познавательно-исследовательской деятельности со старшими дошкольниками». – СПб</w:t>
      </w:r>
      <w:proofErr w:type="gramStart"/>
      <w:r w:rsidRPr="004C079E">
        <w:rPr>
          <w:sz w:val="28"/>
          <w:szCs w:val="28"/>
        </w:rPr>
        <w:t xml:space="preserve">.: </w:t>
      </w:r>
      <w:proofErr w:type="gramEnd"/>
      <w:r w:rsidRPr="004C079E">
        <w:rPr>
          <w:sz w:val="28"/>
          <w:szCs w:val="28"/>
        </w:rPr>
        <w:t xml:space="preserve">Детство-Пресс 2017.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8. </w:t>
      </w:r>
      <w:proofErr w:type="spellStart"/>
      <w:r w:rsidRPr="004C079E">
        <w:rPr>
          <w:color w:val="auto"/>
          <w:sz w:val="28"/>
          <w:szCs w:val="28"/>
        </w:rPr>
        <w:t>Давидчук</w:t>
      </w:r>
      <w:proofErr w:type="spellEnd"/>
      <w:r w:rsidRPr="004C079E">
        <w:rPr>
          <w:color w:val="auto"/>
          <w:sz w:val="28"/>
          <w:szCs w:val="28"/>
        </w:rPr>
        <w:t xml:space="preserve"> А.Н. Познавательное развитие дошкольников в игре. Методическое пособие. ФГОС ДО. - М.: Сфера, 2015.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9. Дмитриева Е.А., Зайцева О.Ю., Калиниченко С.А. Детское экспериментирование. Карты-схемы для проведения опытов со старшими дошкольниками. – М.: ТЦ Сфера 2016.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10. </w:t>
      </w:r>
      <w:proofErr w:type="spellStart"/>
      <w:r w:rsidRPr="004C079E">
        <w:rPr>
          <w:color w:val="auto"/>
          <w:sz w:val="28"/>
          <w:szCs w:val="28"/>
        </w:rPr>
        <w:t>Дыбина</w:t>
      </w:r>
      <w:proofErr w:type="spellEnd"/>
      <w:r w:rsidRPr="004C079E">
        <w:rPr>
          <w:color w:val="auto"/>
          <w:sz w:val="28"/>
          <w:szCs w:val="28"/>
        </w:rPr>
        <w:t xml:space="preserve"> О.В., </w:t>
      </w:r>
      <w:proofErr w:type="spellStart"/>
      <w:r w:rsidRPr="004C079E">
        <w:rPr>
          <w:color w:val="auto"/>
          <w:sz w:val="28"/>
          <w:szCs w:val="28"/>
        </w:rPr>
        <w:t>Поддьяков</w:t>
      </w:r>
      <w:proofErr w:type="spellEnd"/>
      <w:r w:rsidRPr="004C079E">
        <w:rPr>
          <w:color w:val="auto"/>
          <w:sz w:val="28"/>
          <w:szCs w:val="28"/>
        </w:rPr>
        <w:t xml:space="preserve"> Н.Н. Ребенок в мире поиска. Программа по организации поисковой деятельности детей дошкольного возраста. – М.: ТЦ Сфера, 2005.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11. </w:t>
      </w:r>
      <w:proofErr w:type="spellStart"/>
      <w:r w:rsidRPr="004C079E">
        <w:rPr>
          <w:color w:val="auto"/>
          <w:sz w:val="28"/>
          <w:szCs w:val="28"/>
        </w:rPr>
        <w:t>Дыбина</w:t>
      </w:r>
      <w:proofErr w:type="spellEnd"/>
      <w:r w:rsidRPr="004C079E">
        <w:rPr>
          <w:color w:val="auto"/>
          <w:sz w:val="28"/>
          <w:szCs w:val="28"/>
        </w:rPr>
        <w:t xml:space="preserve"> О.В., Рахманова Н.П., Щетинина В.В. </w:t>
      </w:r>
      <w:proofErr w:type="gramStart"/>
      <w:r w:rsidRPr="004C079E">
        <w:rPr>
          <w:color w:val="auto"/>
          <w:sz w:val="28"/>
          <w:szCs w:val="28"/>
        </w:rPr>
        <w:t>Неизведанное</w:t>
      </w:r>
      <w:proofErr w:type="gramEnd"/>
      <w:r w:rsidRPr="004C079E">
        <w:rPr>
          <w:color w:val="auto"/>
          <w:sz w:val="28"/>
          <w:szCs w:val="28"/>
        </w:rPr>
        <w:t xml:space="preserve"> рядом. Занимательные опыты и эксперименты для дошкольников. – М.: ТЦ Сфера, 2002.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12. Ельцова О.М., Терехова А.Н. «Игровые обучающие ситуации как нетрадиционная форма работы с дошкольниками» // Начальная школа №1, 2011.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>13. Зыкова О.А. Экспериментирование с живой и неживой природой</w:t>
      </w:r>
      <w:proofErr w:type="gramStart"/>
      <w:r w:rsidRPr="004C079E">
        <w:rPr>
          <w:color w:val="auto"/>
          <w:sz w:val="28"/>
          <w:szCs w:val="28"/>
        </w:rPr>
        <w:t>.-</w:t>
      </w:r>
      <w:proofErr w:type="gramEnd"/>
      <w:r w:rsidRPr="004C079E">
        <w:rPr>
          <w:color w:val="auto"/>
          <w:sz w:val="28"/>
          <w:szCs w:val="28"/>
        </w:rPr>
        <w:t xml:space="preserve">М.: «ЭЛТИ-КУДИЦ», 2012.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14. Иванова А.И. Организация детской исследовательской деятельности. – М.: Сфера 2017.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15. Иванова А.И. Экологические наблюдения и эксперименты в детском саду. Методическое пособие. – М.: ТЦ Сфера, 2009.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16. Иванова А.И., </w:t>
      </w:r>
      <w:proofErr w:type="spellStart"/>
      <w:r w:rsidRPr="004C079E">
        <w:rPr>
          <w:color w:val="auto"/>
          <w:sz w:val="28"/>
          <w:szCs w:val="28"/>
        </w:rPr>
        <w:t>Умарская</w:t>
      </w:r>
      <w:proofErr w:type="spellEnd"/>
      <w:r w:rsidRPr="004C079E">
        <w:rPr>
          <w:color w:val="auto"/>
          <w:sz w:val="28"/>
          <w:szCs w:val="28"/>
        </w:rPr>
        <w:t xml:space="preserve"> Н.В. Мир, в котором я живу. Программа по познавательно-исследовательскому развитию дошкольников. – М.: Сфера, 2017.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lastRenderedPageBreak/>
        <w:t>17. Комплексная образовательная программа «Детство» под ред. Т.И. Бабаевой, А.Г. Гогоберидзе, О.В. Солнцевой и др. - СПб</w:t>
      </w:r>
      <w:proofErr w:type="gramStart"/>
      <w:r w:rsidRPr="004C079E">
        <w:rPr>
          <w:color w:val="auto"/>
          <w:sz w:val="28"/>
          <w:szCs w:val="28"/>
        </w:rPr>
        <w:t xml:space="preserve">.: </w:t>
      </w:r>
      <w:proofErr w:type="gramEnd"/>
      <w:r w:rsidRPr="004C079E">
        <w:rPr>
          <w:color w:val="auto"/>
          <w:sz w:val="28"/>
          <w:szCs w:val="28"/>
        </w:rPr>
        <w:t xml:space="preserve">Детство-Пресс, 2019.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18. </w:t>
      </w:r>
      <w:proofErr w:type="spellStart"/>
      <w:r w:rsidRPr="004C079E">
        <w:rPr>
          <w:color w:val="auto"/>
          <w:sz w:val="28"/>
          <w:szCs w:val="28"/>
        </w:rPr>
        <w:t>Кулюткин</w:t>
      </w:r>
      <w:proofErr w:type="spellEnd"/>
      <w:r w:rsidRPr="004C079E">
        <w:rPr>
          <w:color w:val="auto"/>
          <w:sz w:val="28"/>
          <w:szCs w:val="28"/>
        </w:rPr>
        <w:t xml:space="preserve"> Ю.Н., </w:t>
      </w:r>
      <w:proofErr w:type="spellStart"/>
      <w:r w:rsidRPr="004C079E">
        <w:rPr>
          <w:color w:val="auto"/>
          <w:sz w:val="28"/>
          <w:szCs w:val="28"/>
        </w:rPr>
        <w:t>Сухобская</w:t>
      </w:r>
      <w:proofErr w:type="spellEnd"/>
      <w:r w:rsidRPr="004C079E">
        <w:rPr>
          <w:color w:val="auto"/>
          <w:sz w:val="28"/>
          <w:szCs w:val="28"/>
        </w:rPr>
        <w:t xml:space="preserve"> Г.С. Мотивация познавательной деятельности. СПб</w:t>
      </w:r>
      <w:proofErr w:type="gramStart"/>
      <w:r w:rsidRPr="004C079E">
        <w:rPr>
          <w:color w:val="auto"/>
          <w:sz w:val="28"/>
          <w:szCs w:val="28"/>
        </w:rPr>
        <w:t xml:space="preserve">.: </w:t>
      </w:r>
      <w:proofErr w:type="gramEnd"/>
      <w:r w:rsidRPr="004C079E">
        <w:rPr>
          <w:color w:val="auto"/>
          <w:sz w:val="28"/>
          <w:szCs w:val="28"/>
        </w:rPr>
        <w:t xml:space="preserve">Питер, 2002.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19. Мартынова Е.А., Сучкова И.М. Организация опытно-экспериментальной деятельности детей 2 – 7 лет: тематическое планирование, рекомендации, конспекты занятий. – Волгоград: Учитель, 2012.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20. </w:t>
      </w:r>
      <w:proofErr w:type="spellStart"/>
      <w:r w:rsidRPr="004C079E">
        <w:rPr>
          <w:color w:val="auto"/>
          <w:sz w:val="28"/>
          <w:szCs w:val="28"/>
        </w:rPr>
        <w:t>Марудова</w:t>
      </w:r>
      <w:proofErr w:type="spellEnd"/>
      <w:r w:rsidRPr="004C079E">
        <w:rPr>
          <w:color w:val="auto"/>
          <w:sz w:val="28"/>
          <w:szCs w:val="28"/>
        </w:rPr>
        <w:t xml:space="preserve"> Е.В. Ознакомление дошкольников с окружающим миром. Экспериментирование. - СПб, ООО «ИЗДАТЕЛЬСТВО «ДЕТСТВО IPHCC», 2011. 128 с.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21. Михайлова З.А. Бабаева Т.И., Кларина Л.М. Развитие познавательно-исследовательских умений у старших дошкольников. – СПб: Детство-Пресс, 2012.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22. Москаленко В.В., Крылова Н.И. Опытно-экспериментальная деятельность. Программа развития, проектная технология (из опыта работы). – Волгоград: Учитель, 2009.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23. Одинцова Л.И., </w:t>
      </w:r>
      <w:proofErr w:type="spellStart"/>
      <w:r w:rsidRPr="004C079E">
        <w:rPr>
          <w:color w:val="auto"/>
          <w:sz w:val="28"/>
          <w:szCs w:val="28"/>
        </w:rPr>
        <w:t>Пахотников</w:t>
      </w:r>
      <w:proofErr w:type="spellEnd"/>
      <w:r w:rsidRPr="004C079E">
        <w:rPr>
          <w:color w:val="auto"/>
          <w:sz w:val="28"/>
          <w:szCs w:val="28"/>
        </w:rPr>
        <w:t xml:space="preserve"> С.В., </w:t>
      </w:r>
      <w:proofErr w:type="spellStart"/>
      <w:r w:rsidRPr="004C079E">
        <w:rPr>
          <w:color w:val="auto"/>
          <w:sz w:val="28"/>
          <w:szCs w:val="28"/>
        </w:rPr>
        <w:t>Ординарцева</w:t>
      </w:r>
      <w:proofErr w:type="spellEnd"/>
      <w:r w:rsidRPr="004C079E">
        <w:rPr>
          <w:color w:val="auto"/>
          <w:sz w:val="28"/>
          <w:szCs w:val="28"/>
        </w:rPr>
        <w:t xml:space="preserve"> Е.В. Экспериментальная деятельность в ДОУ. – М.: Сфера, 2013.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24. Павлова Л.Ю. Сборник дидактических игр по ознакомлению с окружающим миром (4-7 лет) Методическое пособие. – М.: Мозаика-Синтез, 2011.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25. Петрова И.В., </w:t>
      </w:r>
      <w:proofErr w:type="spellStart"/>
      <w:r w:rsidRPr="004C079E">
        <w:rPr>
          <w:color w:val="auto"/>
          <w:sz w:val="28"/>
          <w:szCs w:val="28"/>
        </w:rPr>
        <w:t>Лиханова</w:t>
      </w:r>
      <w:proofErr w:type="spellEnd"/>
      <w:r w:rsidRPr="004C079E">
        <w:rPr>
          <w:color w:val="auto"/>
          <w:sz w:val="28"/>
          <w:szCs w:val="28"/>
        </w:rPr>
        <w:t xml:space="preserve"> Т.И., Присяжнюк С.А. Сенсорное развитие детей раннего и дошкольного возраста. Методическое пособие: Сфера, 2012.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26. </w:t>
      </w:r>
      <w:proofErr w:type="spellStart"/>
      <w:r w:rsidRPr="004C079E">
        <w:rPr>
          <w:color w:val="auto"/>
          <w:sz w:val="28"/>
          <w:szCs w:val="28"/>
        </w:rPr>
        <w:t>Пидкасистый</w:t>
      </w:r>
      <w:proofErr w:type="spellEnd"/>
      <w:r w:rsidRPr="004C079E">
        <w:rPr>
          <w:color w:val="auto"/>
          <w:sz w:val="28"/>
          <w:szCs w:val="28"/>
        </w:rPr>
        <w:t xml:space="preserve"> П.И., </w:t>
      </w:r>
      <w:proofErr w:type="spellStart"/>
      <w:r w:rsidRPr="004C079E">
        <w:rPr>
          <w:color w:val="auto"/>
          <w:sz w:val="28"/>
          <w:szCs w:val="28"/>
        </w:rPr>
        <w:t>Хайдаров</w:t>
      </w:r>
      <w:proofErr w:type="spellEnd"/>
      <w:r w:rsidRPr="004C079E">
        <w:rPr>
          <w:color w:val="auto"/>
          <w:sz w:val="28"/>
          <w:szCs w:val="28"/>
        </w:rPr>
        <w:t xml:space="preserve"> Ж.С. Технология игры в обучении и развитии. - М.: РПА, 1996.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27. Рыжова Н.А. Исследования природы в детском саду. В 2-х частях. Картотека воспитателя. – М.: Русское слово, 2017. </w:t>
      </w:r>
    </w:p>
    <w:p w:rsidR="004C079E" w:rsidRPr="004C079E" w:rsidRDefault="004C079E" w:rsidP="004C07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079E">
        <w:rPr>
          <w:color w:val="auto"/>
          <w:sz w:val="28"/>
          <w:szCs w:val="28"/>
        </w:rPr>
        <w:t xml:space="preserve">28. </w:t>
      </w:r>
      <w:proofErr w:type="spellStart"/>
      <w:r w:rsidRPr="004C079E">
        <w:rPr>
          <w:color w:val="auto"/>
          <w:sz w:val="28"/>
          <w:szCs w:val="28"/>
        </w:rPr>
        <w:t>Тугушева</w:t>
      </w:r>
      <w:proofErr w:type="spellEnd"/>
      <w:r w:rsidRPr="004C079E">
        <w:rPr>
          <w:color w:val="auto"/>
          <w:sz w:val="28"/>
          <w:szCs w:val="28"/>
        </w:rPr>
        <w:t xml:space="preserve"> Г.П., </w:t>
      </w:r>
      <w:proofErr w:type="spellStart"/>
      <w:r w:rsidRPr="004C079E">
        <w:rPr>
          <w:color w:val="auto"/>
          <w:sz w:val="28"/>
          <w:szCs w:val="28"/>
        </w:rPr>
        <w:t>ЧистяковаА.Е</w:t>
      </w:r>
      <w:proofErr w:type="spellEnd"/>
      <w:r w:rsidRPr="004C079E">
        <w:rPr>
          <w:color w:val="auto"/>
          <w:sz w:val="28"/>
          <w:szCs w:val="28"/>
        </w:rPr>
        <w:t>. «Экспериментальная деятельность детей старшего дошкольного возраста». – СПб</w:t>
      </w:r>
      <w:proofErr w:type="gramStart"/>
      <w:r w:rsidRPr="004C079E">
        <w:rPr>
          <w:color w:val="auto"/>
          <w:sz w:val="28"/>
          <w:szCs w:val="28"/>
        </w:rPr>
        <w:t xml:space="preserve">.: </w:t>
      </w:r>
      <w:proofErr w:type="gramEnd"/>
      <w:r w:rsidRPr="004C079E">
        <w:rPr>
          <w:color w:val="auto"/>
          <w:sz w:val="28"/>
          <w:szCs w:val="28"/>
        </w:rPr>
        <w:t xml:space="preserve">Детство-Пресс, 2016. </w:t>
      </w:r>
    </w:p>
    <w:p w:rsidR="00AA31BA" w:rsidRPr="00CD54B7" w:rsidRDefault="00AA31BA" w:rsidP="00355020">
      <w:pPr>
        <w:rPr>
          <w:rFonts w:ascii="Times New Roman" w:hAnsi="Times New Roman" w:cs="Times New Roman"/>
          <w:b/>
          <w:sz w:val="28"/>
          <w:szCs w:val="28"/>
        </w:rPr>
      </w:pPr>
    </w:p>
    <w:sectPr w:rsidR="00AA31BA" w:rsidRPr="00CD54B7" w:rsidSect="004C079E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AD"/>
    <w:multiLevelType w:val="multilevel"/>
    <w:tmpl w:val="AE1C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071A3"/>
    <w:multiLevelType w:val="hybridMultilevel"/>
    <w:tmpl w:val="B8401A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37350C"/>
    <w:multiLevelType w:val="multilevel"/>
    <w:tmpl w:val="AB3E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94DF4"/>
    <w:multiLevelType w:val="multilevel"/>
    <w:tmpl w:val="A88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AE76D7"/>
    <w:multiLevelType w:val="multilevel"/>
    <w:tmpl w:val="C840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62222"/>
    <w:multiLevelType w:val="multilevel"/>
    <w:tmpl w:val="61D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840713"/>
    <w:multiLevelType w:val="multilevel"/>
    <w:tmpl w:val="4198C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60ECE"/>
    <w:multiLevelType w:val="multilevel"/>
    <w:tmpl w:val="2ED6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9506A"/>
    <w:multiLevelType w:val="multilevel"/>
    <w:tmpl w:val="73F4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A613F"/>
    <w:multiLevelType w:val="hybridMultilevel"/>
    <w:tmpl w:val="EE74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B7C66"/>
    <w:multiLevelType w:val="multilevel"/>
    <w:tmpl w:val="5D9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55ADC"/>
    <w:multiLevelType w:val="multilevel"/>
    <w:tmpl w:val="D5A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7410A"/>
    <w:multiLevelType w:val="multilevel"/>
    <w:tmpl w:val="DD9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489C"/>
    <w:multiLevelType w:val="multilevel"/>
    <w:tmpl w:val="823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7002CB"/>
    <w:multiLevelType w:val="multilevel"/>
    <w:tmpl w:val="9B7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0F23F6"/>
    <w:multiLevelType w:val="multilevel"/>
    <w:tmpl w:val="8F3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496856"/>
    <w:multiLevelType w:val="multilevel"/>
    <w:tmpl w:val="F74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47E4A"/>
    <w:multiLevelType w:val="multilevel"/>
    <w:tmpl w:val="509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354C8"/>
    <w:multiLevelType w:val="multilevel"/>
    <w:tmpl w:val="8332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0F6B25"/>
    <w:multiLevelType w:val="hybridMultilevel"/>
    <w:tmpl w:val="4C68A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CD287C"/>
    <w:multiLevelType w:val="multilevel"/>
    <w:tmpl w:val="96C47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A6EE8"/>
    <w:multiLevelType w:val="multilevel"/>
    <w:tmpl w:val="170A2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16B77"/>
    <w:multiLevelType w:val="multilevel"/>
    <w:tmpl w:val="12C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51370A"/>
    <w:multiLevelType w:val="multilevel"/>
    <w:tmpl w:val="944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A116DC"/>
    <w:multiLevelType w:val="multilevel"/>
    <w:tmpl w:val="485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B4ABD"/>
    <w:multiLevelType w:val="multilevel"/>
    <w:tmpl w:val="CD48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446DB"/>
    <w:multiLevelType w:val="multilevel"/>
    <w:tmpl w:val="1ADCB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F7407"/>
    <w:multiLevelType w:val="multilevel"/>
    <w:tmpl w:val="F81A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775DA"/>
    <w:multiLevelType w:val="hybridMultilevel"/>
    <w:tmpl w:val="0B4A8B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AB7CC9"/>
    <w:multiLevelType w:val="multilevel"/>
    <w:tmpl w:val="F93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C30928"/>
    <w:multiLevelType w:val="multilevel"/>
    <w:tmpl w:val="D90C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B71DE4"/>
    <w:multiLevelType w:val="multilevel"/>
    <w:tmpl w:val="ECE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C855B6"/>
    <w:multiLevelType w:val="multilevel"/>
    <w:tmpl w:val="00B20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DC28A6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3C4D09"/>
    <w:multiLevelType w:val="multilevel"/>
    <w:tmpl w:val="3F9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1451BF"/>
    <w:multiLevelType w:val="multilevel"/>
    <w:tmpl w:val="BC6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9E1A38"/>
    <w:multiLevelType w:val="multilevel"/>
    <w:tmpl w:val="26D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6"/>
  </w:num>
  <w:num w:numId="5">
    <w:abstractNumId w:val="21"/>
  </w:num>
  <w:num w:numId="6">
    <w:abstractNumId w:val="4"/>
  </w:num>
  <w:num w:numId="7">
    <w:abstractNumId w:val="32"/>
  </w:num>
  <w:num w:numId="8">
    <w:abstractNumId w:val="15"/>
  </w:num>
  <w:num w:numId="9">
    <w:abstractNumId w:val="33"/>
  </w:num>
  <w:num w:numId="10">
    <w:abstractNumId w:val="5"/>
  </w:num>
  <w:num w:numId="11">
    <w:abstractNumId w:val="22"/>
  </w:num>
  <w:num w:numId="12">
    <w:abstractNumId w:val="36"/>
  </w:num>
  <w:num w:numId="13">
    <w:abstractNumId w:val="18"/>
  </w:num>
  <w:num w:numId="14">
    <w:abstractNumId w:val="30"/>
  </w:num>
  <w:num w:numId="15">
    <w:abstractNumId w:val="23"/>
  </w:num>
  <w:num w:numId="16">
    <w:abstractNumId w:val="20"/>
  </w:num>
  <w:num w:numId="17">
    <w:abstractNumId w:val="3"/>
  </w:num>
  <w:num w:numId="18">
    <w:abstractNumId w:val="2"/>
  </w:num>
  <w:num w:numId="19">
    <w:abstractNumId w:val="14"/>
  </w:num>
  <w:num w:numId="20">
    <w:abstractNumId w:val="27"/>
  </w:num>
  <w:num w:numId="21">
    <w:abstractNumId w:val="0"/>
  </w:num>
  <w:num w:numId="22">
    <w:abstractNumId w:val="6"/>
  </w:num>
  <w:num w:numId="23">
    <w:abstractNumId w:val="29"/>
  </w:num>
  <w:num w:numId="24">
    <w:abstractNumId w:val="17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11"/>
  </w:num>
  <w:num w:numId="30">
    <w:abstractNumId w:val="9"/>
  </w:num>
  <w:num w:numId="31">
    <w:abstractNumId w:val="25"/>
  </w:num>
  <w:num w:numId="32">
    <w:abstractNumId w:val="35"/>
  </w:num>
  <w:num w:numId="33">
    <w:abstractNumId w:val="10"/>
  </w:num>
  <w:num w:numId="34">
    <w:abstractNumId w:val="31"/>
  </w:num>
  <w:num w:numId="35">
    <w:abstractNumId w:val="19"/>
  </w:num>
  <w:num w:numId="36">
    <w:abstractNumId w:val="2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F39"/>
    <w:rsid w:val="0003108F"/>
    <w:rsid w:val="00031890"/>
    <w:rsid w:val="0004487B"/>
    <w:rsid w:val="000468A3"/>
    <w:rsid w:val="0006223C"/>
    <w:rsid w:val="00070D46"/>
    <w:rsid w:val="00085B03"/>
    <w:rsid w:val="00096CD0"/>
    <w:rsid w:val="000A5165"/>
    <w:rsid w:val="000C11F4"/>
    <w:rsid w:val="000C23E2"/>
    <w:rsid w:val="00101DA4"/>
    <w:rsid w:val="00104986"/>
    <w:rsid w:val="00104BFC"/>
    <w:rsid w:val="0010759A"/>
    <w:rsid w:val="00123B32"/>
    <w:rsid w:val="0013199D"/>
    <w:rsid w:val="001341F6"/>
    <w:rsid w:val="00140C81"/>
    <w:rsid w:val="00145BA8"/>
    <w:rsid w:val="0014783A"/>
    <w:rsid w:val="0015004E"/>
    <w:rsid w:val="00154403"/>
    <w:rsid w:val="00155E29"/>
    <w:rsid w:val="00167D08"/>
    <w:rsid w:val="00171A37"/>
    <w:rsid w:val="00180087"/>
    <w:rsid w:val="00197D05"/>
    <w:rsid w:val="001F1C67"/>
    <w:rsid w:val="00252482"/>
    <w:rsid w:val="00252DE2"/>
    <w:rsid w:val="00283988"/>
    <w:rsid w:val="002B23F4"/>
    <w:rsid w:val="002F29FE"/>
    <w:rsid w:val="003132A4"/>
    <w:rsid w:val="0035424A"/>
    <w:rsid w:val="00355020"/>
    <w:rsid w:val="003844D7"/>
    <w:rsid w:val="003A01E7"/>
    <w:rsid w:val="003A4C8B"/>
    <w:rsid w:val="003C49B2"/>
    <w:rsid w:val="003C5885"/>
    <w:rsid w:val="003D3DD4"/>
    <w:rsid w:val="004039F1"/>
    <w:rsid w:val="004318EB"/>
    <w:rsid w:val="0043712F"/>
    <w:rsid w:val="00437F04"/>
    <w:rsid w:val="00442E22"/>
    <w:rsid w:val="00457839"/>
    <w:rsid w:val="004B7240"/>
    <w:rsid w:val="004C079E"/>
    <w:rsid w:val="004E42FE"/>
    <w:rsid w:val="004E4CF5"/>
    <w:rsid w:val="004F0435"/>
    <w:rsid w:val="004F35FF"/>
    <w:rsid w:val="005151AB"/>
    <w:rsid w:val="00524A7C"/>
    <w:rsid w:val="00565503"/>
    <w:rsid w:val="005A7448"/>
    <w:rsid w:val="005C5B4F"/>
    <w:rsid w:val="005C5EA4"/>
    <w:rsid w:val="005C6DD8"/>
    <w:rsid w:val="005E08AC"/>
    <w:rsid w:val="005E1148"/>
    <w:rsid w:val="005E7034"/>
    <w:rsid w:val="005F7892"/>
    <w:rsid w:val="00600426"/>
    <w:rsid w:val="00654107"/>
    <w:rsid w:val="00655BA6"/>
    <w:rsid w:val="00672788"/>
    <w:rsid w:val="00677D32"/>
    <w:rsid w:val="006B1A26"/>
    <w:rsid w:val="006B2226"/>
    <w:rsid w:val="006C08EE"/>
    <w:rsid w:val="006E73C2"/>
    <w:rsid w:val="006F1231"/>
    <w:rsid w:val="006F58E1"/>
    <w:rsid w:val="0070096B"/>
    <w:rsid w:val="007360ED"/>
    <w:rsid w:val="00752D57"/>
    <w:rsid w:val="00752D61"/>
    <w:rsid w:val="00755F6F"/>
    <w:rsid w:val="0077383D"/>
    <w:rsid w:val="0079666B"/>
    <w:rsid w:val="007A0906"/>
    <w:rsid w:val="007B70B6"/>
    <w:rsid w:val="007C4BD0"/>
    <w:rsid w:val="007D31B5"/>
    <w:rsid w:val="007F2211"/>
    <w:rsid w:val="00820570"/>
    <w:rsid w:val="00824445"/>
    <w:rsid w:val="00850FED"/>
    <w:rsid w:val="00856689"/>
    <w:rsid w:val="00872C0B"/>
    <w:rsid w:val="0088075A"/>
    <w:rsid w:val="008C1C2B"/>
    <w:rsid w:val="008D106B"/>
    <w:rsid w:val="008D1B03"/>
    <w:rsid w:val="008D410E"/>
    <w:rsid w:val="008F7345"/>
    <w:rsid w:val="00901882"/>
    <w:rsid w:val="00920ABF"/>
    <w:rsid w:val="00937E89"/>
    <w:rsid w:val="00943BF2"/>
    <w:rsid w:val="00955285"/>
    <w:rsid w:val="009629DB"/>
    <w:rsid w:val="009E074D"/>
    <w:rsid w:val="009E54FB"/>
    <w:rsid w:val="009F077C"/>
    <w:rsid w:val="009F2DA8"/>
    <w:rsid w:val="00A02895"/>
    <w:rsid w:val="00A0442C"/>
    <w:rsid w:val="00A3183E"/>
    <w:rsid w:val="00A41233"/>
    <w:rsid w:val="00A44B59"/>
    <w:rsid w:val="00A70AEB"/>
    <w:rsid w:val="00A96CD7"/>
    <w:rsid w:val="00AA31BA"/>
    <w:rsid w:val="00AD1722"/>
    <w:rsid w:val="00B02517"/>
    <w:rsid w:val="00B155DC"/>
    <w:rsid w:val="00B33F39"/>
    <w:rsid w:val="00B525FD"/>
    <w:rsid w:val="00B57383"/>
    <w:rsid w:val="00B676D0"/>
    <w:rsid w:val="00BC71CF"/>
    <w:rsid w:val="00C2593A"/>
    <w:rsid w:val="00C417EA"/>
    <w:rsid w:val="00C70D88"/>
    <w:rsid w:val="00CB2CA0"/>
    <w:rsid w:val="00CB50AB"/>
    <w:rsid w:val="00CB7896"/>
    <w:rsid w:val="00CD27CA"/>
    <w:rsid w:val="00CD54B7"/>
    <w:rsid w:val="00D055F4"/>
    <w:rsid w:val="00D16E1F"/>
    <w:rsid w:val="00D21362"/>
    <w:rsid w:val="00D759AF"/>
    <w:rsid w:val="00E03653"/>
    <w:rsid w:val="00E054A9"/>
    <w:rsid w:val="00E13AEC"/>
    <w:rsid w:val="00E27913"/>
    <w:rsid w:val="00E3562A"/>
    <w:rsid w:val="00E83572"/>
    <w:rsid w:val="00E862AC"/>
    <w:rsid w:val="00E91D3B"/>
    <w:rsid w:val="00EC191B"/>
    <w:rsid w:val="00F14836"/>
    <w:rsid w:val="00F35E5E"/>
    <w:rsid w:val="00F90E50"/>
    <w:rsid w:val="00F91FBA"/>
    <w:rsid w:val="00F9676D"/>
    <w:rsid w:val="00FB3E55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5BA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6689"/>
    <w:pPr>
      <w:ind w:left="720"/>
      <w:contextualSpacing/>
    </w:pPr>
  </w:style>
  <w:style w:type="paragraph" w:customStyle="1" w:styleId="c1">
    <w:name w:val="c1"/>
    <w:basedOn w:val="a"/>
    <w:rsid w:val="0085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6689"/>
  </w:style>
  <w:style w:type="character" w:customStyle="1" w:styleId="c2">
    <w:name w:val="c2"/>
    <w:basedOn w:val="a0"/>
    <w:rsid w:val="00856689"/>
  </w:style>
  <w:style w:type="paragraph" w:styleId="a8">
    <w:name w:val="Normal (Web)"/>
    <w:basedOn w:val="a"/>
    <w:uiPriority w:val="99"/>
    <w:semiHidden/>
    <w:unhideWhenUsed/>
    <w:rsid w:val="0025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2482"/>
  </w:style>
  <w:style w:type="character" w:customStyle="1" w:styleId="c0">
    <w:name w:val="c0"/>
    <w:basedOn w:val="a0"/>
    <w:rsid w:val="00252482"/>
  </w:style>
  <w:style w:type="paragraph" w:customStyle="1" w:styleId="Default">
    <w:name w:val="Default"/>
    <w:rsid w:val="006C0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87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78E9-7899-4244-AACF-C5FA6F5D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14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26</cp:revision>
  <cp:lastPrinted>2021-03-10T02:54:00Z</cp:lastPrinted>
  <dcterms:created xsi:type="dcterms:W3CDTF">2020-11-29T08:03:00Z</dcterms:created>
  <dcterms:modified xsi:type="dcterms:W3CDTF">2023-01-10T14:18:00Z</dcterms:modified>
</cp:coreProperties>
</file>