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План мероприятий по закаливанию детей</w:t>
      </w: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старшей группе «Зёрнышко»</w:t>
      </w: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Ужурский детский сад №3 «Журавлёнок»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Pr="003D76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Задачи по профилактической работе и оздоровлению дошкольников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Основными задачами детского сада по физическому воспитанию дошкольников являются:</w:t>
      </w:r>
    </w:p>
    <w:p w:rsidR="00B514E6" w:rsidRPr="003D769E" w:rsidRDefault="00B514E6" w:rsidP="00B514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Охрана и укрепление здоровья детей</w:t>
      </w:r>
    </w:p>
    <w:p w:rsidR="00B514E6" w:rsidRPr="003D769E" w:rsidRDefault="00B514E6" w:rsidP="00B514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B514E6" w:rsidRPr="003D769E" w:rsidRDefault="00B514E6" w:rsidP="00B514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потребности детей в двигательной активности</w:t>
      </w:r>
    </w:p>
    <w:p w:rsidR="00B514E6" w:rsidRPr="003D769E" w:rsidRDefault="00B514E6" w:rsidP="00B514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Воспитание потребности в здоровом образе жизни</w:t>
      </w:r>
    </w:p>
    <w:p w:rsidR="00B514E6" w:rsidRPr="003D769E" w:rsidRDefault="00B514E6" w:rsidP="00B514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Обеспечение физического и психического благополучия.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B514E6" w:rsidRPr="003D769E" w:rsidRDefault="00B514E6" w:rsidP="00B514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Создание условий для физического развития и снижения заболеваемости детей</w:t>
      </w:r>
    </w:p>
    <w:p w:rsidR="00B514E6" w:rsidRPr="003D769E" w:rsidRDefault="00B514E6" w:rsidP="00B514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Повышение педагогического мастерства и деловой квалификации воспитателей детского сада</w:t>
      </w:r>
    </w:p>
    <w:p w:rsidR="00B514E6" w:rsidRPr="003D769E" w:rsidRDefault="00B514E6" w:rsidP="00B514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Комплексное решение физкультурно-оздоровительных задач в контакте с медицинскими работниками</w:t>
      </w:r>
    </w:p>
    <w:p w:rsidR="00B514E6" w:rsidRPr="003D769E" w:rsidRDefault="00B514E6" w:rsidP="00B514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Воспитание здорового ребёнка совместными усилиями детского сада и семьи.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территории детского сада  имеется спортивная площадка.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 целях оздоровительной и лечебно-профилактической работы с детьми нами была разработана система профилактической работы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Cs/>
          <w:sz w:val="24"/>
          <w:szCs w:val="24"/>
        </w:rPr>
        <w:t>Система профилактической работы по оздоровлению дошкольников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Точечный массаж по методу Уманской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упражнений по профилактике нарушений зрения во время занятий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по профилактике плоскостопия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по профилактике нарушений осанки + сон без маек и подушек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B514E6" w:rsidRPr="003D769E" w:rsidRDefault="00B514E6" w:rsidP="00B514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Прогулки + динамический час</w:t>
      </w:r>
    </w:p>
    <w:p w:rsidR="00B514E6" w:rsidRPr="003D769E" w:rsidRDefault="00B514E6" w:rsidP="00B514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Закаливание:  сон без маек, ходьба босиком, обширное умывание,</w:t>
      </w:r>
      <w:r w:rsidRPr="003D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69E">
        <w:rPr>
          <w:rFonts w:ascii="Times New Roman" w:hAnsi="Times New Roman" w:cs="Times New Roman"/>
          <w:sz w:val="24"/>
          <w:szCs w:val="24"/>
        </w:rPr>
        <w:t>сухое растирание</w:t>
      </w:r>
      <w:r w:rsidRPr="003D769E">
        <w:rPr>
          <w:rFonts w:ascii="Times New Roman" w:hAnsi="Times New Roman" w:cs="Times New Roman"/>
          <w:b/>
          <w:sz w:val="24"/>
          <w:szCs w:val="24"/>
        </w:rPr>
        <w:t>.</w:t>
      </w:r>
    </w:p>
    <w:p w:rsidR="00B514E6" w:rsidRPr="003D769E" w:rsidRDefault="00B514E6" w:rsidP="00B514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Оптимальный двигательный режим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План закаливающих мероприятий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2233"/>
      </w:tblGrid>
      <w:tr w:rsidR="00B514E6" w:rsidRPr="003D769E" w:rsidTr="00543426">
        <w:trPr>
          <w:trHeight w:val="192"/>
        </w:trPr>
        <w:tc>
          <w:tcPr>
            <w:tcW w:w="2660" w:type="dxa"/>
            <w:vMerge w:val="restart"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старшего дошкольного возраста (5-6 лет)</w:t>
            </w:r>
          </w:p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детей на улице (при температуре выше -15°)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288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(с мая по октябрь – на улице, с октября по апрель – в зале по графику)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288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Точечный массаж по методике Уманской до завтрака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262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во время занятий, </w:t>
            </w: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нарушения зрения, массаж ушных раковин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514E6" w:rsidRPr="003D769E" w:rsidTr="00543426">
        <w:trPr>
          <w:trHeight w:val="230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(в носках) + динамический час на прогулке 1 раз в неделю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262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двигательный режим 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262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Сон без маек и подушек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304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кровати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246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14E6" w:rsidRPr="003D769E" w:rsidTr="00543426">
        <w:trPr>
          <w:trHeight w:val="336"/>
        </w:trPr>
        <w:tc>
          <w:tcPr>
            <w:tcW w:w="2660" w:type="dxa"/>
            <w:vMerge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</w:p>
        </w:tc>
        <w:tc>
          <w:tcPr>
            <w:tcW w:w="223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Виды закаливания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1. Обширное умывание.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i/>
          <w:iCs/>
          <w:sz w:val="24"/>
          <w:szCs w:val="24"/>
          <w:u w:val="single"/>
        </w:rPr>
        <w:t>Ребёнок должен:</w:t>
      </w:r>
    </w:p>
    <w:p w:rsidR="00B514E6" w:rsidRPr="003D769E" w:rsidRDefault="00B514E6" w:rsidP="00B51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:rsidR="00B514E6" w:rsidRPr="003D769E" w:rsidRDefault="00B514E6" w:rsidP="00B51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Намочить обе ладошки, положить их сзади на шею и провести ими одновременно к подбородку, сказать «раз».</w:t>
      </w:r>
    </w:p>
    <w:p w:rsidR="00B514E6" w:rsidRPr="003D769E" w:rsidRDefault="00B514E6" w:rsidP="00B51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Намочить правую ладошку и сделать круговое движение по верхней части груди, сказать «раз».</w:t>
      </w:r>
    </w:p>
    <w:p w:rsidR="00B514E6" w:rsidRPr="003D769E" w:rsidRDefault="00B514E6" w:rsidP="00B51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Намочить обе ладошки и умыть лицо.</w:t>
      </w:r>
    </w:p>
    <w:p w:rsidR="00B514E6" w:rsidRPr="003D769E" w:rsidRDefault="00B514E6" w:rsidP="00B51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Ополоснуть, «отжать» обе руки, вытереться насухо.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 </w:t>
      </w: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2. Сон без маечек.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3. Сухое растирание.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После утренней гимнастики, физкультурного занятия, во время гимнастики после сна воспитатель надевает на руку махровую рукавичку и растирает ребёнка. Затем варежка сбрасывается в специальную ёмкость и сдаётся в стирку.</w:t>
      </w: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4.Закаливание «</w:t>
      </w:r>
      <w:proofErr w:type="spellStart"/>
      <w:r w:rsidRPr="003D769E">
        <w:rPr>
          <w:rFonts w:ascii="Times New Roman" w:hAnsi="Times New Roman" w:cs="Times New Roman"/>
          <w:b/>
          <w:sz w:val="24"/>
          <w:szCs w:val="24"/>
        </w:rPr>
        <w:t>Босоножье</w:t>
      </w:r>
      <w:proofErr w:type="spellEnd"/>
      <w:r w:rsidRPr="003D769E">
        <w:rPr>
          <w:rFonts w:ascii="Times New Roman" w:hAnsi="Times New Roman" w:cs="Times New Roman"/>
          <w:b/>
          <w:sz w:val="24"/>
          <w:szCs w:val="24"/>
        </w:rPr>
        <w:t>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Это отличное закаливающее средство для детей с ослабленным здоровьем. Повышает устойчивость организма ребенка к резким колебаниям температуры и к переохлаждению. Проводится в любое время дня. Дозировка определяется возрастом. Желательно начинать в теплый период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047"/>
        <w:gridCol w:w="1808"/>
        <w:gridCol w:w="2531"/>
        <w:gridCol w:w="1790"/>
      </w:tblGrid>
      <w:tr w:rsidR="00B514E6" w:rsidRPr="003D769E" w:rsidTr="00543426">
        <w:tc>
          <w:tcPr>
            <w:tcW w:w="210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176" w:type="dxa"/>
            <w:gridSpan w:val="4"/>
          </w:tcPr>
          <w:p w:rsidR="00B514E6" w:rsidRPr="003D769E" w:rsidRDefault="00B514E6" w:rsidP="00543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Виды ходьбы и дозировка</w:t>
            </w:r>
          </w:p>
        </w:tc>
      </w:tr>
      <w:tr w:rsidR="00B514E6" w:rsidRPr="003D769E" w:rsidTr="00543426">
        <w:tc>
          <w:tcPr>
            <w:tcW w:w="2103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</w:t>
            </w:r>
          </w:p>
        </w:tc>
        <w:tc>
          <w:tcPr>
            <w:tcW w:w="1808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1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  <w:tc>
          <w:tcPr>
            <w:tcW w:w="1790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514E6" w:rsidRPr="003D769E" w:rsidTr="00543426">
        <w:tc>
          <w:tcPr>
            <w:tcW w:w="2103" w:type="dxa"/>
          </w:tcPr>
          <w:p w:rsidR="00B514E6" w:rsidRPr="003D769E" w:rsidRDefault="00B514E6" w:rsidP="00543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дошкольная группа (5-6 лет)</w:t>
            </w:r>
          </w:p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по земле, воде, асфальту</w:t>
            </w:r>
          </w:p>
        </w:tc>
        <w:tc>
          <w:tcPr>
            <w:tcW w:w="1808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5-90 минут</w:t>
            </w:r>
          </w:p>
        </w:tc>
        <w:tc>
          <w:tcPr>
            <w:tcW w:w="2531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Ходьба и бег босиком по полу группы</w:t>
            </w:r>
          </w:p>
        </w:tc>
        <w:tc>
          <w:tcPr>
            <w:tcW w:w="1790" w:type="dxa"/>
            <w:vAlign w:val="center"/>
          </w:tcPr>
          <w:p w:rsidR="00B514E6" w:rsidRPr="003D769E" w:rsidRDefault="00B514E6" w:rsidP="0054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E">
              <w:rPr>
                <w:rFonts w:ascii="Times New Roman" w:hAnsi="Times New Roman" w:cs="Times New Roman"/>
                <w:sz w:val="24"/>
                <w:szCs w:val="24"/>
              </w:rPr>
              <w:t>5-30 минут</w:t>
            </w:r>
          </w:p>
        </w:tc>
      </w:tr>
    </w:tbl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769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5.Рижский метод закаливания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резиновый коврик с шипами, одетый в чехол, смоченный 10% раствором поваренной соли (</w:t>
      </w:r>
      <w:smartTag w:uri="urn:schemas-microsoft-com:office:smarttags" w:element="metricconverter">
        <w:smartTagPr>
          <w:attr w:name="ProductID" w:val="1 кг"/>
        </w:smartTagPr>
        <w:r w:rsidRPr="003D769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3D769E">
        <w:rPr>
          <w:rFonts w:ascii="Times New Roman" w:hAnsi="Times New Roman" w:cs="Times New Roman"/>
          <w:sz w:val="24"/>
          <w:szCs w:val="24"/>
        </w:rPr>
        <w:t xml:space="preserve"> соли на ведро воды) ребёнок становится босиком и шагает на месте (начиная с 5-7 и до 16 сек). После этого ребёнок встаёт на сухой коврик и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топает на нём в течение 15 сек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>. Затем водой из-под крана протереть руки, шею, лицо.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Начиная со средней группы, дети полощут рот йодно-солевым раствором (на </w:t>
      </w:r>
      <w:smartTag w:uri="urn:schemas-microsoft-com:office:smarttags" w:element="metricconverter">
        <w:smartTagPr>
          <w:attr w:name="ProductID" w:val="1 литр"/>
        </w:smartTagPr>
        <w:r w:rsidRPr="003D769E">
          <w:rPr>
            <w:rFonts w:ascii="Times New Roman" w:hAnsi="Times New Roman" w:cs="Times New Roman"/>
            <w:sz w:val="24"/>
            <w:szCs w:val="24"/>
          </w:rPr>
          <w:t>1 литр</w:t>
        </w:r>
      </w:smartTag>
      <w:r w:rsidRPr="003D769E">
        <w:rPr>
          <w:rFonts w:ascii="Times New Roman" w:hAnsi="Times New Roman" w:cs="Times New Roman"/>
          <w:sz w:val="24"/>
          <w:szCs w:val="24"/>
        </w:rPr>
        <w:t xml:space="preserve"> воды 1 ст. ложка соли и 3-4 капли йода). Вода комнатной температуры.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Данный метод рекомендуется проводить после дневного сна или после проведения зарядки.</w:t>
      </w: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6.Закаливающее дыхание</w:t>
      </w: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и в работе со старшими детьми. Проводится 2-3 раза в день.</w:t>
      </w:r>
    </w:p>
    <w:p w:rsidR="00B514E6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Pr="003D769E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7.Точечный массаж по доктору Уманской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Точечный массаж является разновидностью рефлексотерапии и представляет собой лечение и профилактику заболеваний через давление  на биоактивные точки тела.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высоко эффективен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для профилактики  и лечения гриппа и ОРЗ.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Его эффект обусловлен усилением кровообращения  в слизистых полости носа и ее пазух.</w:t>
      </w:r>
    </w:p>
    <w:p w:rsidR="00B514E6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</w:p>
    <w:p w:rsidR="00B514E6" w:rsidRPr="003D769E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Надавите на кожу подушечками одного или нескольких пальцев.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Более слабое воздействие возможно в профилактических целях, максимальное — в лечебных.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Воздействовать на биозоны следует в определенном порядке. Начинаем всегда с зоны 1, после чего последовательно переходим к зонам 2, 3 и т.д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Биологически активные зоны, описание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1.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трахеи, бронхов, а также с костным мозгом грудины. В результате воздействия проходит кашель, боль за грудиной, нормализуется кроветворение.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2 (яремная ямка). 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трахеи и вилочковой железой – центральным органом иммунной системы. При воздействии на нее повышается сопротивляемость инфекционным заболеваниям.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Зона 3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Находится в развилках сонных артерий.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гортани, глотки,  щитовидной железой. При воздействии на эти зоны регулируется химический и гормональный состав крови (улучшает выработку инсулина и других гормонов), улучшается голос, исчезает охриплость.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Зона 4.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 передней и средней долями гипофиза. Массаж этой точки улучшает кровоснабжение слизистой оболочки носа, гайморовой полости, а главное – гипофиза. Дыхание через нос становится свободным, насморк проходит.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Зона 5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мозга, ответственных за мыслительную деятельность человека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6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Связана со слизистой среднего уха, вестибулярным аппаратом. При воздействии на эти зоны перестают болеть уши, улучшается слух, ускоряется развитие речи, предупреждается заикание и уменьшаются головокружения в транспорте, на качелях.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Зона 7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lastRenderedPageBreak/>
        <w:t xml:space="preserve">находится на кистях рук. Руки человека связаны через верхний шейный и звёздчатый симпатические ганглии со всеми органами. Большой и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пальцы занимают самую большую поверхность в коре головного мозга. Воздействие на зоны рук приводят к нормализации многих функций организма и усиливают работу всех вышеперечисленных зон.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2D9A9" wp14:editId="77C51D0E">
            <wp:extent cx="4562475" cy="2876550"/>
            <wp:effectExtent l="0" t="0" r="9525" b="0"/>
            <wp:docPr id="1" name="Рисунок 1" descr="Описание: http://ds04.infourok.ru/uploads/ex/08e8/00036447-992cd904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s04.infourok.ru/uploads/ex/08e8/00036447-992cd904/img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E6" w:rsidRDefault="00B514E6" w:rsidP="00B514E6">
      <w:pPr>
        <w:pStyle w:val="a4"/>
        <w:jc w:val="center"/>
        <w:rPr>
          <w:rFonts w:ascii="Times New Roman" w:eastAsia="Microsoft YaHei UI Light" w:hAnsi="Times New Roman" w:cs="Times New Roman"/>
          <w:sz w:val="24"/>
          <w:szCs w:val="24"/>
        </w:rPr>
      </w:pPr>
    </w:p>
    <w:p w:rsidR="00B514E6" w:rsidRPr="003D769E" w:rsidRDefault="00B514E6" w:rsidP="00B514E6">
      <w:pPr>
        <w:pStyle w:val="a4"/>
        <w:jc w:val="center"/>
        <w:rPr>
          <w:rFonts w:ascii="Times New Roman" w:eastAsia="Microsoft YaHei UI Light" w:hAnsi="Times New Roman" w:cs="Times New Roman"/>
          <w:sz w:val="24"/>
          <w:szCs w:val="24"/>
        </w:rPr>
      </w:pPr>
      <w:r w:rsidRPr="003D769E">
        <w:rPr>
          <w:rFonts w:ascii="Times New Roman" w:eastAsia="Microsoft YaHei UI Light" w:hAnsi="Times New Roman" w:cs="Times New Roman"/>
          <w:sz w:val="24"/>
          <w:szCs w:val="24"/>
        </w:rPr>
        <w:t xml:space="preserve">При работе с детьми необходимо соблюдать </w:t>
      </w:r>
      <w:proofErr w:type="gramStart"/>
      <w:r w:rsidRPr="003D769E">
        <w:rPr>
          <w:rFonts w:ascii="Times New Roman" w:eastAsia="Microsoft YaHei UI Light" w:hAnsi="Times New Roman" w:cs="Times New Roman"/>
          <w:sz w:val="24"/>
          <w:szCs w:val="24"/>
        </w:rPr>
        <w:t>основные</w:t>
      </w:r>
      <w:proofErr w:type="gramEnd"/>
    </w:p>
    <w:p w:rsidR="00B514E6" w:rsidRPr="003D769E" w:rsidRDefault="00B514E6" w:rsidP="00B514E6">
      <w:pPr>
        <w:pStyle w:val="a4"/>
        <w:jc w:val="center"/>
        <w:rPr>
          <w:rFonts w:ascii="Times New Roman" w:eastAsia="Microsoft YaHei UI Light" w:hAnsi="Times New Roman" w:cs="Times New Roman"/>
          <w:sz w:val="24"/>
          <w:szCs w:val="24"/>
        </w:rPr>
      </w:pPr>
      <w:r w:rsidRPr="003D769E">
        <w:rPr>
          <w:rFonts w:ascii="Times New Roman" w:eastAsia="Microsoft YaHei UI Light" w:hAnsi="Times New Roman" w:cs="Times New Roman"/>
          <w:sz w:val="24"/>
          <w:szCs w:val="24"/>
        </w:rPr>
        <w:t>принципы закаливания:</w:t>
      </w:r>
    </w:p>
    <w:p w:rsidR="00B514E6" w:rsidRPr="003D769E" w:rsidRDefault="00B514E6" w:rsidP="00B514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Осуществление закаливания при условии, что ребёнок здоров</w:t>
      </w:r>
    </w:p>
    <w:p w:rsidR="00B514E6" w:rsidRPr="003D769E" w:rsidRDefault="00B514E6" w:rsidP="00B514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:rsidR="00B514E6" w:rsidRPr="003D769E" w:rsidRDefault="00B514E6" w:rsidP="00B514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9E">
        <w:rPr>
          <w:rFonts w:ascii="Times New Roman" w:hAnsi="Times New Roman" w:cs="Times New Roman"/>
          <w:sz w:val="24"/>
          <w:szCs w:val="24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  <w:proofErr w:type="gramEnd"/>
    </w:p>
    <w:p w:rsidR="00B514E6" w:rsidRPr="003D769E" w:rsidRDefault="00B514E6" w:rsidP="00B514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Систематичность и постоянство закаливания (а не от случая к случаю).</w:t>
      </w:r>
    </w:p>
    <w:p w:rsidR="00B514E6" w:rsidRPr="003D769E" w:rsidRDefault="00B514E6" w:rsidP="00B514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B514E6" w:rsidRPr="003D769E" w:rsidRDefault="00B514E6" w:rsidP="00B514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D769E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B514E6" w:rsidRPr="003D769E" w:rsidRDefault="00B514E6" w:rsidP="00B514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Комплексы закаливающих мероприятий</w:t>
      </w:r>
    </w:p>
    <w:p w:rsidR="00B514E6" w:rsidRPr="003D769E" w:rsidRDefault="00B514E6" w:rsidP="00B514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«Поиграем с носиком»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1. Организационный момент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· «найди и покажи носик»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удобно рассаживаются и показывают свой носик взрослому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2. Основная часть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· «Помоги носику собраться на прогулку»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гуляет»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Взрослый предлагает детям крепко закрыть рот, чтобы он не мешал гулять и хорошо дышать носу.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балуется»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нюхает приятный запах»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lastRenderedPageBreak/>
        <w:t>Ребёнок выполняет 10 вдохов-выдохов через правую и левую ноздрю, поочерёдно закрывая их указательным пальцем.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поёт песенку»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На выдохе малыш постукивает указательным пальцем по крыльям носа и поёт: «Ба – </w:t>
      </w:r>
      <w:proofErr w:type="spellStart"/>
      <w:proofErr w:type="gramStart"/>
      <w:r w:rsidRPr="003D769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End"/>
      <w:r w:rsidRPr="003D769E">
        <w:rPr>
          <w:rFonts w:ascii="Times New Roman" w:hAnsi="Times New Roman" w:cs="Times New Roman"/>
          <w:sz w:val="24"/>
          <w:szCs w:val="24"/>
        </w:rPr>
        <w:t>».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«Поиграем носиком»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делается как бы растирание.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i/>
          <w:iCs/>
          <w:sz w:val="24"/>
          <w:szCs w:val="24"/>
        </w:rPr>
        <w:t>Заключительный этап.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</w:t>
      </w:r>
      <w:r w:rsidRPr="003D769E">
        <w:rPr>
          <w:rFonts w:ascii="Times New Roman" w:hAnsi="Times New Roman" w:cs="Times New Roman"/>
          <w:b/>
          <w:sz w:val="24"/>
          <w:szCs w:val="24"/>
        </w:rPr>
        <w:t>«Носик возвращается домой»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убирают платки и салфетки. Показывают взрослому, что их носик вернулся.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Примечание.</w:t>
      </w:r>
      <w:r w:rsidRPr="003D7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Игровые упражнения можно сопровождать стихами: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Подходи ко мне дружок,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И садись скорей в кружок.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Носик ты быстрей найди,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Тёте ... покажи.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Надо носик очищать, 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На прогулку собирать.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Ротик ты свой закрывай,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Только с носиком гуляй.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Вот так носик-баловник! 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Он шалить у нас привык.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Тише, тише, не спеши,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Ароматом подыши.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Хорошо гулять в саду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И поёт нос: «Ба-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бо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бу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Надо носик нам погреть,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Его немного потереть.</w:t>
      </w:r>
    </w:p>
    <w:p w:rsidR="00B514E6" w:rsidRDefault="00B514E6" w:rsidP="00B514E6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Нагулялся носик мой,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Возвращается домой</w:t>
      </w:r>
      <w:r w:rsidRPr="003D76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3D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sz w:val="24"/>
          <w:szCs w:val="24"/>
        </w:rPr>
        <w:t>Гимнастика после сна</w:t>
      </w:r>
    </w:p>
    <w:p w:rsidR="00B514E6" w:rsidRPr="003D769E" w:rsidRDefault="00B514E6" w:rsidP="00B514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3-5 раз</w:t>
      </w: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Лёжа, опереться на пятки и макушку головы, прогнуться в позвоночнике, помогая себе руками.</w:t>
      </w: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«Кошечка спит».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«Кошечка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«Кошечка сердится». Стоя на кистях рук и коленях, опустить голову и прижать подбородок к груди. Спину выгнуть.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5-6 раз</w:t>
      </w:r>
    </w:p>
    <w:p w:rsidR="00B514E6" w:rsidRPr="003D769E" w:rsidRDefault="00B514E6" w:rsidP="00B514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pStyle w:val="a6"/>
        <w:numPr>
          <w:ilvl w:val="0"/>
          <w:numId w:val="10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4-6 раз</w:t>
      </w:r>
    </w:p>
    <w:p w:rsidR="00B514E6" w:rsidRPr="003D769E" w:rsidRDefault="00B514E6" w:rsidP="00B514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</w:t>
      </w:r>
      <w:r w:rsidRPr="003D769E">
        <w:rPr>
          <w:rFonts w:ascii="Times New Roman" w:hAnsi="Times New Roman" w:cs="Times New Roman"/>
          <w:sz w:val="24"/>
          <w:szCs w:val="24"/>
        </w:rPr>
        <w:lastRenderedPageBreak/>
        <w:t xml:space="preserve">глотательное движение. Пауза в течение 2-3 сек, затем поднять голову вверх и выдохнуть воздух через нос плавно и медленно.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4-6 раз.</w:t>
      </w:r>
    </w:p>
    <w:p w:rsidR="00B514E6" w:rsidRPr="003D769E" w:rsidRDefault="00B514E6" w:rsidP="00B514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3-5 раз</w:t>
      </w:r>
    </w:p>
    <w:p w:rsidR="00B514E6" w:rsidRPr="003D769E" w:rsidRDefault="00B514E6" w:rsidP="00B514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5-7 наклонов.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«Поиграем с ручками»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E6" w:rsidRPr="003D769E" w:rsidRDefault="00B514E6" w:rsidP="00B514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B514E6" w:rsidRPr="003D769E" w:rsidRDefault="00B514E6" w:rsidP="00B514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растирают ладони до приятного тепла.</w:t>
      </w:r>
    </w:p>
    <w:p w:rsidR="00B514E6" w:rsidRPr="003D769E" w:rsidRDefault="00B514E6" w:rsidP="00B514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B514E6" w:rsidRPr="003D769E" w:rsidRDefault="00B514E6" w:rsidP="00B514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B514E6" w:rsidRPr="003D769E" w:rsidRDefault="00B514E6" w:rsidP="00B514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Массируем тыльные стороны ладоней, имитируя мытьё рук.</w:t>
      </w:r>
    </w:p>
    <w:p w:rsidR="00B514E6" w:rsidRPr="003D769E" w:rsidRDefault="00B514E6" w:rsidP="00B514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Переплетаем вытянутые пальцы обеих рук и слегк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69E">
        <w:rPr>
          <w:rFonts w:ascii="Times New Roman" w:hAnsi="Times New Roman" w:cs="Times New Roman"/>
          <w:sz w:val="24"/>
          <w:szCs w:val="24"/>
        </w:rPr>
        <w:t xml:space="preserve"> трём их друг о друга, направляя ладони в противоположные стороны.</w:t>
      </w:r>
    </w:p>
    <w:p w:rsidR="00B514E6" w:rsidRPr="003D769E" w:rsidRDefault="00B514E6" w:rsidP="00B514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Переплетённые пальцы закрываем на замок и подносим к груди. Пауза.</w:t>
      </w:r>
    </w:p>
    <w:p w:rsidR="00B514E6" w:rsidRPr="003D769E" w:rsidRDefault="00B514E6" w:rsidP="00B514E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Вытягиваем пальчики вверх и шевелим ими.</w:t>
      </w:r>
    </w:p>
    <w:p w:rsidR="00B514E6" w:rsidRPr="003D769E" w:rsidRDefault="00B514E6" w:rsidP="00B514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стряхивают руки, расслабляют их и отдыхают.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769E">
        <w:rPr>
          <w:rFonts w:ascii="Times New Roman" w:hAnsi="Times New Roman" w:cs="Times New Roman"/>
          <w:sz w:val="24"/>
          <w:szCs w:val="24"/>
        </w:rPr>
        <w:t xml:space="preserve"> Упражнение можно сопровождать стихами.</w:t>
      </w:r>
    </w:p>
    <w:p w:rsidR="00B514E6" w:rsidRPr="003D769E" w:rsidRDefault="00B514E6" w:rsidP="00B51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Эй, ребята, все ко мне.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Кто стоит там в стороне?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А ну быстрей лови кураж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начинай игру-массаж.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Разотру ладошки сильно,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Каждый пальчик покручу.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Поздороваюсь со всеми,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Никого не обойду.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С ноготками поиграю,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Друг о друга их потру.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Потом руки «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помочалю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»,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Плечи мягко разомну.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Затем руки я помою,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Пальчик в пальчик я вложу,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На замочек их закрою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тепло поберегу.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Вытяну я пальчики,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Пусть бегут, как зайчики.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Раз-два, раз-два,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и кончилась игра.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и кончилась игра,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Отдыхает детвора 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lastRenderedPageBreak/>
        <w:t>Является доступным для детей всех возрастов. Рекомендуется проводить в игровой форме 2-3 раза в день.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«Поиграем с ушками»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1.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момент.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Воспитатель привлекает детей к игре и собирает их вокруг.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2.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часть.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Упражнения с ушками.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«Найдём и покажем ушки»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Дети находят свои ушки, показывают их взрослому 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«Похлопаем ушками»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«Потянем ушки»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· «Покрутим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>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 – выступ ушной раковины спереди.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Захватив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таким образом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>, он сдавливает и поворачивает его во все стороны в течение 20-30 секунд.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· «Погреем ушки»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Ребёнок прикладывает к ушкам ладони и тщательно трёт ими всю раковину.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3.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момент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Дети расслабляются и слушают тишину.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3D769E">
        <w:rPr>
          <w:rFonts w:ascii="Times New Roman" w:hAnsi="Times New Roman" w:cs="Times New Roman"/>
          <w:sz w:val="24"/>
          <w:szCs w:val="24"/>
        </w:rPr>
        <w:t xml:space="preserve"> Количество повторений каждого упражнения зависти от возраста детей. В среднем это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сотавляет</w:t>
      </w:r>
      <w:proofErr w:type="spellEnd"/>
      <w:r w:rsidRPr="003D769E">
        <w:rPr>
          <w:rFonts w:ascii="Times New Roman" w:hAnsi="Times New Roman" w:cs="Times New Roman"/>
          <w:sz w:val="24"/>
          <w:szCs w:val="24"/>
        </w:rPr>
        <w:t xml:space="preserve"> 7-8 раз, для малышей достаточно 5-6 раз. Действия можно сопровождать стихами:</w:t>
      </w:r>
    </w:p>
    <w:p w:rsidR="00B514E6" w:rsidRPr="003D769E" w:rsidRDefault="00B514E6" w:rsidP="00B51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Подходи ко мне, дружок,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 садись скорей в кружок.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Ушки ты свои найди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И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скорей их покажи.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А потом, а потом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П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окрутили 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козелком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Ушко кажется замёрзло</w:t>
      </w:r>
      <w:proofErr w:type="gram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О</w:t>
      </w:r>
      <w:proofErr w:type="gram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тогреть его так можно.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Ловко с ними мы играем,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так хлопаем ушами.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А сейчас все тянем вниз.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Ушко, ты не отвались!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Раз, два! Раз, два!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>Вот и кончилась игра.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А раз кончилась игра, </w:t>
      </w:r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Наступила </w:t>
      </w:r>
      <w:proofErr w:type="spellStart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>ти</w:t>
      </w:r>
      <w:proofErr w:type="spellEnd"/>
      <w:r w:rsidRPr="003D7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-ши-на! 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bCs/>
        </w:rPr>
      </w:pPr>
      <w:r w:rsidRPr="003D769E">
        <w:rPr>
          <w:b/>
          <w:bCs/>
        </w:rPr>
        <w:t>Точечный массаж + пальчиковая гимнастика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</w:pP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Крылья носа разотри – раз, два, три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И под носом себе утри – раз, два, три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Брови нужно расчесать – раз, два, три, четыре, пять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Вытри пот теперь со лба – раз, два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Серьги на уши повесь, если есть.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Заколкой волосы скрепи – раз, два, три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Сзади пуговку найди и застегни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Бусы надо примерять, примеряй и надевай.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А сюда повесим брошку, разноцветную матрёшку.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lastRenderedPageBreak/>
        <w:t xml:space="preserve">А сюда браслетики, красивые </w:t>
      </w:r>
      <w:proofErr w:type="spellStart"/>
      <w:r w:rsidRPr="003D769E">
        <w:rPr>
          <w:b/>
          <w:i/>
        </w:rPr>
        <w:t>манжетики</w:t>
      </w:r>
      <w:proofErr w:type="spellEnd"/>
      <w:r w:rsidRPr="003D769E">
        <w:rPr>
          <w:b/>
          <w:i/>
        </w:rPr>
        <w:t>.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Девочки и мальчики, приготовьте пальчики.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  <w:i/>
        </w:rPr>
      </w:pPr>
      <w:r w:rsidRPr="003D769E">
        <w:rPr>
          <w:b/>
          <w:i/>
        </w:rPr>
        <w:t>Вот как славно потрудились и красиво нарядились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</w:pPr>
      <w:r w:rsidRPr="003D769E">
        <w:rPr>
          <w:b/>
          <w:i/>
        </w:rPr>
        <w:t>Осталось ноги растереть и не будем мы болеть</w:t>
      </w: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</w:rPr>
      </w:pPr>
    </w:p>
    <w:p w:rsidR="00B514E6" w:rsidRPr="003D769E" w:rsidRDefault="00B514E6" w:rsidP="00B514E6">
      <w:pPr>
        <w:pStyle w:val="a5"/>
        <w:spacing w:before="0" w:beforeAutospacing="0" w:after="0" w:afterAutospacing="0"/>
        <w:jc w:val="both"/>
        <w:rPr>
          <w:b/>
        </w:rPr>
      </w:pPr>
      <w:r w:rsidRPr="003D769E">
        <w:rPr>
          <w:b/>
        </w:rPr>
        <w:t>Зрительная гимнастика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Комплекс № 1</w:t>
      </w:r>
    </w:p>
    <w:p w:rsidR="00B514E6" w:rsidRPr="003D769E" w:rsidRDefault="00B514E6" w:rsidP="00B51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Глаза крепко зажмурить на 3-5 сек.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5-6 раз.</w:t>
      </w:r>
    </w:p>
    <w:p w:rsidR="00B514E6" w:rsidRPr="003D769E" w:rsidRDefault="00B514E6" w:rsidP="00B51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Быстро моргать в течение 15 сек. 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Повторить 3-4 раза.</w:t>
      </w:r>
    </w:p>
    <w:p w:rsidR="00B514E6" w:rsidRPr="003D769E" w:rsidRDefault="00B514E6" w:rsidP="00B514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>Закрыть глаза и массировать веки круговыми движениями пальцев в течение 1 минуты</w:t>
      </w:r>
    </w:p>
    <w:p w:rsidR="00B514E6" w:rsidRPr="003D769E" w:rsidRDefault="00B514E6" w:rsidP="00B5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b/>
          <w:bCs/>
          <w:sz w:val="24"/>
          <w:szCs w:val="24"/>
        </w:rPr>
        <w:t>Комплекс № 2</w:t>
      </w:r>
    </w:p>
    <w:p w:rsidR="00B514E6" w:rsidRPr="003D769E" w:rsidRDefault="00B514E6" w:rsidP="00B514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Сосредоточить свой взор на указательном пальце вытянутой прямо перед собой левой руки. 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Сгибая руку в локтевом суставе приближайте постепенно указательный</w:t>
      </w:r>
      <w:proofErr w:type="gramEnd"/>
      <w:r w:rsidRPr="003D769E">
        <w:rPr>
          <w:rFonts w:ascii="Times New Roman" w:hAnsi="Times New Roman" w:cs="Times New Roman"/>
          <w:sz w:val="24"/>
          <w:szCs w:val="24"/>
        </w:rPr>
        <w:t xml:space="preserve"> палец к носу, не отводя взора от кончика пальца.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Повторить 5-6 раз.</w:t>
      </w:r>
    </w:p>
    <w:p w:rsidR="00B514E6" w:rsidRPr="003D769E" w:rsidRDefault="00B514E6" w:rsidP="00B514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9E">
        <w:rPr>
          <w:rFonts w:ascii="Times New Roman" w:hAnsi="Times New Roman" w:cs="Times New Roman"/>
          <w:sz w:val="24"/>
          <w:szCs w:val="24"/>
        </w:rPr>
        <w:t xml:space="preserve">Круговые движения глаз – вращение ими влево, вверх, вправо, вниз, а затем – вправо, вверх, влево, </w:t>
      </w:r>
      <w:proofErr w:type="spellStart"/>
      <w:r w:rsidRPr="003D769E">
        <w:rPr>
          <w:rFonts w:ascii="Times New Roman" w:hAnsi="Times New Roman" w:cs="Times New Roman"/>
          <w:sz w:val="24"/>
          <w:szCs w:val="24"/>
        </w:rPr>
        <w:t>вниз</w:t>
      </w:r>
      <w:proofErr w:type="gramStart"/>
      <w:r w:rsidRPr="003D769E">
        <w:rPr>
          <w:rFonts w:ascii="Times New Roman" w:hAnsi="Times New Roman" w:cs="Times New Roman"/>
          <w:sz w:val="24"/>
          <w:szCs w:val="24"/>
        </w:rPr>
        <w:t>.</w:t>
      </w:r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овторить</w:t>
      </w:r>
      <w:proofErr w:type="spellEnd"/>
      <w:r w:rsidRPr="003D76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3-4 раза в каждую сторону</w:t>
      </w:r>
    </w:p>
    <w:p w:rsidR="0077206D" w:rsidRDefault="00B514E6"/>
    <w:sectPr w:rsidR="0077206D" w:rsidSect="005A080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 Light">
    <w:altName w:val="Microsoft YaHei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37E"/>
    <w:multiLevelType w:val="multilevel"/>
    <w:tmpl w:val="C964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54A2"/>
    <w:multiLevelType w:val="multilevel"/>
    <w:tmpl w:val="0B1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D4460"/>
    <w:multiLevelType w:val="multilevel"/>
    <w:tmpl w:val="B454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60DA"/>
    <w:multiLevelType w:val="multilevel"/>
    <w:tmpl w:val="ACA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4191"/>
    <w:multiLevelType w:val="multilevel"/>
    <w:tmpl w:val="537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90780"/>
    <w:multiLevelType w:val="multilevel"/>
    <w:tmpl w:val="B1A4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7298E"/>
    <w:multiLevelType w:val="hybridMultilevel"/>
    <w:tmpl w:val="0BF86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45366764"/>
    <w:multiLevelType w:val="multilevel"/>
    <w:tmpl w:val="656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77008"/>
    <w:multiLevelType w:val="multilevel"/>
    <w:tmpl w:val="D15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11D1A"/>
    <w:multiLevelType w:val="multilevel"/>
    <w:tmpl w:val="2B9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A"/>
    <w:rsid w:val="006D3175"/>
    <w:rsid w:val="00794469"/>
    <w:rsid w:val="009C607A"/>
    <w:rsid w:val="00B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4E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5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4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4E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5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4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2624</Words>
  <Characters>14961</Characters>
  <Application>Microsoft Office Word</Application>
  <DocSecurity>0</DocSecurity>
  <Lines>124</Lines>
  <Paragraphs>35</Paragraphs>
  <ScaleCrop>false</ScaleCrop>
  <Company>Microsoft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2023-12-19T02:13:00Z</dcterms:created>
  <dcterms:modified xsi:type="dcterms:W3CDTF">2023-12-19T02:16:00Z</dcterms:modified>
</cp:coreProperties>
</file>