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7E" w:rsidRPr="00ED0363" w:rsidRDefault="003E417E" w:rsidP="003E41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7E">
        <w:rPr>
          <w:rFonts w:ascii="Times New Roman" w:hAnsi="Times New Roman" w:cs="Times New Roman"/>
          <w:b/>
          <w:sz w:val="28"/>
          <w:szCs w:val="28"/>
        </w:rPr>
        <w:t>Анализ Программы воспитания МБОУ СОШ № 2</w:t>
      </w:r>
      <w:r w:rsidR="00ED0363" w:rsidRPr="00ED0363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</w:p>
    <w:p w:rsidR="003E417E" w:rsidRPr="003E417E" w:rsidRDefault="003E417E" w:rsidP="003E41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7E">
        <w:rPr>
          <w:rFonts w:ascii="Times New Roman" w:hAnsi="Times New Roman" w:cs="Times New Roman"/>
          <w:b/>
          <w:sz w:val="28"/>
          <w:szCs w:val="28"/>
        </w:rPr>
        <w:t>за 2022 – 2023 учебный год.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2022 - 2023 учебном году воспитательная работа МБОУ СОШ №2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E417E">
        <w:rPr>
          <w:rFonts w:ascii="Times New Roman" w:hAnsi="Times New Roman" w:cs="Times New Roman"/>
          <w:sz w:val="28"/>
          <w:szCs w:val="28"/>
        </w:rPr>
        <w:t>осуществлялась в соответствии с целями и задачами школы на год. Все мероприятия являлись звеньями в цепи процесса создания личностно- 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Цель воспитательной работы: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единому уровню воспитанности, а на обеспечения позитивной динамики развития личности учащегося.</w:t>
      </w:r>
    </w:p>
    <w:p w:rsidR="003E417E" w:rsidRPr="006366D9" w:rsidRDefault="003E417E" w:rsidP="003E41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6D9">
        <w:rPr>
          <w:rFonts w:ascii="Times New Roman" w:hAnsi="Times New Roman" w:cs="Times New Roman"/>
          <w:b/>
          <w:sz w:val="28"/>
          <w:szCs w:val="28"/>
        </w:rPr>
        <w:t xml:space="preserve">Основные задачи воспитательной работы: 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417E" w:rsidRPr="003E417E">
        <w:rPr>
          <w:rFonts w:ascii="Times New Roman" w:hAnsi="Times New Roman" w:cs="Times New Roman"/>
          <w:sz w:val="28"/>
          <w:szCs w:val="28"/>
        </w:rPr>
        <w:t>Реализовать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E417E" w:rsidRPr="003E417E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руководителя в воспитании обучающихся, поддерживать активное участие классных сообществ в жизни школы.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E417E" w:rsidRPr="003E417E">
        <w:rPr>
          <w:rFonts w:ascii="Times New Roman" w:hAnsi="Times New Roman" w:cs="Times New Roman"/>
          <w:sz w:val="28"/>
          <w:szCs w:val="28"/>
        </w:rPr>
        <w:t>Вовлекать учащихся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E417E" w:rsidRPr="003E417E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самоуправление, как на уровне школы, так и на уровне классных сообществ.</w:t>
      </w:r>
    </w:p>
    <w:p w:rsidR="003E417E" w:rsidRPr="003E417E" w:rsidRDefault="006366D9" w:rsidP="006366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E417E" w:rsidRPr="003E417E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3E417E" w:rsidRPr="003E417E">
        <w:rPr>
          <w:rFonts w:ascii="Times New Roman" w:hAnsi="Times New Roman" w:cs="Times New Roman"/>
          <w:sz w:val="28"/>
          <w:szCs w:val="28"/>
        </w:rPr>
        <w:t>профориент</w:t>
      </w:r>
      <w:r>
        <w:rPr>
          <w:rFonts w:ascii="Times New Roman" w:hAnsi="Times New Roman" w:cs="Times New Roman"/>
          <w:sz w:val="28"/>
          <w:szCs w:val="28"/>
        </w:rPr>
        <w:t>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с обучающимися.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E417E" w:rsidRPr="003E417E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E417E" w:rsidRPr="003E417E">
        <w:rPr>
          <w:rFonts w:ascii="Times New Roman" w:hAnsi="Times New Roman" w:cs="Times New Roman"/>
          <w:sz w:val="28"/>
          <w:szCs w:val="28"/>
        </w:rPr>
        <w:t>Создание социально-педагогической службы, обеспечивающее гармоничное развитие детей и подростков в процессе школьного обучения.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3E417E" w:rsidRPr="003E417E">
        <w:rPr>
          <w:rFonts w:ascii="Times New Roman" w:hAnsi="Times New Roman" w:cs="Times New Roman"/>
          <w:sz w:val="28"/>
          <w:szCs w:val="28"/>
        </w:rPr>
        <w:t>Создание и совершенствование системы патриотического воспитания в школе для формирования социально активной личности гражданина и патриота.</w:t>
      </w:r>
    </w:p>
    <w:p w:rsidR="003E417E" w:rsidRPr="003E417E" w:rsidRDefault="006366D9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r w:rsidR="003E417E" w:rsidRPr="003E417E">
        <w:rPr>
          <w:rFonts w:ascii="Times New Roman" w:hAnsi="Times New Roman" w:cs="Times New Roman"/>
          <w:sz w:val="28"/>
          <w:szCs w:val="28"/>
        </w:rPr>
        <w:t xml:space="preserve">Сохранение в процессе обучения здоровья обучающихся, внедрение </w:t>
      </w:r>
      <w:proofErr w:type="spellStart"/>
      <w:r w:rsidR="003E417E" w:rsidRPr="003E417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3E417E" w:rsidRPr="003E417E">
        <w:rPr>
          <w:rFonts w:ascii="Times New Roman" w:hAnsi="Times New Roman" w:cs="Times New Roman"/>
          <w:sz w:val="28"/>
          <w:szCs w:val="28"/>
        </w:rPr>
        <w:t xml:space="preserve"> технологий в учебно-познавательный процесс.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Поставленные задачи, в соответствии с планом воспитательной работы реализов</w:t>
      </w:r>
      <w:r w:rsidR="006366D9">
        <w:rPr>
          <w:rFonts w:ascii="Times New Roman" w:hAnsi="Times New Roman" w:cs="Times New Roman"/>
          <w:sz w:val="28"/>
          <w:szCs w:val="28"/>
        </w:rPr>
        <w:t>ывались в соответствующие направления</w:t>
      </w:r>
      <w:r w:rsidRPr="003E417E">
        <w:rPr>
          <w:rFonts w:ascii="Times New Roman" w:hAnsi="Times New Roman" w:cs="Times New Roman"/>
          <w:sz w:val="28"/>
          <w:szCs w:val="28"/>
        </w:rPr>
        <w:t>: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Ключевые общешкольные дела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Классное руководство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Курсы внеурочной деятельности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Самоуправление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Профориентация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Работа с родителями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Детские общественные объединения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Моя Родина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За здоровый образ жизни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Наставничество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Профилактика и безопасность</w:t>
      </w:r>
    </w:p>
    <w:p w:rsidR="003E417E" w:rsidRPr="006366D9" w:rsidRDefault="003E417E" w:rsidP="006366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Школьный урок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6366D9" w:rsidRDefault="009076A6" w:rsidP="009076A6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D9">
        <w:rPr>
          <w:rFonts w:ascii="Times New Roman" w:hAnsi="Times New Roman" w:cs="Times New Roman"/>
          <w:b/>
          <w:sz w:val="28"/>
          <w:szCs w:val="28"/>
        </w:rPr>
        <w:t>НАПРАВЛЕНИЕ «КЛЮЧЕВЫЕ ОБЩЕШКОЛЬНЫЕ ДЕЛА»</w:t>
      </w:r>
    </w:p>
    <w:p w:rsidR="003E417E" w:rsidRPr="003E417E" w:rsidRDefault="003E417E" w:rsidP="006366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Все школьные традиционные дела прошли успе</w:t>
      </w:r>
      <w:r w:rsidR="006366D9">
        <w:rPr>
          <w:rFonts w:ascii="Times New Roman" w:hAnsi="Times New Roman" w:cs="Times New Roman"/>
          <w:sz w:val="28"/>
          <w:szCs w:val="28"/>
        </w:rPr>
        <w:t>шно, на высоком учебном уровне:</w:t>
      </w:r>
    </w:p>
    <w:p w:rsidR="003E417E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«1 сентября - День Знаний»</w:t>
      </w:r>
      <w:r w:rsidR="003E417E" w:rsidRPr="006366D9">
        <w:rPr>
          <w:rFonts w:ascii="Times New Roman" w:hAnsi="Times New Roman" w:cs="Times New Roman"/>
          <w:sz w:val="28"/>
        </w:rPr>
        <w:t xml:space="preserve"> - торжественная линейка;</w:t>
      </w:r>
    </w:p>
    <w:p w:rsidR="008D1E32" w:rsidRPr="006366D9" w:rsidRDefault="008D1E32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«Вечер посвящения в старшеклассники»;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«Спасибо говорим за всё» праздничный концерт и мероприятия, посвящённые Дню учителя;</w:t>
      </w:r>
    </w:p>
    <w:p w:rsidR="003E417E" w:rsidRPr="006366D9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«</w:t>
      </w:r>
      <w:r w:rsidR="003E417E" w:rsidRPr="006366D9">
        <w:rPr>
          <w:rFonts w:ascii="Times New Roman" w:hAnsi="Times New Roman" w:cs="Times New Roman"/>
          <w:sz w:val="28"/>
        </w:rPr>
        <w:t>Загляните в мамины глаза</w:t>
      </w:r>
      <w:r w:rsidRPr="006366D9">
        <w:rPr>
          <w:rFonts w:ascii="Times New Roman" w:hAnsi="Times New Roman" w:cs="Times New Roman"/>
          <w:sz w:val="28"/>
        </w:rPr>
        <w:t>»</w:t>
      </w:r>
      <w:r w:rsidR="003E417E" w:rsidRPr="006366D9">
        <w:rPr>
          <w:rFonts w:ascii="Times New Roman" w:hAnsi="Times New Roman" w:cs="Times New Roman"/>
          <w:sz w:val="28"/>
        </w:rPr>
        <w:t>, мероприятия и акции, посвященные Дню матери;</w:t>
      </w:r>
    </w:p>
    <w:p w:rsidR="003E417E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«Имя твое неизвестно, подвиг твой бессмертен» серия уроков мужества ко Дню неизвестного солдата;</w:t>
      </w:r>
    </w:p>
    <w:p w:rsidR="006366D9" w:rsidRPr="006366D9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Фестиваль военно-патриотической песни;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Новогодние посиделки;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Рождественские мероприятия на зимних каникулах;</w:t>
      </w:r>
    </w:p>
    <w:p w:rsidR="003E417E" w:rsidRPr="006366D9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Мероприятия, посвященные </w:t>
      </w:r>
      <w:r w:rsidR="003E417E" w:rsidRPr="006366D9">
        <w:rPr>
          <w:rFonts w:ascii="Times New Roman" w:hAnsi="Times New Roman" w:cs="Times New Roman"/>
          <w:sz w:val="28"/>
        </w:rPr>
        <w:t>Дню пол</w:t>
      </w:r>
      <w:r>
        <w:rPr>
          <w:rFonts w:ascii="Times New Roman" w:hAnsi="Times New Roman" w:cs="Times New Roman"/>
          <w:sz w:val="28"/>
        </w:rPr>
        <w:t xml:space="preserve">ного освобождения Ленинграда </w:t>
      </w:r>
      <w:proofErr w:type="gramStart"/>
      <w:r>
        <w:rPr>
          <w:rFonts w:ascii="Times New Roman" w:hAnsi="Times New Roman" w:cs="Times New Roman"/>
          <w:sz w:val="28"/>
        </w:rPr>
        <w:t xml:space="preserve">от </w:t>
      </w:r>
      <w:r w:rsidR="003E417E" w:rsidRPr="006366D9">
        <w:rPr>
          <w:rFonts w:ascii="Times New Roman" w:hAnsi="Times New Roman" w:cs="Times New Roman"/>
          <w:sz w:val="28"/>
        </w:rPr>
        <w:t>фашисткой</w:t>
      </w:r>
      <w:proofErr w:type="gramEnd"/>
      <w:r w:rsidR="003E417E" w:rsidRPr="006366D9">
        <w:rPr>
          <w:rFonts w:ascii="Times New Roman" w:hAnsi="Times New Roman" w:cs="Times New Roman"/>
          <w:sz w:val="28"/>
        </w:rPr>
        <w:t xml:space="preserve"> блокады;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День защитника Отечества, серия мероприятий, встреч и конкурсов;</w:t>
      </w:r>
    </w:p>
    <w:p w:rsidR="003E417E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 ну-ка парни»</w:t>
      </w:r>
      <w:r w:rsidR="003E417E" w:rsidRPr="006366D9">
        <w:rPr>
          <w:rFonts w:ascii="Times New Roman" w:hAnsi="Times New Roman" w:cs="Times New Roman"/>
          <w:sz w:val="28"/>
        </w:rPr>
        <w:t>;</w:t>
      </w:r>
    </w:p>
    <w:p w:rsidR="006366D9" w:rsidRPr="006366D9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 ну-ка девушки»;</w:t>
      </w:r>
    </w:p>
    <w:p w:rsidR="003E417E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3E417E" w:rsidRPr="006366D9">
        <w:rPr>
          <w:rFonts w:ascii="Times New Roman" w:hAnsi="Times New Roman" w:cs="Times New Roman"/>
          <w:sz w:val="28"/>
        </w:rPr>
        <w:t xml:space="preserve">Международный женский </w:t>
      </w:r>
      <w:r>
        <w:rPr>
          <w:rFonts w:ascii="Times New Roman" w:hAnsi="Times New Roman" w:cs="Times New Roman"/>
          <w:sz w:val="28"/>
        </w:rPr>
        <w:t>день - 8 Марта»</w:t>
      </w:r>
      <w:r w:rsidR="003E417E" w:rsidRPr="006366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E417E" w:rsidRPr="006366D9">
        <w:rPr>
          <w:rFonts w:ascii="Times New Roman" w:hAnsi="Times New Roman" w:cs="Times New Roman"/>
          <w:sz w:val="28"/>
        </w:rPr>
        <w:t>конкурсно</w:t>
      </w:r>
      <w:proofErr w:type="spellEnd"/>
      <w:r w:rsidR="003E417E" w:rsidRPr="006366D9">
        <w:rPr>
          <w:rFonts w:ascii="Times New Roman" w:hAnsi="Times New Roman" w:cs="Times New Roman"/>
          <w:sz w:val="28"/>
        </w:rPr>
        <w:t>-игровая программа, выставки, акции;</w:t>
      </w:r>
    </w:p>
    <w:p w:rsidR="006366D9" w:rsidRDefault="008D1E32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Мероприятия,</w:t>
      </w:r>
      <w:r w:rsidR="006366D9">
        <w:rPr>
          <w:rFonts w:ascii="Times New Roman" w:hAnsi="Times New Roman" w:cs="Times New Roman"/>
          <w:sz w:val="28"/>
        </w:rPr>
        <w:t xml:space="preserve"> посвящённые Дню рождения А.Ю. Гагарина;</w:t>
      </w:r>
    </w:p>
    <w:p w:rsidR="006366D9" w:rsidRDefault="006366D9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Здоровья;</w:t>
      </w:r>
    </w:p>
    <w:p w:rsidR="008D1E32" w:rsidRPr="006366D9" w:rsidRDefault="008D1E32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Мероприятия и акции, посвящённые Дню космонавтики;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"Войны не знали мы, но все же…", серия уроков мужество, участие в акции Бессмертный полк-онлайн;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Традиционный ш</w:t>
      </w:r>
      <w:r w:rsidR="008D1E32">
        <w:rPr>
          <w:rFonts w:ascii="Times New Roman" w:hAnsi="Times New Roman" w:cs="Times New Roman"/>
          <w:sz w:val="28"/>
        </w:rPr>
        <w:t>кольный праздник «Костёр Дружбы</w:t>
      </w:r>
      <w:r w:rsidRPr="006366D9">
        <w:rPr>
          <w:rFonts w:ascii="Times New Roman" w:hAnsi="Times New Roman" w:cs="Times New Roman"/>
          <w:sz w:val="28"/>
        </w:rPr>
        <w:t>»;</w:t>
      </w:r>
    </w:p>
    <w:p w:rsidR="003E417E" w:rsidRPr="006366D9" w:rsidRDefault="003E417E" w:rsidP="006366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366D9">
        <w:rPr>
          <w:rFonts w:ascii="Times New Roman" w:hAnsi="Times New Roman" w:cs="Times New Roman"/>
          <w:sz w:val="28"/>
        </w:rPr>
        <w:t>"Последний звонок"- торжественная линейка.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умением организовать детей, привлекать к участию в мероприятиях каждого ребенка.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8D1E32" w:rsidRDefault="009076A6" w:rsidP="009076A6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E32">
        <w:rPr>
          <w:rFonts w:ascii="Times New Roman" w:hAnsi="Times New Roman" w:cs="Times New Roman"/>
          <w:b/>
          <w:sz w:val="28"/>
          <w:szCs w:val="28"/>
        </w:rPr>
        <w:t>НАПРАВЛЕНИЕ «КЛАССНОЕ РУКОВОДСТВО»:</w:t>
      </w:r>
    </w:p>
    <w:p w:rsidR="003E417E" w:rsidRPr="003E417E" w:rsidRDefault="003E417E" w:rsidP="008D1E32">
      <w:pPr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течение года классные руководители работали над:</w:t>
      </w:r>
    </w:p>
    <w:p w:rsidR="003E417E" w:rsidRDefault="008D1E32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</w:t>
      </w:r>
      <w:r w:rsidR="003E417E" w:rsidRPr="008D1E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папки</w:t>
      </w:r>
      <w:r w:rsidR="003E417E" w:rsidRPr="008D1E32">
        <w:rPr>
          <w:rFonts w:ascii="Times New Roman" w:hAnsi="Times New Roman" w:cs="Times New Roman"/>
          <w:sz w:val="28"/>
        </w:rPr>
        <w:t xml:space="preserve"> классного руководителя</w:t>
      </w:r>
      <w:r>
        <w:rPr>
          <w:rFonts w:ascii="Times New Roman" w:hAnsi="Times New Roman" w:cs="Times New Roman"/>
          <w:sz w:val="28"/>
        </w:rPr>
        <w:t>.</w:t>
      </w:r>
    </w:p>
    <w:p w:rsidR="008D1E32" w:rsidRPr="008D1E32" w:rsidRDefault="008D1E32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социального паспорта класса.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Проводили школьные мероприятия.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Участвовали в районных, краевых мероприятиях, акциях, соревнованиях, конкурсах.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Проводили родительские собрания, встречи с родителями.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Работали по предупреждению детского дорожно-транспортного травматизм, по профилактике здорового образа жизни и т.д.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Сотрудничали с инспекторами ОДН ОМВД, сотрудниками отдела по делам молодежи, работниками культуры Темрюкского района: РДК, «Тамань» и т.д.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Работа по патриотическому воспитанию.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Вели активную работу по организации мероприятий в каникулярное время.</w:t>
      </w:r>
    </w:p>
    <w:p w:rsidR="003E417E" w:rsidRPr="008D1E32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Проводили еженедельные классные часы, уроки мужества и информационные пятиминутки.</w:t>
      </w:r>
    </w:p>
    <w:p w:rsidR="003E417E" w:rsidRDefault="003E417E" w:rsidP="008D1E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Проводили аналитическую работу воспитательной деятельности, успеваемости и посещаемости класса по итогам каждой четверти.</w:t>
      </w:r>
    </w:p>
    <w:p w:rsidR="009076A6" w:rsidRPr="008D1E32" w:rsidRDefault="009076A6" w:rsidP="009076A6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3E417E" w:rsidRPr="009076A6" w:rsidRDefault="003E417E" w:rsidP="009076A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076A6">
        <w:rPr>
          <w:rFonts w:ascii="Times New Roman" w:hAnsi="Times New Roman" w:cs="Times New Roman"/>
          <w:b/>
          <w:sz w:val="28"/>
        </w:rPr>
        <w:t>Работа по взаимодействию с педагогическим коллективом.</w:t>
      </w:r>
    </w:p>
    <w:p w:rsidR="003E417E" w:rsidRPr="008D1E32" w:rsidRDefault="003E417E" w:rsidP="009076A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3E417E" w:rsidRPr="008D1E32" w:rsidRDefault="003E417E" w:rsidP="009076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составления социального паспорта класса и папки работы классного руководителя;</w:t>
      </w:r>
    </w:p>
    <w:p w:rsidR="003E417E" w:rsidRPr="008D1E32" w:rsidRDefault="003E417E" w:rsidP="009076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составления педагогических характеристик и представлений на учащихся;</w:t>
      </w:r>
    </w:p>
    <w:p w:rsidR="003E417E" w:rsidRPr="008D1E32" w:rsidRDefault="003E417E" w:rsidP="009076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 xml:space="preserve">организации работы с детьми, стоящими на </w:t>
      </w:r>
      <w:proofErr w:type="spellStart"/>
      <w:r w:rsidRPr="008D1E32">
        <w:rPr>
          <w:rFonts w:ascii="Times New Roman" w:hAnsi="Times New Roman" w:cs="Times New Roman"/>
          <w:sz w:val="28"/>
        </w:rPr>
        <w:t>внутришкольном</w:t>
      </w:r>
      <w:proofErr w:type="spellEnd"/>
      <w:r w:rsidRPr="008D1E32">
        <w:rPr>
          <w:rFonts w:ascii="Times New Roman" w:hAnsi="Times New Roman" w:cs="Times New Roman"/>
          <w:sz w:val="28"/>
        </w:rPr>
        <w:t xml:space="preserve"> учете;</w:t>
      </w:r>
    </w:p>
    <w:p w:rsidR="009076A6" w:rsidRDefault="003E417E" w:rsidP="009076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8D1E32">
        <w:rPr>
          <w:rFonts w:ascii="Times New Roman" w:hAnsi="Times New Roman" w:cs="Times New Roman"/>
          <w:sz w:val="28"/>
        </w:rPr>
        <w:t>составления отчета об индивидуальной работе с подростками, находящимися в социально опасном положении.</w:t>
      </w:r>
    </w:p>
    <w:p w:rsidR="003E417E" w:rsidRPr="009076A6" w:rsidRDefault="003E417E" w:rsidP="009076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9076A6">
        <w:rPr>
          <w:rFonts w:ascii="Times New Roman" w:hAnsi="Times New Roman" w:cs="Times New Roman"/>
          <w:sz w:val="28"/>
        </w:rPr>
        <w:lastRenderedPageBreak/>
        <w:t>организации оздоровительной работы с детьми «группы риска», подопечных детей;</w:t>
      </w:r>
    </w:p>
    <w:p w:rsidR="003E417E" w:rsidRPr="003E417E" w:rsidRDefault="003E417E" w:rsidP="008D1E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7E" w:rsidRPr="003E417E" w:rsidRDefault="003E417E" w:rsidP="008D1E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Проводились семинары для классных руководителей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3E417E" w:rsidRPr="007B0FA6" w:rsidRDefault="003E417E" w:rsidP="003E41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FA6">
        <w:rPr>
          <w:rFonts w:ascii="Times New Roman" w:hAnsi="Times New Roman" w:cs="Times New Roman"/>
          <w:b/>
          <w:sz w:val="28"/>
          <w:szCs w:val="28"/>
        </w:rPr>
        <w:t>Работа с учащимися.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течение 2022-2023 учебного года проводился ежедневный контроль посещаемости обучающихся, выяснялись причины их отсутствия или опозданий, поддерживалась тесная связь с родителями. Ежедневно классными руководителями осуществлялся контроль школьной формы обучающихся, велось дежурство по школе. Все новые обучающиеся школы были посещены классными руководителями посещал по месту их жительства с составлением акта обследования условий жизни и воспитания.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С родителями проводилась большая профилактическая работа: беседы, консультации, встречи с педагогами школы. Несовершеннолетние, которые склонны к нарушениям дисциплины ставятся на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учет на основании решения Совета профилактики. Постановка на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учет носит профилактический характер и является основанием для организации индивидуальной профилактической работы. Индивидуальная профилактическая работа систематически проводилась классными руководителями в форме профилактических бесед, диагностических исследований, привлечения к выполнению посильных поручений, вовлечения в различные виды положительной деятельности (спортивные секции, школьные мероприятия).</w:t>
      </w:r>
    </w:p>
    <w:p w:rsidR="003E417E" w:rsidRPr="003E417E" w:rsidRDefault="003E417E" w:rsidP="007B0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Педагоги школы ведут индивидуальное психолого-педагогическое сопровождение обучающихся, состоящих на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учете, которое заключается в следующем: посещение уроков с целью наблюдения за учебной активностью и поведением, выявление уровня самооценки и составления плана самовоспитания, п</w:t>
      </w:r>
      <w:r w:rsidR="007B0FA6">
        <w:rPr>
          <w:rFonts w:ascii="Times New Roman" w:hAnsi="Times New Roman" w:cs="Times New Roman"/>
          <w:sz w:val="28"/>
          <w:szCs w:val="28"/>
        </w:rPr>
        <w:t>роведение индивидуальных бесед.</w:t>
      </w:r>
    </w:p>
    <w:p w:rsidR="007B0FA6" w:rsidRDefault="007B0FA6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46"/>
        <w:tblW w:w="990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63"/>
        <w:gridCol w:w="6778"/>
        <w:gridCol w:w="2163"/>
      </w:tblGrid>
      <w:tr w:rsidR="009076A6" w:rsidRPr="009076A6" w:rsidTr="00AC2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AC24F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sz w:val="28"/>
                <w:szCs w:val="28"/>
              </w:rPr>
              <w:t>ПРОФИЛАКТИЧЕСКИХ</w:t>
            </w:r>
            <w:r w:rsidRPr="00AC24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БЕСЕД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СРОКИ</w:t>
            </w:r>
          </w:p>
        </w:tc>
      </w:tr>
      <w:tr w:rsidR="009076A6" w:rsidRPr="009076A6" w:rsidTr="00AC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Наличие учебных принадлежностей и внешний вид учащихся.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Уставом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школы,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076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учащихся,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Положением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пропусках.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</w:tr>
      <w:tr w:rsidR="009076A6" w:rsidRPr="009076A6" w:rsidTr="00AC24F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Pr="009076A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дежурного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классу,</w:t>
            </w:r>
            <w:r w:rsidRPr="009076A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школе,</w:t>
            </w:r>
            <w:r w:rsidRPr="009076A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школьной столовой. Права и обязанности каждого человека в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жизни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</w:tr>
      <w:tr w:rsidR="009076A6" w:rsidRPr="009076A6" w:rsidTr="00AC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порчу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чужих</w:t>
            </w:r>
            <w:r w:rsidRPr="009076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вещей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школьного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имущества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Октябрь</w:t>
            </w:r>
            <w:proofErr w:type="spellEnd"/>
          </w:p>
        </w:tc>
      </w:tr>
      <w:tr w:rsidR="009076A6" w:rsidRPr="009076A6" w:rsidTr="00AC24F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одноклассниками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одноклассницами.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Ноябрь</w:t>
            </w:r>
            <w:proofErr w:type="spellEnd"/>
          </w:p>
        </w:tc>
      </w:tr>
      <w:tr w:rsidR="009076A6" w:rsidRPr="009076A6" w:rsidTr="00AC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уроках,</w:t>
            </w:r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076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учебе,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  <w:proofErr w:type="spellEnd"/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9076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самоподготовки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Декабрь</w:t>
            </w:r>
            <w:proofErr w:type="spellEnd"/>
          </w:p>
        </w:tc>
      </w:tr>
      <w:tr w:rsidR="009076A6" w:rsidRPr="009076A6" w:rsidTr="00AC24FE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новогодних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рождественских</w:t>
            </w:r>
            <w:proofErr w:type="spellEnd"/>
            <w:r w:rsidRPr="009076A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  <w:proofErr w:type="spellEnd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76A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праздников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Январь</w:t>
            </w:r>
            <w:proofErr w:type="spellEnd"/>
          </w:p>
        </w:tc>
      </w:tr>
      <w:tr w:rsidR="009076A6" w:rsidRPr="009076A6" w:rsidTr="00AC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Pr="009076A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интересов,</w:t>
            </w:r>
            <w:r w:rsidRPr="009076A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склонностей</w:t>
            </w:r>
            <w:r w:rsidRPr="009076A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6A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proofErr w:type="gramEnd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 целью оказания помощи в выборе профиля обучения.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proofErr w:type="spellEnd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proofErr w:type="spellEnd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выбора</w:t>
            </w:r>
            <w:proofErr w:type="spellEnd"/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будущей</w:t>
            </w:r>
            <w:proofErr w:type="spellEnd"/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профессии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Февраль</w:t>
            </w:r>
            <w:proofErr w:type="spellEnd"/>
          </w:p>
        </w:tc>
      </w:tr>
      <w:tr w:rsidR="009076A6" w:rsidRPr="009076A6" w:rsidTr="00AC24FE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9076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мотивов</w:t>
            </w:r>
            <w:r w:rsidRPr="009076A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курения</w:t>
            </w:r>
            <w:r w:rsidRPr="009076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употребления</w:t>
            </w:r>
            <w:r w:rsidRPr="009076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алкоголя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proofErr w:type="spellEnd"/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зависимости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</w:t>
            </w:r>
            <w:proofErr w:type="spellEnd"/>
          </w:p>
        </w:tc>
      </w:tr>
      <w:tr w:rsidR="009076A6" w:rsidRPr="009076A6" w:rsidTr="00AC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влиянии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вредных</w:t>
            </w:r>
            <w:r w:rsidRPr="009076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привычек</w:t>
            </w:r>
            <w:r w:rsidRPr="009076A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076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здоровье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подростков</w:t>
            </w:r>
            <w:proofErr w:type="spellEnd"/>
            <w:r w:rsidRPr="009076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Апрель</w:t>
            </w:r>
            <w:proofErr w:type="spellEnd"/>
          </w:p>
        </w:tc>
      </w:tr>
      <w:tr w:rsidR="009076A6" w:rsidRPr="009076A6" w:rsidTr="00AC24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8" w:type="dxa"/>
          </w:tcPr>
          <w:p w:rsidR="009076A6" w:rsidRPr="00AC24FE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Преодоление</w:t>
            </w:r>
            <w:r w:rsidRPr="00AC24FE">
              <w:rPr>
                <w:rFonts w:ascii="Times New Roman" w:hAnsi="Times New Roman" w:cs="Times New Roman"/>
                <w:b w:val="0"/>
                <w:spacing w:val="-7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трудных</w:t>
            </w:r>
            <w:r w:rsidRPr="00AC24FE">
              <w:rPr>
                <w:rFonts w:ascii="Times New Roman" w:hAnsi="Times New Roman" w:cs="Times New Roman"/>
                <w:b w:val="0"/>
                <w:spacing w:val="-5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жизненных</w:t>
            </w:r>
            <w:r w:rsidRPr="00AC24FE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ситуаций</w:t>
            </w:r>
            <w:r w:rsidRPr="00AC24FE">
              <w:rPr>
                <w:rFonts w:ascii="Times New Roman" w:hAnsi="Times New Roman" w:cs="Times New Roman"/>
                <w:b w:val="0"/>
                <w:spacing w:val="-5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b w:val="0"/>
                <w:spacing w:val="-10"/>
                <w:sz w:val="28"/>
                <w:szCs w:val="28"/>
              </w:rPr>
              <w:t>в</w:t>
            </w:r>
          </w:p>
          <w:p w:rsidR="009076A6" w:rsidRPr="009076A6" w:rsidRDefault="009076A6" w:rsidP="00AC24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подростковом</w:t>
            </w:r>
            <w:r w:rsidRPr="00AC24FE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 </w:t>
            </w:r>
            <w:r w:rsidRPr="00AC24FE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периоде.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3" w:type="dxa"/>
            <w:vAlign w:val="center"/>
          </w:tcPr>
          <w:p w:rsidR="009076A6" w:rsidRPr="00AC24FE" w:rsidRDefault="009076A6" w:rsidP="00AC24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F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  <w:proofErr w:type="spellEnd"/>
          </w:p>
        </w:tc>
      </w:tr>
    </w:tbl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3E417E" w:rsidRDefault="003E417E" w:rsidP="00907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Большое внимание уделялось индивидуальной работе с учащимися. В начале учебного года в сентябре классные руководители составили социальный паспорт класса и предоставили его социальному педагогу. Совместно с заместителем директора по ВР выявлены дети группы «риска</w:t>
      </w:r>
      <w:r w:rsidR="009076A6">
        <w:rPr>
          <w:rFonts w:ascii="Times New Roman" w:hAnsi="Times New Roman" w:cs="Times New Roman"/>
          <w:sz w:val="28"/>
          <w:szCs w:val="28"/>
        </w:rPr>
        <w:t xml:space="preserve">» и </w:t>
      </w:r>
      <w:r w:rsidRPr="003E417E">
        <w:rPr>
          <w:rFonts w:ascii="Times New Roman" w:hAnsi="Times New Roman" w:cs="Times New Roman"/>
          <w:sz w:val="28"/>
          <w:szCs w:val="28"/>
        </w:rPr>
        <w:t>в течение учебного года вели наблюдение за ними: проводили профилактические беседы, приглашали родителей, обследовали условия жилья, вовлекали подростков в классные, школьные мероприятия, кружки, секции.</w:t>
      </w:r>
    </w:p>
    <w:p w:rsidR="009076A6" w:rsidRDefault="003E417E" w:rsidP="009076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Особое внимание учителя школы уделяют нравственному воспитанию школьников. За прошедший учебный год в школе прошли следующие мероприятия, направленные на формирование духовно-нравственного воспитания: тематические классные ча</w:t>
      </w:r>
      <w:r w:rsidR="009076A6">
        <w:rPr>
          <w:rFonts w:ascii="Times New Roman" w:hAnsi="Times New Roman" w:cs="Times New Roman"/>
          <w:sz w:val="28"/>
          <w:szCs w:val="28"/>
        </w:rPr>
        <w:t xml:space="preserve">сы «Правила поведения в школе», </w:t>
      </w:r>
      <w:r w:rsidRPr="003E417E">
        <w:rPr>
          <w:rFonts w:ascii="Times New Roman" w:hAnsi="Times New Roman" w:cs="Times New Roman"/>
          <w:sz w:val="28"/>
          <w:szCs w:val="28"/>
        </w:rPr>
        <w:t>«Безопасность в интернете», «Милосердное сердце», «Твоё поведение в школе и дома», «Земля – наш общий дом» и др., посвященные нравственности, нормам поведения в обществе.</w:t>
      </w:r>
    </w:p>
    <w:p w:rsidR="003E417E" w:rsidRPr="009076A6" w:rsidRDefault="003E417E" w:rsidP="009076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6A6">
        <w:rPr>
          <w:rFonts w:ascii="Times New Roman" w:hAnsi="Times New Roman" w:cs="Times New Roman"/>
          <w:i/>
          <w:sz w:val="28"/>
          <w:szCs w:val="28"/>
        </w:rPr>
        <w:t>Запланированные мероприятия по вос</w:t>
      </w:r>
      <w:r w:rsidR="009076A6" w:rsidRPr="009076A6">
        <w:rPr>
          <w:rFonts w:ascii="Times New Roman" w:hAnsi="Times New Roman" w:cs="Times New Roman"/>
          <w:i/>
          <w:sz w:val="28"/>
          <w:szCs w:val="28"/>
        </w:rPr>
        <w:t xml:space="preserve">питательной работе на 2022-2023 </w:t>
      </w:r>
      <w:r w:rsidRPr="009076A6">
        <w:rPr>
          <w:rFonts w:ascii="Times New Roman" w:hAnsi="Times New Roman" w:cs="Times New Roman"/>
          <w:i/>
          <w:sz w:val="28"/>
          <w:szCs w:val="28"/>
        </w:rPr>
        <w:t>учебный год показали, что:</w:t>
      </w:r>
    </w:p>
    <w:p w:rsidR="003E417E" w:rsidRPr="003E417E" w:rsidRDefault="009076A6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417E" w:rsidRPr="003E417E">
        <w:rPr>
          <w:rFonts w:ascii="Times New Roman" w:hAnsi="Times New Roman" w:cs="Times New Roman"/>
          <w:sz w:val="28"/>
          <w:szCs w:val="28"/>
        </w:rPr>
        <w:t>в целом большинство классных руководителей владеют основными формами и методами работы с обучающимися и справляются с обязанностями классного руководителя;</w:t>
      </w:r>
    </w:p>
    <w:p w:rsidR="003E417E" w:rsidRPr="003E417E" w:rsidRDefault="009076A6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E417E" w:rsidRPr="003E417E">
        <w:rPr>
          <w:rFonts w:ascii="Times New Roman" w:hAnsi="Times New Roman" w:cs="Times New Roman"/>
          <w:sz w:val="28"/>
          <w:szCs w:val="28"/>
        </w:rPr>
        <w:t>классные руководители готовы делиться своими наработками и достижениями в области работы классного руководителя;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-</w:t>
      </w:r>
      <w:r w:rsidR="009076A6">
        <w:rPr>
          <w:rFonts w:ascii="Times New Roman" w:hAnsi="Times New Roman" w:cs="Times New Roman"/>
          <w:sz w:val="28"/>
          <w:szCs w:val="28"/>
        </w:rPr>
        <w:t xml:space="preserve"> </w:t>
      </w:r>
      <w:r w:rsidRPr="003E417E">
        <w:rPr>
          <w:rFonts w:ascii="Times New Roman" w:hAnsi="Times New Roman" w:cs="Times New Roman"/>
          <w:sz w:val="28"/>
          <w:szCs w:val="28"/>
        </w:rPr>
        <w:t>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обсуждении по проблемам классного руководства.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9076A6" w:rsidRDefault="009076A6" w:rsidP="009076A6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6A6">
        <w:rPr>
          <w:rFonts w:ascii="Times New Roman" w:hAnsi="Times New Roman" w:cs="Times New Roman"/>
          <w:b/>
          <w:sz w:val="28"/>
          <w:szCs w:val="28"/>
        </w:rPr>
        <w:t>НАПРАВЛЕНИЕ «КУРСЫ ВНЕУРОЧНОЙ ДЕЯТЕЛЬНОСТИ»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 Целью внеклассной деятельности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следующих, выбранных обучающимися, видов: познавательная деятельность, проблемно-ценностное общение, туристическо-краеведческая деятельность, спортивно-оздоровительная и игровая деятельности.</w:t>
      </w:r>
    </w:p>
    <w:p w:rsidR="003E417E" w:rsidRPr="00AC24FE" w:rsidRDefault="003E417E" w:rsidP="003E41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24FE">
        <w:rPr>
          <w:rFonts w:ascii="Times New Roman" w:hAnsi="Times New Roman" w:cs="Times New Roman"/>
          <w:b/>
          <w:sz w:val="28"/>
          <w:szCs w:val="28"/>
          <w:u w:val="single"/>
        </w:rPr>
        <w:t>Виды внеклассной, внеурочной деятельности:</w:t>
      </w:r>
    </w:p>
    <w:p w:rsidR="003E417E" w:rsidRPr="00AC24FE" w:rsidRDefault="003E417E" w:rsidP="00AC24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24FE">
        <w:rPr>
          <w:rFonts w:ascii="Times New Roman" w:hAnsi="Times New Roman" w:cs="Times New Roman"/>
          <w:sz w:val="28"/>
          <w:szCs w:val="28"/>
        </w:rPr>
        <w:t>кружки</w:t>
      </w:r>
    </w:p>
    <w:p w:rsidR="003E417E" w:rsidRPr="00AC24FE" w:rsidRDefault="003E417E" w:rsidP="00AC24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24FE">
        <w:rPr>
          <w:rFonts w:ascii="Times New Roman" w:hAnsi="Times New Roman" w:cs="Times New Roman"/>
          <w:sz w:val="28"/>
          <w:szCs w:val="28"/>
        </w:rPr>
        <w:t>спортивные секции</w:t>
      </w:r>
    </w:p>
    <w:p w:rsidR="003E417E" w:rsidRPr="00AC24FE" w:rsidRDefault="003E417E" w:rsidP="00AC24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24FE">
        <w:rPr>
          <w:rFonts w:ascii="Times New Roman" w:hAnsi="Times New Roman" w:cs="Times New Roman"/>
          <w:sz w:val="28"/>
          <w:szCs w:val="28"/>
        </w:rPr>
        <w:t>факультативы</w:t>
      </w:r>
    </w:p>
    <w:p w:rsidR="00AC24FE" w:rsidRDefault="00AC24F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Анализ ведения кружковой работы в МБОУ СОШ №2</w:t>
      </w:r>
      <w:r w:rsidR="00AC24FE">
        <w:rPr>
          <w:rFonts w:ascii="Times New Roman" w:hAnsi="Times New Roman" w:cs="Times New Roman"/>
          <w:sz w:val="28"/>
          <w:szCs w:val="28"/>
        </w:rPr>
        <w:t>0</w:t>
      </w:r>
      <w:r w:rsidRPr="003E417E">
        <w:rPr>
          <w:rFonts w:ascii="Times New Roman" w:hAnsi="Times New Roman" w:cs="Times New Roman"/>
          <w:sz w:val="28"/>
          <w:szCs w:val="28"/>
        </w:rPr>
        <w:t xml:space="preserve"> за отчетный учебный год: все руководители кружков старались вовремя проводили занятия кружков, использовали разнообразные формы проведения, привлекали к подготовке и проведению их учащихся. Анализ журналов кружковой работы показывает, что все кружки выполнили свой программный материал.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AC24FE" w:rsidRDefault="00EF60CA" w:rsidP="00AC24FE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AC24FE" w:rsidRPr="00AC24FE">
        <w:rPr>
          <w:rFonts w:ascii="Times New Roman" w:hAnsi="Times New Roman" w:cs="Times New Roman"/>
          <w:b/>
          <w:sz w:val="28"/>
          <w:szCs w:val="28"/>
        </w:rPr>
        <w:t xml:space="preserve"> «САМОУПРАВЛЕНИЕ»</w:t>
      </w:r>
    </w:p>
    <w:p w:rsidR="003E417E" w:rsidRPr="003E417E" w:rsidRDefault="003E417E" w:rsidP="00AC2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Подводя итоги прошедшего года, можно сделать вывод, что степень активности ребят была на среднем уровне. В некоторых направлениях мы сделали шаг вперед, узнали новое, а в чем-то остались на прежнем месте. </w:t>
      </w:r>
      <w:r w:rsidRPr="003E417E">
        <w:rPr>
          <w:rFonts w:ascii="Times New Roman" w:hAnsi="Times New Roman" w:cs="Times New Roman"/>
          <w:sz w:val="28"/>
          <w:szCs w:val="28"/>
        </w:rPr>
        <w:lastRenderedPageBreak/>
        <w:t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школьные, районные мер</w:t>
      </w:r>
      <w:r w:rsidR="00AC24FE">
        <w:rPr>
          <w:rFonts w:ascii="Times New Roman" w:hAnsi="Times New Roman" w:cs="Times New Roman"/>
          <w:sz w:val="28"/>
          <w:szCs w:val="28"/>
        </w:rPr>
        <w:t xml:space="preserve">оприятия. Система ученического </w:t>
      </w:r>
      <w:r w:rsidRPr="003E417E">
        <w:rPr>
          <w:rFonts w:ascii="Times New Roman" w:hAnsi="Times New Roman" w:cs="Times New Roman"/>
          <w:sz w:val="28"/>
          <w:szCs w:val="28"/>
        </w:rPr>
        <w:t>самоуправл</w:t>
      </w:r>
      <w:r w:rsidR="00AC24FE">
        <w:rPr>
          <w:rFonts w:ascii="Times New Roman" w:hAnsi="Times New Roman" w:cs="Times New Roman"/>
          <w:sz w:val="28"/>
          <w:szCs w:val="28"/>
        </w:rPr>
        <w:t>ения</w:t>
      </w:r>
      <w:r w:rsidRPr="003E417E">
        <w:rPr>
          <w:rFonts w:ascii="Times New Roman" w:hAnsi="Times New Roman" w:cs="Times New Roman"/>
          <w:sz w:val="28"/>
          <w:szCs w:val="28"/>
        </w:rPr>
        <w:t xml:space="preserve"> поз</w:t>
      </w:r>
      <w:r w:rsidR="00AC24FE">
        <w:rPr>
          <w:rFonts w:ascii="Times New Roman" w:hAnsi="Times New Roman" w:cs="Times New Roman"/>
          <w:sz w:val="28"/>
          <w:szCs w:val="28"/>
        </w:rPr>
        <w:t xml:space="preserve">воляет учащимся ощутить себя </w:t>
      </w:r>
      <w:r w:rsidRPr="003E417E">
        <w:rPr>
          <w:rFonts w:ascii="Times New Roman" w:hAnsi="Times New Roman" w:cs="Times New Roman"/>
          <w:sz w:val="28"/>
          <w:szCs w:val="28"/>
        </w:rPr>
        <w:t>организаторами своей жизни в школе, определить свое место, реализовать свои способности и возможности.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Ежегодно в школе проводится выбор президента </w:t>
      </w:r>
      <w:r w:rsidR="00AC24FE">
        <w:rPr>
          <w:rFonts w:ascii="Times New Roman" w:hAnsi="Times New Roman" w:cs="Times New Roman"/>
          <w:sz w:val="28"/>
          <w:szCs w:val="28"/>
        </w:rPr>
        <w:t>ДОО «Галактика»</w:t>
      </w:r>
      <w:r w:rsidRPr="003E417E">
        <w:rPr>
          <w:rFonts w:ascii="Times New Roman" w:hAnsi="Times New Roman" w:cs="Times New Roman"/>
          <w:sz w:val="28"/>
          <w:szCs w:val="28"/>
        </w:rPr>
        <w:t xml:space="preserve">, лидеры классных коллективов приняли активное участие в онлайн-игре «Лидеры школы». Представители классов активно </w:t>
      </w:r>
      <w:r w:rsidR="00AC24FE">
        <w:rPr>
          <w:rFonts w:ascii="Times New Roman" w:hAnsi="Times New Roman" w:cs="Times New Roman"/>
          <w:sz w:val="28"/>
          <w:szCs w:val="28"/>
        </w:rPr>
        <w:t>принимают участие в школьном ученическом самоуправлении, а также в</w:t>
      </w:r>
      <w:r w:rsidRPr="003E417E">
        <w:rPr>
          <w:rFonts w:ascii="Times New Roman" w:hAnsi="Times New Roman" w:cs="Times New Roman"/>
          <w:sz w:val="28"/>
          <w:szCs w:val="28"/>
        </w:rPr>
        <w:t xml:space="preserve"> «Медиации и урегулирования конфликтов», организованной по </w:t>
      </w:r>
      <w:r w:rsidR="00AC24FE" w:rsidRPr="003E417E">
        <w:rPr>
          <w:rFonts w:ascii="Times New Roman" w:hAnsi="Times New Roman" w:cs="Times New Roman"/>
          <w:sz w:val="28"/>
          <w:szCs w:val="28"/>
        </w:rPr>
        <w:t>индивидуальной</w:t>
      </w:r>
      <w:r w:rsidRPr="003E417E">
        <w:rPr>
          <w:rFonts w:ascii="Times New Roman" w:hAnsi="Times New Roman" w:cs="Times New Roman"/>
          <w:sz w:val="28"/>
          <w:szCs w:val="28"/>
        </w:rPr>
        <w:t xml:space="preserve"> программе социальным педагогом школы </w:t>
      </w:r>
      <w:r w:rsidR="00AC24FE">
        <w:rPr>
          <w:rFonts w:ascii="Times New Roman" w:hAnsi="Times New Roman" w:cs="Times New Roman"/>
          <w:sz w:val="28"/>
          <w:szCs w:val="28"/>
        </w:rPr>
        <w:t>Ушаковым Егором Юрьевичем</w:t>
      </w:r>
      <w:r w:rsidRPr="003E417E">
        <w:rPr>
          <w:rFonts w:ascii="Times New Roman" w:hAnsi="Times New Roman" w:cs="Times New Roman"/>
          <w:sz w:val="28"/>
          <w:szCs w:val="28"/>
        </w:rPr>
        <w:t>. Традиционными для нашей школы стали День самоуправления и концерт учащихся на День учителя.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AC24FE" w:rsidRDefault="00EF60CA" w:rsidP="00AC24FE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AC24FE" w:rsidRPr="00AC24FE">
        <w:rPr>
          <w:rFonts w:ascii="Times New Roman" w:hAnsi="Times New Roman" w:cs="Times New Roman"/>
          <w:b/>
          <w:sz w:val="28"/>
          <w:szCs w:val="28"/>
        </w:rPr>
        <w:t xml:space="preserve"> «ПРОФОРИЕНТАЦИЯ»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Профориетационая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работа в школе проводится по нескольким направлениям – лекции по выбору профессии, экскурсии, участие в Днях открытых дверей.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Учащиеся среднего и старшего звена принимают участие в экскурсиях на промышленные предприятия Темрюкского района согласно с графиком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экскурсий.</w:t>
      </w:r>
    </w:p>
    <w:p w:rsidR="003E417E" w:rsidRPr="003E417E" w:rsidRDefault="00AC24F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 1-</w:t>
      </w:r>
      <w:r w:rsidR="003E417E" w:rsidRPr="003E417E">
        <w:rPr>
          <w:rFonts w:ascii="Times New Roman" w:hAnsi="Times New Roman" w:cs="Times New Roman"/>
          <w:sz w:val="28"/>
          <w:szCs w:val="28"/>
        </w:rPr>
        <w:t>11 классов организована работа с учащимися по просмотру уроков в рамках проекта ПРОЕКТОРИЯ.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Учащиеся активно принимали участие в районных конкурсах и выставках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направленности: «Есть такая профессия – прокурор!»</w:t>
      </w:r>
    </w:p>
    <w:p w:rsid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Классными руководителями в апреле были проведены интерактивные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профориетационные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Учащиеся 9 и 10 классов приняли участие в районной выставке профессий.</w:t>
      </w:r>
    </w:p>
    <w:p w:rsidR="003E417E" w:rsidRPr="003E417E" w:rsidRDefault="003E417E" w:rsidP="00936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Учащиеся 5-10 классов принимают активное участие во Всероссийском проекте по ранней профессиональной ориентации учащихся «Билет в будущее». Реализация </w:t>
      </w:r>
      <w:r w:rsidR="00936902">
        <w:rPr>
          <w:rFonts w:ascii="Times New Roman" w:hAnsi="Times New Roman" w:cs="Times New Roman"/>
          <w:sz w:val="28"/>
          <w:szCs w:val="28"/>
        </w:rPr>
        <w:t>проекта «Билет в будущее» может</w:t>
      </w:r>
      <w:r w:rsidRPr="003E417E">
        <w:rPr>
          <w:rFonts w:ascii="Times New Roman" w:hAnsi="Times New Roman" w:cs="Times New Roman"/>
          <w:sz w:val="28"/>
          <w:szCs w:val="28"/>
        </w:rPr>
        <w:t xml:space="preserve"> повлиять </w:t>
      </w:r>
      <w:r w:rsidR="00EF60CA" w:rsidRPr="003E417E">
        <w:rPr>
          <w:rFonts w:ascii="Times New Roman" w:hAnsi="Times New Roman" w:cs="Times New Roman"/>
          <w:sz w:val="28"/>
          <w:szCs w:val="28"/>
        </w:rPr>
        <w:t>на решение</w:t>
      </w:r>
      <w:r w:rsidRPr="003E417E">
        <w:rPr>
          <w:rFonts w:ascii="Times New Roman" w:hAnsi="Times New Roman" w:cs="Times New Roman"/>
          <w:sz w:val="28"/>
          <w:szCs w:val="28"/>
        </w:rPr>
        <w:t xml:space="preserve"> следующих проблем обучающегося</w:t>
      </w:r>
      <w:r w:rsidR="00EF60CA">
        <w:rPr>
          <w:rFonts w:ascii="Times New Roman" w:hAnsi="Times New Roman" w:cs="Times New Roman"/>
          <w:sz w:val="28"/>
          <w:szCs w:val="28"/>
        </w:rPr>
        <w:t xml:space="preserve"> </w:t>
      </w:r>
      <w:r w:rsidRPr="003E417E">
        <w:rPr>
          <w:rFonts w:ascii="Times New Roman" w:hAnsi="Times New Roman" w:cs="Times New Roman"/>
          <w:sz w:val="28"/>
          <w:szCs w:val="28"/>
        </w:rPr>
        <w:t>общеобразовательной организации: отсутствие осознанной позиции, необходимой для выбора образовательной траектории и будущей профессиональной реализации.</w:t>
      </w:r>
    </w:p>
    <w:p w:rsidR="003E417E" w:rsidRPr="00936902" w:rsidRDefault="00EF60CA" w:rsidP="00936902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</w:t>
      </w:r>
      <w:r w:rsidR="00936902" w:rsidRPr="00936902">
        <w:rPr>
          <w:rFonts w:ascii="Times New Roman" w:hAnsi="Times New Roman" w:cs="Times New Roman"/>
          <w:b/>
          <w:sz w:val="28"/>
          <w:szCs w:val="28"/>
        </w:rPr>
        <w:t xml:space="preserve"> «РАБОТА С РОДИТЕЛЯМИ»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Школа и семья – два важнейших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>-образовательных института, которые изначально призваны пополнять друг друга и взаимодействовать между собой. Работа с родителями обеспечивалась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родительские собрания, организационные, тематические, итоговые, собрания-диспуты, общешкольные родительские собрания, тематические консультации. Для информирования общественности о деятельности педагогов и учащихся создан и работает сайт школы. Большинство родителей активно участвуют:</w:t>
      </w:r>
    </w:p>
    <w:p w:rsidR="003E417E" w:rsidRPr="00936902" w:rsidRDefault="003E417E" w:rsidP="009369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36902">
        <w:rPr>
          <w:rFonts w:ascii="Times New Roman" w:hAnsi="Times New Roman" w:cs="Times New Roman"/>
          <w:sz w:val="28"/>
          <w:szCs w:val="28"/>
        </w:rPr>
        <w:t>в коллективных творческих делах;</w:t>
      </w:r>
    </w:p>
    <w:p w:rsidR="003E417E" w:rsidRPr="00936902" w:rsidRDefault="003E417E" w:rsidP="009369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36902">
        <w:rPr>
          <w:rFonts w:ascii="Times New Roman" w:hAnsi="Times New Roman" w:cs="Times New Roman"/>
          <w:sz w:val="28"/>
          <w:szCs w:val="28"/>
        </w:rPr>
        <w:t>в организации и проведении экскурсий;</w:t>
      </w:r>
    </w:p>
    <w:p w:rsidR="003E417E" w:rsidRDefault="003E417E" w:rsidP="009369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36902">
        <w:rPr>
          <w:rFonts w:ascii="Times New Roman" w:hAnsi="Times New Roman" w:cs="Times New Roman"/>
          <w:sz w:val="28"/>
          <w:szCs w:val="28"/>
        </w:rPr>
        <w:t>в помощи по решению хозяйственных проблем;</w:t>
      </w:r>
    </w:p>
    <w:p w:rsidR="00936902" w:rsidRPr="00936902" w:rsidRDefault="00936902" w:rsidP="0093690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В течение года в школе прошло 2 родительские встречи, которые были совмещены со встречами с инспектором ОПДН и врачом детской поликлиники, проведено не менее трех три родительских собраний в каждом классном коллективе.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Сотрудничество с родителями позволило повысить эффективность образовательного и воспитательного процесса. Родители принимают участие в решении школьных проблем - активно участвуют в классных и общешкольных собраниях.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7E" w:rsidRPr="00936902" w:rsidRDefault="00EF60CA" w:rsidP="00936902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36902" w:rsidRPr="0093690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936902" w:rsidRPr="00936902">
        <w:rPr>
          <w:rFonts w:ascii="Times New Roman" w:hAnsi="Times New Roman" w:cs="Times New Roman"/>
          <w:b/>
          <w:sz w:val="28"/>
          <w:szCs w:val="28"/>
        </w:rPr>
        <w:t>ДЕТСКИЕ ОБЩЕСТВЕННЫЕ ОБЪЕДИНЕНИЯ»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Задачи детских общественных объединений:</w:t>
      </w:r>
    </w:p>
    <w:p w:rsidR="003E417E" w:rsidRPr="003E417E" w:rsidRDefault="003E417E" w:rsidP="00936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•</w:t>
      </w:r>
      <w:r w:rsidRPr="003E417E">
        <w:rPr>
          <w:rFonts w:ascii="Times New Roman" w:hAnsi="Times New Roman" w:cs="Times New Roman"/>
          <w:sz w:val="28"/>
          <w:szCs w:val="28"/>
        </w:rPr>
        <w:tab/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</w:t>
      </w:r>
      <w:r w:rsidR="00936902">
        <w:rPr>
          <w:rFonts w:ascii="Times New Roman" w:hAnsi="Times New Roman" w:cs="Times New Roman"/>
          <w:sz w:val="28"/>
          <w:szCs w:val="28"/>
        </w:rPr>
        <w:t xml:space="preserve">бностями, с учетом потребностей </w:t>
      </w:r>
      <w:r w:rsidRPr="003E417E">
        <w:rPr>
          <w:rFonts w:ascii="Times New Roman" w:hAnsi="Times New Roman" w:cs="Times New Roman"/>
          <w:sz w:val="28"/>
          <w:szCs w:val="28"/>
        </w:rPr>
        <w:t>рынка</w:t>
      </w:r>
      <w:r w:rsidR="00936902">
        <w:rPr>
          <w:rFonts w:ascii="Times New Roman" w:hAnsi="Times New Roman" w:cs="Times New Roman"/>
          <w:sz w:val="28"/>
          <w:szCs w:val="28"/>
        </w:rPr>
        <w:t xml:space="preserve"> </w:t>
      </w:r>
      <w:r w:rsidRPr="003E417E">
        <w:rPr>
          <w:rFonts w:ascii="Times New Roman" w:hAnsi="Times New Roman" w:cs="Times New Roman"/>
          <w:sz w:val="28"/>
          <w:szCs w:val="28"/>
        </w:rPr>
        <w:t>труда.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•</w:t>
      </w:r>
      <w:r w:rsidRPr="003E417E">
        <w:rPr>
          <w:rFonts w:ascii="Times New Roman" w:hAnsi="Times New Roman" w:cs="Times New Roman"/>
          <w:sz w:val="28"/>
          <w:szCs w:val="28"/>
        </w:rPr>
        <w:tab/>
        <w:t>Формирование экологической культуры.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•</w:t>
      </w:r>
      <w:r w:rsidRPr="003E417E">
        <w:rPr>
          <w:rFonts w:ascii="Times New Roman" w:hAnsi="Times New Roman" w:cs="Times New Roman"/>
          <w:sz w:val="28"/>
          <w:szCs w:val="28"/>
        </w:rPr>
        <w:tab/>
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•</w:t>
      </w:r>
      <w:r w:rsidRPr="003E417E">
        <w:rPr>
          <w:rFonts w:ascii="Times New Roman" w:hAnsi="Times New Roman" w:cs="Times New Roman"/>
          <w:sz w:val="28"/>
          <w:szCs w:val="28"/>
        </w:rPr>
        <w:tab/>
        <w:t>Воспитание личности с активной жизненной позицией, готовой к принятию ответственности за свои решения и полученный результат, стремящейся к самосовершенствованию, саморазвитию и самовыражению.</w:t>
      </w:r>
    </w:p>
    <w:p w:rsidR="00936902" w:rsidRDefault="00936902" w:rsidP="00936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действует и успешно функционирует волонтёрский отряд «Данко». Участники отряда</w:t>
      </w:r>
      <w:r w:rsidR="003E417E" w:rsidRPr="003E417E">
        <w:rPr>
          <w:rFonts w:ascii="Times New Roman" w:hAnsi="Times New Roman" w:cs="Times New Roman"/>
          <w:sz w:val="28"/>
          <w:szCs w:val="28"/>
        </w:rPr>
        <w:t>, достигшие 14-ти</w:t>
      </w:r>
      <w:r>
        <w:rPr>
          <w:rFonts w:ascii="Times New Roman" w:hAnsi="Times New Roman" w:cs="Times New Roman"/>
          <w:sz w:val="28"/>
          <w:szCs w:val="28"/>
        </w:rPr>
        <w:t xml:space="preserve"> лет, зарегистрированы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принимают</w:t>
      </w:r>
      <w:r w:rsidR="003E417E" w:rsidRPr="003E417E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волонтерском движении, в </w:t>
      </w:r>
      <w:r w:rsidR="003E417E" w:rsidRPr="003E417E">
        <w:rPr>
          <w:rFonts w:ascii="Times New Roman" w:hAnsi="Times New Roman" w:cs="Times New Roman"/>
          <w:sz w:val="28"/>
          <w:szCs w:val="28"/>
        </w:rPr>
        <w:t xml:space="preserve">«Российском движении школьников». Наиболее активные учащиеся </w:t>
      </w:r>
      <w:r>
        <w:rPr>
          <w:rFonts w:ascii="Times New Roman" w:hAnsi="Times New Roman" w:cs="Times New Roman"/>
          <w:sz w:val="28"/>
          <w:szCs w:val="28"/>
        </w:rPr>
        <w:t xml:space="preserve">8-х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(30</w:t>
      </w:r>
      <w:r w:rsidR="003E417E" w:rsidRPr="003E417E">
        <w:rPr>
          <w:rFonts w:ascii="Times New Roman" w:hAnsi="Times New Roman" w:cs="Times New Roman"/>
          <w:sz w:val="28"/>
          <w:szCs w:val="28"/>
        </w:rPr>
        <w:t xml:space="preserve"> человек) были приняты в ряды РДДМ. </w:t>
      </w:r>
    </w:p>
    <w:p w:rsidR="00EF60CA" w:rsidRDefault="00EF60CA" w:rsidP="00936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ряды РДДМ были приняты все члены ДОО «Галактика». Теперь школьной самоуправление будет действовать под эгидой российского движения детей и молодёжи.</w:t>
      </w:r>
    </w:p>
    <w:p w:rsidR="00EF60CA" w:rsidRDefault="00EF60CA" w:rsidP="00936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нашей школе успешно функционирует военно-патриотический клуб «Отечество», участники, которого неоднократно становились призёрами и победителями муниципальных и краевых конкурсов.</w:t>
      </w:r>
    </w:p>
    <w:p w:rsidR="00EF60CA" w:rsidRDefault="00EF60CA" w:rsidP="009369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юных музееведов и краеведов также в течении всего учебного года показывали высокие успехи в различных муниципальных, краевых, всероссийских и международных конкурсах и фестивалях.</w:t>
      </w:r>
    </w:p>
    <w:p w:rsidR="003E417E" w:rsidRPr="003E417E" w:rsidRDefault="003E417E" w:rsidP="00EF6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Большое значение в формировании детских общественных объединений имеет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классного коллектива, отношения между учениками. Воспитательная рабо</w:t>
      </w:r>
      <w:r w:rsidR="00EF60CA">
        <w:rPr>
          <w:rFonts w:ascii="Times New Roman" w:hAnsi="Times New Roman" w:cs="Times New Roman"/>
          <w:sz w:val="28"/>
          <w:szCs w:val="28"/>
        </w:rPr>
        <w:t xml:space="preserve">та в каждом классе строилась по </w:t>
      </w:r>
      <w:r w:rsidRPr="003E417E">
        <w:rPr>
          <w:rFonts w:ascii="Times New Roman" w:hAnsi="Times New Roman" w:cs="Times New Roman"/>
          <w:sz w:val="28"/>
          <w:szCs w:val="28"/>
        </w:rPr>
        <w:t>системе коллективно-творческих дел. Педагоги школы значительное внимание уделяли совершенствованию и обновлению воспитательной деятельности. В каждом классе выбран актив класса, который организует дежурство школе, помогает классному руководителю в организации школьных праздников. Однако, деятельность активистов не всегда эффективна.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Требует доработки система дежурства классов по школе. В школе разработана система поощрения лучшему классу по итогам года, результативности вовлечения в культурно- досуговую деятельность. Это важное направление в воспитании, так как именно эта деятельность позволяет не только интегрировать игру, общение, развитие, образование в занимательной форме для подростков, но и формирует их социальную активность.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EF60CA" w:rsidRDefault="00EF60CA" w:rsidP="00EF60CA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EF60CA">
        <w:rPr>
          <w:rFonts w:ascii="Times New Roman" w:hAnsi="Times New Roman" w:cs="Times New Roman"/>
          <w:b/>
          <w:sz w:val="28"/>
          <w:szCs w:val="28"/>
        </w:rPr>
        <w:t xml:space="preserve"> «МОЯ РОДИНА»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Формы и методы организации гражданско-патриотической работы отвечают возрастным особенностям учащихся, способствуют реализации </w:t>
      </w:r>
      <w:r w:rsidRPr="003E417E">
        <w:rPr>
          <w:rFonts w:ascii="Times New Roman" w:hAnsi="Times New Roman" w:cs="Times New Roman"/>
          <w:sz w:val="28"/>
          <w:szCs w:val="28"/>
        </w:rPr>
        <w:lastRenderedPageBreak/>
        <w:t>поставленной цели. Качественным показателем является охват всех участников учебно-воспитательного процесса школы. Методический уровень мероприятий, прошедших в течение года - отличный.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</w:t>
      </w:r>
    </w:p>
    <w:p w:rsidR="003E417E" w:rsidRPr="003E417E" w:rsidRDefault="003E417E" w:rsidP="00EF6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течение года в классах проводились разнообразные мероприятия, способствующие гражданско-патриотическому воспитанию: тематические классные часы, приуроченные к памятным датам в истории нашей страны, встречи с военнослужащими, экскурсии в музеи. Работа проводится разнообразно и включает в себя еженедельн</w:t>
      </w:r>
      <w:r w:rsidR="00EF60CA">
        <w:rPr>
          <w:rFonts w:ascii="Times New Roman" w:hAnsi="Times New Roman" w:cs="Times New Roman"/>
          <w:sz w:val="28"/>
          <w:szCs w:val="28"/>
        </w:rPr>
        <w:t xml:space="preserve">ые линейки, выставки стенгазет, </w:t>
      </w:r>
      <w:r w:rsidRPr="003E417E">
        <w:rPr>
          <w:rFonts w:ascii="Times New Roman" w:hAnsi="Times New Roman" w:cs="Times New Roman"/>
          <w:sz w:val="28"/>
          <w:szCs w:val="28"/>
        </w:rPr>
        <w:t>плакатов и рисунков. Во всех классах с 1-11 еженедельно приводились уроки мужества.</w:t>
      </w:r>
    </w:p>
    <w:p w:rsidR="003E417E" w:rsidRPr="003E417E" w:rsidRDefault="003E417E" w:rsidP="00EF6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Гражданско-патриотич</w:t>
      </w:r>
      <w:r w:rsidR="00EF60CA">
        <w:rPr>
          <w:rFonts w:ascii="Times New Roman" w:hAnsi="Times New Roman" w:cs="Times New Roman"/>
          <w:sz w:val="28"/>
          <w:szCs w:val="28"/>
        </w:rPr>
        <w:t>еское</w:t>
      </w:r>
      <w:r w:rsidR="00EF60CA">
        <w:rPr>
          <w:rFonts w:ascii="Times New Roman" w:hAnsi="Times New Roman" w:cs="Times New Roman"/>
          <w:sz w:val="28"/>
          <w:szCs w:val="28"/>
        </w:rPr>
        <w:tab/>
        <w:t>воспитание</w:t>
      </w:r>
      <w:r w:rsidR="00EF60CA">
        <w:rPr>
          <w:rFonts w:ascii="Times New Roman" w:hAnsi="Times New Roman" w:cs="Times New Roman"/>
          <w:sz w:val="28"/>
          <w:szCs w:val="28"/>
        </w:rPr>
        <w:tab/>
        <w:t xml:space="preserve">способствовало формированию </w:t>
      </w:r>
      <w:r w:rsidRPr="003E417E">
        <w:rPr>
          <w:rFonts w:ascii="Times New Roman" w:hAnsi="Times New Roman" w:cs="Times New Roman"/>
          <w:sz w:val="28"/>
          <w:szCs w:val="28"/>
        </w:rPr>
        <w:t xml:space="preserve">патриотизма и активной гражданской позиции учащихся, сплочению классных коллективов, помогло выявить лидерские качества ребят. Классные коллективы активно участвовали в </w:t>
      </w:r>
      <w:r w:rsidR="00EF60CA" w:rsidRPr="003E417E">
        <w:rPr>
          <w:rFonts w:ascii="Times New Roman" w:hAnsi="Times New Roman" w:cs="Times New Roman"/>
          <w:sz w:val="28"/>
          <w:szCs w:val="28"/>
        </w:rPr>
        <w:t>патриотических</w:t>
      </w:r>
      <w:r w:rsidRPr="003E417E">
        <w:rPr>
          <w:rFonts w:ascii="Times New Roman" w:hAnsi="Times New Roman" w:cs="Times New Roman"/>
          <w:sz w:val="28"/>
          <w:szCs w:val="28"/>
        </w:rPr>
        <w:t xml:space="preserve"> мероприятиях:</w:t>
      </w:r>
    </w:p>
    <w:p w:rsidR="003E417E" w:rsidRPr="00EF60CA" w:rsidRDefault="00EF60CA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F60CA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3E417E" w:rsidRPr="00EF60CA">
        <w:rPr>
          <w:rFonts w:ascii="Times New Roman" w:hAnsi="Times New Roman" w:cs="Times New Roman"/>
          <w:sz w:val="28"/>
          <w:szCs w:val="28"/>
        </w:rPr>
        <w:t>выставки творческих ра</w:t>
      </w:r>
      <w:r w:rsidRPr="00EF60CA">
        <w:rPr>
          <w:rFonts w:ascii="Times New Roman" w:hAnsi="Times New Roman" w:cs="Times New Roman"/>
          <w:sz w:val="28"/>
          <w:szCs w:val="28"/>
        </w:rPr>
        <w:t xml:space="preserve">бот </w:t>
      </w:r>
      <w:r w:rsidR="00C004E4">
        <w:rPr>
          <w:rFonts w:ascii="Times New Roman" w:hAnsi="Times New Roman" w:cs="Times New Roman"/>
          <w:sz w:val="28"/>
          <w:szCs w:val="28"/>
        </w:rPr>
        <w:t>«Есть такая профессия-</w:t>
      </w:r>
      <w:r w:rsidR="003E417E" w:rsidRPr="00EF60CA">
        <w:rPr>
          <w:rFonts w:ascii="Times New Roman" w:hAnsi="Times New Roman" w:cs="Times New Roman"/>
          <w:sz w:val="28"/>
          <w:szCs w:val="28"/>
        </w:rPr>
        <w:t>Родину защищать», посвященная Дню Защитника Отечества, «Мы помним, мы го</w:t>
      </w:r>
      <w:r w:rsidR="003019F8">
        <w:rPr>
          <w:rFonts w:ascii="Times New Roman" w:hAnsi="Times New Roman" w:cs="Times New Roman"/>
          <w:sz w:val="28"/>
          <w:szCs w:val="28"/>
        </w:rPr>
        <w:t>рдимся», посвященная Дню Победы.</w:t>
      </w:r>
    </w:p>
    <w:p w:rsidR="003E417E" w:rsidRPr="00EF60CA" w:rsidRDefault="003E417E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F60CA">
        <w:rPr>
          <w:rFonts w:ascii="Times New Roman" w:hAnsi="Times New Roman" w:cs="Times New Roman"/>
          <w:sz w:val="28"/>
          <w:szCs w:val="28"/>
        </w:rPr>
        <w:t>общешкольные</w:t>
      </w:r>
      <w:r w:rsidRPr="00EF60CA">
        <w:rPr>
          <w:rFonts w:ascii="Times New Roman" w:hAnsi="Times New Roman" w:cs="Times New Roman"/>
          <w:sz w:val="28"/>
          <w:szCs w:val="28"/>
        </w:rPr>
        <w:tab/>
        <w:t>акции:</w:t>
      </w:r>
      <w:r w:rsidRPr="00EF60CA">
        <w:rPr>
          <w:rFonts w:ascii="Times New Roman" w:hAnsi="Times New Roman" w:cs="Times New Roman"/>
          <w:sz w:val="28"/>
          <w:szCs w:val="28"/>
        </w:rPr>
        <w:tab/>
        <w:t>«Беслан,</w:t>
      </w:r>
      <w:r w:rsidRPr="00EF60CA">
        <w:rPr>
          <w:rFonts w:ascii="Times New Roman" w:hAnsi="Times New Roman" w:cs="Times New Roman"/>
          <w:sz w:val="28"/>
          <w:szCs w:val="28"/>
        </w:rPr>
        <w:tab/>
        <w:t>б</w:t>
      </w:r>
      <w:r w:rsidR="003019F8">
        <w:rPr>
          <w:rFonts w:ascii="Times New Roman" w:hAnsi="Times New Roman" w:cs="Times New Roman"/>
          <w:sz w:val="28"/>
          <w:szCs w:val="28"/>
        </w:rPr>
        <w:t>оль</w:t>
      </w:r>
      <w:r w:rsidR="003019F8">
        <w:rPr>
          <w:rFonts w:ascii="Times New Roman" w:hAnsi="Times New Roman" w:cs="Times New Roman"/>
          <w:sz w:val="28"/>
          <w:szCs w:val="28"/>
        </w:rPr>
        <w:tab/>
        <w:t xml:space="preserve">моя», </w:t>
      </w:r>
      <w:r w:rsidR="00EF60CA" w:rsidRPr="00EF60CA">
        <w:rPr>
          <w:rFonts w:ascii="Times New Roman" w:hAnsi="Times New Roman" w:cs="Times New Roman"/>
          <w:sz w:val="28"/>
          <w:szCs w:val="28"/>
        </w:rPr>
        <w:t>«Георгиевская</w:t>
      </w:r>
      <w:r w:rsidR="00EF60CA" w:rsidRPr="00EF60CA">
        <w:rPr>
          <w:rFonts w:ascii="Times New Roman" w:hAnsi="Times New Roman" w:cs="Times New Roman"/>
          <w:sz w:val="28"/>
          <w:szCs w:val="28"/>
        </w:rPr>
        <w:tab/>
        <w:t xml:space="preserve">лента», </w:t>
      </w:r>
      <w:r w:rsidRPr="00EF60CA">
        <w:rPr>
          <w:rFonts w:ascii="Times New Roman" w:hAnsi="Times New Roman" w:cs="Times New Roman"/>
          <w:sz w:val="28"/>
          <w:szCs w:val="28"/>
        </w:rPr>
        <w:t>«Бессмертный полк», «Окна Победы», «Свеча Памяти», «Блокадный хлеб»,</w:t>
      </w:r>
      <w:r w:rsidR="00EF60CA" w:rsidRPr="00EF60CA">
        <w:rPr>
          <w:rFonts w:ascii="Times New Roman" w:hAnsi="Times New Roman" w:cs="Times New Roman"/>
          <w:sz w:val="28"/>
          <w:szCs w:val="28"/>
        </w:rPr>
        <w:t xml:space="preserve"> </w:t>
      </w:r>
      <w:r w:rsidRPr="00EF60CA">
        <w:rPr>
          <w:rFonts w:ascii="Times New Roman" w:hAnsi="Times New Roman" w:cs="Times New Roman"/>
          <w:sz w:val="28"/>
          <w:szCs w:val="28"/>
        </w:rPr>
        <w:t>«Большой этнографический диктант» «100 дней памяти», «Служу России»,</w:t>
      </w:r>
      <w:r w:rsidR="00EF60CA" w:rsidRPr="00EF60CA">
        <w:rPr>
          <w:rFonts w:ascii="Times New Roman" w:hAnsi="Times New Roman" w:cs="Times New Roman"/>
          <w:sz w:val="28"/>
          <w:szCs w:val="28"/>
        </w:rPr>
        <w:t xml:space="preserve"> </w:t>
      </w:r>
      <w:r w:rsidRPr="00EF60CA">
        <w:rPr>
          <w:rFonts w:ascii="Times New Roman" w:hAnsi="Times New Roman" w:cs="Times New Roman"/>
          <w:sz w:val="28"/>
          <w:szCs w:val="28"/>
        </w:rPr>
        <w:t>«Праздник в</w:t>
      </w:r>
      <w:r w:rsidR="00EF60CA" w:rsidRPr="00EF60CA">
        <w:rPr>
          <w:rFonts w:ascii="Times New Roman" w:hAnsi="Times New Roman" w:cs="Times New Roman"/>
          <w:sz w:val="28"/>
          <w:szCs w:val="28"/>
        </w:rPr>
        <w:t xml:space="preserve"> труде», «Герои Великой победы»</w:t>
      </w:r>
      <w:r w:rsidR="00D25B05">
        <w:rPr>
          <w:rFonts w:ascii="Times New Roman" w:hAnsi="Times New Roman" w:cs="Times New Roman"/>
          <w:sz w:val="28"/>
          <w:szCs w:val="28"/>
        </w:rPr>
        <w:t>, «Письмо солдату»</w:t>
      </w:r>
      <w:r w:rsidR="00EF60CA" w:rsidRPr="00EF60CA">
        <w:rPr>
          <w:rFonts w:ascii="Times New Roman" w:hAnsi="Times New Roman" w:cs="Times New Roman"/>
          <w:sz w:val="28"/>
          <w:szCs w:val="28"/>
        </w:rPr>
        <w:t>.</w:t>
      </w:r>
    </w:p>
    <w:p w:rsidR="003E417E" w:rsidRPr="00EF60CA" w:rsidRDefault="003E417E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F60CA">
        <w:rPr>
          <w:rFonts w:ascii="Times New Roman" w:hAnsi="Times New Roman" w:cs="Times New Roman"/>
          <w:sz w:val="28"/>
          <w:szCs w:val="28"/>
        </w:rPr>
        <w:t xml:space="preserve">классные часы День образования Краснодарского края, День образования Темрюкского района, «79 годовщина освобождения Таманского полуострова от фашистско-немецких захватчиков», День народного единства, День воинской славы России, День героев </w:t>
      </w:r>
      <w:r w:rsidR="00EF60CA" w:rsidRPr="00EF60CA">
        <w:rPr>
          <w:rFonts w:ascii="Times New Roman" w:hAnsi="Times New Roman" w:cs="Times New Roman"/>
          <w:sz w:val="28"/>
          <w:szCs w:val="28"/>
        </w:rPr>
        <w:t xml:space="preserve">Отечества, День Конституции РФ, </w:t>
      </w:r>
      <w:r w:rsidRPr="00EF60CA">
        <w:rPr>
          <w:rFonts w:ascii="Times New Roman" w:hAnsi="Times New Roman" w:cs="Times New Roman"/>
          <w:sz w:val="28"/>
          <w:szCs w:val="28"/>
        </w:rPr>
        <w:t>«Уроки Добра», День российского студенчества, «Волонтеры будущего», День полного освобождения Ленинграда от фашистской блокады, Международный  день  памяти  Холокоста,  День  защитника  Отечества,</w:t>
      </w:r>
      <w:r w:rsidR="00EF60CA" w:rsidRPr="00EF60CA">
        <w:rPr>
          <w:rFonts w:ascii="Times New Roman" w:hAnsi="Times New Roman" w:cs="Times New Roman"/>
          <w:sz w:val="28"/>
          <w:szCs w:val="28"/>
        </w:rPr>
        <w:t xml:space="preserve"> </w:t>
      </w:r>
      <w:r w:rsidRPr="00EF60CA">
        <w:rPr>
          <w:rFonts w:ascii="Times New Roman" w:hAnsi="Times New Roman" w:cs="Times New Roman"/>
          <w:sz w:val="28"/>
          <w:szCs w:val="28"/>
        </w:rPr>
        <w:t>«Братство славянских народов», День воссоединения Крыма</w:t>
      </w:r>
      <w:r w:rsidR="00C004E4">
        <w:rPr>
          <w:rFonts w:ascii="Times New Roman" w:hAnsi="Times New Roman" w:cs="Times New Roman"/>
          <w:sz w:val="28"/>
          <w:szCs w:val="28"/>
        </w:rPr>
        <w:t xml:space="preserve"> и России, «Без срока давности».</w:t>
      </w:r>
    </w:p>
    <w:p w:rsidR="003E417E" w:rsidRPr="00EF60CA" w:rsidRDefault="00D25B05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417E" w:rsidRPr="00EF60CA">
        <w:rPr>
          <w:rFonts w:ascii="Times New Roman" w:hAnsi="Times New Roman" w:cs="Times New Roman"/>
          <w:sz w:val="28"/>
          <w:szCs w:val="28"/>
        </w:rPr>
        <w:t xml:space="preserve"> учащихся школы приняли активное участие в акции «Историческая память». Ребята рисовали рисунки, писали сочинения, делали презентации о своих родственниках, участниках Великой Отечественной войны, делали поделки, посвящённые Темрюкскому району в годы войны.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417E" w:rsidRPr="00EF60CA">
        <w:rPr>
          <w:rFonts w:ascii="Times New Roman" w:hAnsi="Times New Roman" w:cs="Times New Roman"/>
          <w:sz w:val="28"/>
          <w:szCs w:val="28"/>
        </w:rPr>
        <w:t xml:space="preserve"> человек получили грамоты нач</w:t>
      </w:r>
      <w:r w:rsidR="00EF60CA" w:rsidRPr="00EF60CA">
        <w:rPr>
          <w:rFonts w:ascii="Times New Roman" w:hAnsi="Times New Roman" w:cs="Times New Roman"/>
          <w:sz w:val="28"/>
          <w:szCs w:val="28"/>
        </w:rPr>
        <w:t>альника управления образованием.</w:t>
      </w:r>
    </w:p>
    <w:p w:rsidR="003E417E" w:rsidRPr="00EF60CA" w:rsidRDefault="003E417E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F60CA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голосовании по благоустройству города (родители, </w:t>
      </w:r>
      <w:r w:rsidR="00D25B05">
        <w:rPr>
          <w:rFonts w:ascii="Times New Roman" w:hAnsi="Times New Roman" w:cs="Times New Roman"/>
          <w:sz w:val="28"/>
          <w:szCs w:val="28"/>
        </w:rPr>
        <w:t>учителя и учащиеся с 14-ти лет).</w:t>
      </w:r>
    </w:p>
    <w:p w:rsidR="003E417E" w:rsidRPr="00EF60CA" w:rsidRDefault="003E417E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F60CA">
        <w:rPr>
          <w:rFonts w:ascii="Times New Roman" w:hAnsi="Times New Roman" w:cs="Times New Roman"/>
          <w:sz w:val="28"/>
          <w:szCs w:val="28"/>
        </w:rPr>
        <w:t>учащиеся 1-10 классов приняли активное участие в конкурсе, посвящённом ко Дню космонавтики «Дорога в космос». У</w:t>
      </w:r>
      <w:r w:rsidR="00D25B05">
        <w:rPr>
          <w:rFonts w:ascii="Times New Roman" w:hAnsi="Times New Roman" w:cs="Times New Roman"/>
          <w:sz w:val="28"/>
          <w:szCs w:val="28"/>
        </w:rPr>
        <w:t>чащиеся 2«Б», 5</w:t>
      </w:r>
      <w:r w:rsidR="00EF60CA" w:rsidRPr="00EF60CA">
        <w:rPr>
          <w:rFonts w:ascii="Times New Roman" w:hAnsi="Times New Roman" w:cs="Times New Roman"/>
          <w:sz w:val="28"/>
          <w:szCs w:val="28"/>
        </w:rPr>
        <w:t>«А»</w:t>
      </w:r>
      <w:r w:rsidR="00D25B05">
        <w:rPr>
          <w:rFonts w:ascii="Times New Roman" w:hAnsi="Times New Roman" w:cs="Times New Roman"/>
          <w:sz w:val="28"/>
          <w:szCs w:val="28"/>
        </w:rPr>
        <w:t>, 5«Д», 6«Г», 9</w:t>
      </w:r>
      <w:r w:rsidRPr="00EF60CA">
        <w:rPr>
          <w:rFonts w:ascii="Times New Roman" w:hAnsi="Times New Roman" w:cs="Times New Roman"/>
          <w:sz w:val="28"/>
          <w:szCs w:val="28"/>
        </w:rPr>
        <w:t>«Г» классов стали призёрами в номинациях: «Изобразительное искусство» и «</w:t>
      </w:r>
      <w:r w:rsidR="00D25B05" w:rsidRPr="00EF60CA">
        <w:rPr>
          <w:rFonts w:ascii="Times New Roman" w:hAnsi="Times New Roman" w:cs="Times New Roman"/>
          <w:sz w:val="28"/>
          <w:szCs w:val="28"/>
        </w:rPr>
        <w:t>Декоративно</w:t>
      </w:r>
      <w:r w:rsidRPr="00EF60CA">
        <w:rPr>
          <w:rFonts w:ascii="Times New Roman" w:hAnsi="Times New Roman" w:cs="Times New Roman"/>
          <w:sz w:val="28"/>
          <w:szCs w:val="28"/>
        </w:rPr>
        <w:t>-прикладное творчество»</w:t>
      </w:r>
      <w:r w:rsidR="00D25B05">
        <w:rPr>
          <w:rFonts w:ascii="Times New Roman" w:hAnsi="Times New Roman" w:cs="Times New Roman"/>
          <w:sz w:val="28"/>
          <w:szCs w:val="28"/>
        </w:rPr>
        <w:t>.</w:t>
      </w:r>
    </w:p>
    <w:p w:rsidR="003E417E" w:rsidRPr="00EF60CA" w:rsidRDefault="00D25B05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ВПК «Отечество»</w:t>
      </w:r>
      <w:r w:rsidR="003E417E" w:rsidRPr="00EF60CA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>и призёрами</w:t>
      </w:r>
      <w:r w:rsidR="00EF60CA" w:rsidRPr="00EF60CA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</w:t>
      </w:r>
      <w:r w:rsidR="003E417E" w:rsidRPr="00EF60CA">
        <w:rPr>
          <w:rFonts w:ascii="Times New Roman" w:hAnsi="Times New Roman" w:cs="Times New Roman"/>
          <w:sz w:val="28"/>
          <w:szCs w:val="28"/>
        </w:rPr>
        <w:t xml:space="preserve">«Смотра </w:t>
      </w:r>
      <w:r w:rsidRPr="00EF60CA">
        <w:rPr>
          <w:rFonts w:ascii="Times New Roman" w:hAnsi="Times New Roman" w:cs="Times New Roman"/>
          <w:sz w:val="28"/>
          <w:szCs w:val="28"/>
        </w:rPr>
        <w:t>строя</w:t>
      </w:r>
      <w:r w:rsidR="003E417E" w:rsidRPr="00EF60CA">
        <w:rPr>
          <w:rFonts w:ascii="Times New Roman" w:hAnsi="Times New Roman" w:cs="Times New Roman"/>
          <w:sz w:val="28"/>
          <w:szCs w:val="28"/>
        </w:rPr>
        <w:t xml:space="preserve"> и песни» (наставник: </w:t>
      </w:r>
      <w:r>
        <w:rPr>
          <w:rFonts w:ascii="Times New Roman" w:hAnsi="Times New Roman" w:cs="Times New Roman"/>
          <w:sz w:val="28"/>
          <w:szCs w:val="28"/>
        </w:rPr>
        <w:t>Герасименко А.А.</w:t>
      </w:r>
      <w:r w:rsidR="003E417E" w:rsidRPr="00EF60CA">
        <w:rPr>
          <w:rFonts w:ascii="Times New Roman" w:hAnsi="Times New Roman" w:cs="Times New Roman"/>
          <w:sz w:val="28"/>
          <w:szCs w:val="28"/>
        </w:rPr>
        <w:t>)</w:t>
      </w:r>
    </w:p>
    <w:p w:rsidR="003E417E" w:rsidRPr="00EF60CA" w:rsidRDefault="00D25B05" w:rsidP="00EF60CA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выезды</w:t>
      </w:r>
      <w:r w:rsidR="003E417E" w:rsidRPr="00EF60CA">
        <w:rPr>
          <w:rFonts w:ascii="Times New Roman" w:hAnsi="Times New Roman" w:cs="Times New Roman"/>
          <w:sz w:val="28"/>
          <w:szCs w:val="28"/>
        </w:rPr>
        <w:t xml:space="preserve"> в кинотеатр «Тамань» и просмотр художественных фильмов патриотической направленности: х/ф «Летчик», «Одиннадцать молчаливых мужчин», «Небо», «Африка», «Чемпион мира», «Мистер Нокаут», «На солнце, вдоль рядов кукурузы».</w:t>
      </w:r>
    </w:p>
    <w:p w:rsidR="003E417E" w:rsidRPr="00D25B05" w:rsidRDefault="00D25B05" w:rsidP="00D25B05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D25B05">
        <w:rPr>
          <w:rFonts w:ascii="Times New Roman" w:hAnsi="Times New Roman" w:cs="Times New Roman"/>
          <w:b/>
          <w:sz w:val="28"/>
          <w:szCs w:val="28"/>
        </w:rPr>
        <w:t xml:space="preserve"> «ЗА ЗДОРОВЫЙ ОБРАЗ ЖИЗНИ»</w:t>
      </w:r>
    </w:p>
    <w:p w:rsidR="003E417E" w:rsidRPr="003E417E" w:rsidRDefault="003E417E" w:rsidP="00D25B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педагоги школы активно использовали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 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</w:t>
      </w:r>
      <w:r w:rsidR="00D25B05">
        <w:rPr>
          <w:rFonts w:ascii="Times New Roman" w:hAnsi="Times New Roman" w:cs="Times New Roman"/>
          <w:sz w:val="28"/>
          <w:szCs w:val="28"/>
        </w:rPr>
        <w:t>- оздоровительную деятельность.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Деятельность школы по сохранению и укреплению здоровья учащихся поставлена на достойном уровне. В следующем учебном году школа продолжит работу по повышению доли участия школьников в формировании своего здоровья (проведения Дней Здоровья, а также туристско- краеведческой работы), а также продолжит информационно- консультативную работу для родителей с привлечением врачей- специалистов.</w:t>
      </w:r>
    </w:p>
    <w:p w:rsidR="00D25B05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Ежедневно в течение года проводились физкультминутки на уроках, связанные с укреплением зрения, снятия физическо</w:t>
      </w:r>
      <w:r w:rsidR="00D25B05">
        <w:rPr>
          <w:rFonts w:ascii="Times New Roman" w:hAnsi="Times New Roman" w:cs="Times New Roman"/>
          <w:sz w:val="28"/>
          <w:szCs w:val="28"/>
        </w:rPr>
        <w:t xml:space="preserve">й усталости. </w:t>
      </w:r>
    </w:p>
    <w:p w:rsidR="003E417E" w:rsidRPr="003E417E" w:rsidRDefault="00D25B05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активно принимали участие в школьных спортивных </w:t>
      </w:r>
      <w:r w:rsidR="003E417E" w:rsidRPr="003E417E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5B05" w:rsidRDefault="003E417E" w:rsidP="00D25B05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D25B05">
        <w:rPr>
          <w:rFonts w:ascii="Times New Roman" w:hAnsi="Times New Roman" w:cs="Times New Roman"/>
          <w:sz w:val="28"/>
          <w:szCs w:val="28"/>
        </w:rPr>
        <w:t>«Веселые старты». Проводились ежедневные бесед</w:t>
      </w:r>
      <w:r w:rsidR="00D25B05" w:rsidRPr="00D25B05">
        <w:rPr>
          <w:rFonts w:ascii="Times New Roman" w:hAnsi="Times New Roman" w:cs="Times New Roman"/>
          <w:sz w:val="28"/>
          <w:szCs w:val="28"/>
        </w:rPr>
        <w:t xml:space="preserve">ы - напоминания о необходимости соблюдать правила безопасного поведения </w:t>
      </w:r>
      <w:r w:rsidR="00D25B05">
        <w:rPr>
          <w:rFonts w:ascii="Times New Roman" w:hAnsi="Times New Roman" w:cs="Times New Roman"/>
          <w:sz w:val="28"/>
          <w:szCs w:val="28"/>
        </w:rPr>
        <w:t xml:space="preserve">на </w:t>
      </w:r>
      <w:r w:rsidRPr="00D25B05">
        <w:rPr>
          <w:rFonts w:ascii="Times New Roman" w:hAnsi="Times New Roman" w:cs="Times New Roman"/>
          <w:sz w:val="28"/>
          <w:szCs w:val="28"/>
        </w:rPr>
        <w:t>дорогах</w:t>
      </w:r>
      <w:r w:rsidR="00D25B05">
        <w:rPr>
          <w:rFonts w:ascii="Times New Roman" w:hAnsi="Times New Roman" w:cs="Times New Roman"/>
          <w:sz w:val="28"/>
          <w:szCs w:val="28"/>
        </w:rPr>
        <w:t>.</w:t>
      </w:r>
    </w:p>
    <w:p w:rsidR="00D25B05" w:rsidRDefault="003E417E" w:rsidP="00D25B05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D25B05">
        <w:rPr>
          <w:rFonts w:ascii="Times New Roman" w:hAnsi="Times New Roman" w:cs="Times New Roman"/>
          <w:sz w:val="28"/>
          <w:szCs w:val="28"/>
        </w:rPr>
        <w:t>«Безопасный путь в школу». В классах проводится планомерная работа по предупреждению</w:t>
      </w:r>
      <w:r w:rsidRPr="00D25B05">
        <w:rPr>
          <w:rFonts w:ascii="Times New Roman" w:hAnsi="Times New Roman" w:cs="Times New Roman"/>
          <w:sz w:val="28"/>
          <w:szCs w:val="28"/>
        </w:rPr>
        <w:tab/>
        <w:t>и</w:t>
      </w:r>
      <w:r w:rsidRPr="00D25B05">
        <w:rPr>
          <w:rFonts w:ascii="Times New Roman" w:hAnsi="Times New Roman" w:cs="Times New Roman"/>
          <w:sz w:val="28"/>
          <w:szCs w:val="28"/>
        </w:rPr>
        <w:tab/>
        <w:t>профилактике</w:t>
      </w:r>
      <w:r w:rsidRPr="00D25B05">
        <w:rPr>
          <w:rFonts w:ascii="Times New Roman" w:hAnsi="Times New Roman" w:cs="Times New Roman"/>
          <w:sz w:val="28"/>
          <w:szCs w:val="28"/>
        </w:rPr>
        <w:tab/>
        <w:t>дорожно-транспортного травматизма. Проводились викторины, беседы, конкурсы, практикумы по вопросу безопасного поведения на дорог</w:t>
      </w:r>
      <w:r w:rsidR="00D25B05">
        <w:rPr>
          <w:rFonts w:ascii="Times New Roman" w:hAnsi="Times New Roman" w:cs="Times New Roman"/>
          <w:sz w:val="28"/>
          <w:szCs w:val="28"/>
        </w:rPr>
        <w:t>ах: «Мой путь от школы до дома».</w:t>
      </w:r>
    </w:p>
    <w:p w:rsidR="00D25B05" w:rsidRPr="00D25B05" w:rsidRDefault="003E417E" w:rsidP="00D25B05">
      <w:pPr>
        <w:pStyle w:val="a4"/>
        <w:numPr>
          <w:ilvl w:val="0"/>
          <w:numId w:val="1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D25B05">
        <w:rPr>
          <w:rFonts w:ascii="Times New Roman" w:hAnsi="Times New Roman" w:cs="Times New Roman"/>
          <w:sz w:val="28"/>
          <w:szCs w:val="28"/>
        </w:rPr>
        <w:lastRenderedPageBreak/>
        <w:t>«Будем знать, и выполнять правила дорожного движения», «Азбука безопасности». Провели чтение и обсуждение литературы по ДТП, просмотр презентаций по ПДД. С целью пропаганды здорового образа жизни были проведены беседы «Права и обязанности», «По</w:t>
      </w:r>
      <w:r w:rsidR="00D25B05">
        <w:rPr>
          <w:rFonts w:ascii="Times New Roman" w:hAnsi="Times New Roman" w:cs="Times New Roman"/>
          <w:sz w:val="28"/>
          <w:szCs w:val="28"/>
        </w:rPr>
        <w:t xml:space="preserve">ведение в общественных местах», «За здоровый образ жизни», «Пешеходы и </w:t>
      </w:r>
      <w:r w:rsidRPr="00D25B05">
        <w:rPr>
          <w:rFonts w:ascii="Times New Roman" w:hAnsi="Times New Roman" w:cs="Times New Roman"/>
          <w:sz w:val="28"/>
          <w:szCs w:val="28"/>
        </w:rPr>
        <w:t>пассажиры»,</w:t>
      </w:r>
      <w:r w:rsidR="00D25B05">
        <w:rPr>
          <w:rFonts w:ascii="Times New Roman" w:hAnsi="Times New Roman" w:cs="Times New Roman"/>
          <w:sz w:val="28"/>
          <w:szCs w:val="28"/>
        </w:rPr>
        <w:t xml:space="preserve"> «Осторожно, лёд!», «Вредные</w:t>
      </w:r>
      <w:r w:rsidRPr="00D25B05">
        <w:rPr>
          <w:rFonts w:ascii="Times New Roman" w:hAnsi="Times New Roman" w:cs="Times New Roman"/>
          <w:sz w:val="28"/>
          <w:szCs w:val="28"/>
        </w:rPr>
        <w:t xml:space="preserve"> привычк</w:t>
      </w:r>
      <w:r w:rsidR="00D25B05">
        <w:rPr>
          <w:rFonts w:ascii="Times New Roman" w:hAnsi="Times New Roman" w:cs="Times New Roman"/>
          <w:sz w:val="28"/>
          <w:szCs w:val="28"/>
        </w:rPr>
        <w:t xml:space="preserve">и».  </w:t>
      </w:r>
    </w:p>
    <w:p w:rsidR="003E417E" w:rsidRPr="00D25B05" w:rsidRDefault="00D25B05" w:rsidP="00D25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05">
        <w:rPr>
          <w:rFonts w:ascii="Times New Roman" w:hAnsi="Times New Roman" w:cs="Times New Roman"/>
          <w:b/>
          <w:sz w:val="28"/>
          <w:szCs w:val="28"/>
        </w:rPr>
        <w:t xml:space="preserve">Проводились </w:t>
      </w:r>
      <w:r w:rsidR="003E417E" w:rsidRPr="00D25B05">
        <w:rPr>
          <w:rFonts w:ascii="Times New Roman" w:hAnsi="Times New Roman" w:cs="Times New Roman"/>
          <w:b/>
          <w:sz w:val="28"/>
          <w:szCs w:val="28"/>
        </w:rPr>
        <w:t>инструктажи:</w:t>
      </w:r>
    </w:p>
    <w:p w:rsidR="003E417E" w:rsidRPr="003E417E" w:rsidRDefault="003E417E" w:rsidP="00D25B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«Правила поведения в общественных местах», «Правила поведения во время каникул и праздничных дней», «Правила поведения в общественном транспорте». Проводилось практическое занятие по эвакуации учащихся из здания школы при пожаре и блокировке в кабинетах при террористической угрозе. Цель данных бесед и инструктажей – дать возможность представить об опасных и вредных факторах, чрезвычайных</w:t>
      </w:r>
      <w:r w:rsidR="00D25B05">
        <w:rPr>
          <w:rFonts w:ascii="Times New Roman" w:hAnsi="Times New Roman" w:cs="Times New Roman"/>
          <w:sz w:val="28"/>
          <w:szCs w:val="28"/>
        </w:rPr>
        <w:t xml:space="preserve"> ситуациях, подстерегающих нас.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Значительную работу в спортивно-оздоровительном направлен</w:t>
      </w:r>
      <w:r w:rsidR="00D25B05">
        <w:rPr>
          <w:rFonts w:ascii="Times New Roman" w:hAnsi="Times New Roman" w:cs="Times New Roman"/>
          <w:sz w:val="28"/>
          <w:szCs w:val="28"/>
        </w:rPr>
        <w:t xml:space="preserve">ии проводилась и </w:t>
      </w:r>
      <w:r w:rsidRPr="003E417E">
        <w:rPr>
          <w:rFonts w:ascii="Times New Roman" w:hAnsi="Times New Roman" w:cs="Times New Roman"/>
          <w:sz w:val="28"/>
          <w:szCs w:val="28"/>
        </w:rPr>
        <w:t>учителями физкультуры. Традиционными стали Веселые старты, Дни здоровья, соревнования по баскетболу, волейбол. Учащиеся принимали активное участие в районных соревнованиях, имеется большое количество грамот за призовые места.</w:t>
      </w:r>
    </w:p>
    <w:p w:rsidR="003E417E" w:rsidRPr="00D25B05" w:rsidRDefault="003E417E" w:rsidP="003E417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5B05">
        <w:rPr>
          <w:rFonts w:ascii="Times New Roman" w:hAnsi="Times New Roman" w:cs="Times New Roman"/>
          <w:b/>
          <w:i/>
          <w:sz w:val="28"/>
          <w:szCs w:val="28"/>
        </w:rPr>
        <w:t>Классными руководителями в течении года проводились:</w:t>
      </w:r>
    </w:p>
    <w:p w:rsidR="003E417E" w:rsidRPr="00D25B05" w:rsidRDefault="003E417E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>беседы «О вреде курения, употребления наркотических и токсических веществ»</w:t>
      </w:r>
      <w:r w:rsidR="00D25B05" w:rsidRPr="00D25B05">
        <w:rPr>
          <w:rFonts w:ascii="Times New Roman" w:hAnsi="Times New Roman" w:cs="Times New Roman"/>
          <w:sz w:val="28"/>
        </w:rPr>
        <w:t>;</w:t>
      </w:r>
    </w:p>
    <w:p w:rsidR="003E417E" w:rsidRPr="00D25B05" w:rsidRDefault="003E417E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 xml:space="preserve">профилактические беседы «О первой помощи при несчастных случаях»; «О гриппе, </w:t>
      </w:r>
      <w:proofErr w:type="spellStart"/>
      <w:r w:rsidRPr="00D25B05">
        <w:rPr>
          <w:rFonts w:ascii="Times New Roman" w:hAnsi="Times New Roman" w:cs="Times New Roman"/>
          <w:sz w:val="28"/>
        </w:rPr>
        <w:t>ОРВи</w:t>
      </w:r>
      <w:proofErr w:type="spellEnd"/>
      <w:r w:rsidRPr="00D25B0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25B05">
        <w:rPr>
          <w:rFonts w:ascii="Times New Roman" w:hAnsi="Times New Roman" w:cs="Times New Roman"/>
          <w:sz w:val="28"/>
        </w:rPr>
        <w:t>короновирусе</w:t>
      </w:r>
      <w:proofErr w:type="spellEnd"/>
      <w:r w:rsidRPr="00D25B05">
        <w:rPr>
          <w:rFonts w:ascii="Times New Roman" w:hAnsi="Times New Roman" w:cs="Times New Roman"/>
          <w:sz w:val="28"/>
        </w:rPr>
        <w:t>»</w:t>
      </w:r>
      <w:r w:rsidR="00D25B05" w:rsidRPr="00D25B05">
        <w:rPr>
          <w:rFonts w:ascii="Times New Roman" w:hAnsi="Times New Roman" w:cs="Times New Roman"/>
          <w:sz w:val="28"/>
        </w:rPr>
        <w:t>;</w:t>
      </w:r>
    </w:p>
    <w:p w:rsidR="003E417E" w:rsidRPr="00D25B05" w:rsidRDefault="00D25B05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>Соблюдение санитарно-г</w:t>
      </w:r>
      <w:r w:rsidR="003E417E" w:rsidRPr="00D25B05">
        <w:rPr>
          <w:rFonts w:ascii="Times New Roman" w:hAnsi="Times New Roman" w:cs="Times New Roman"/>
          <w:sz w:val="28"/>
        </w:rPr>
        <w:t>игиенического и противоэпидемиологического режимов;</w:t>
      </w:r>
    </w:p>
    <w:p w:rsidR="003E417E" w:rsidRPr="00D25B05" w:rsidRDefault="003E417E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>Проведение физкультминуток на уроках;</w:t>
      </w:r>
    </w:p>
    <w:p w:rsidR="003E417E" w:rsidRPr="00D25B05" w:rsidRDefault="003E417E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>Утренняя зарядка до занятий;</w:t>
      </w:r>
    </w:p>
    <w:p w:rsidR="003E417E" w:rsidRPr="00D25B05" w:rsidRDefault="00D25B05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 xml:space="preserve">Проведение </w:t>
      </w:r>
      <w:r w:rsidR="003E417E" w:rsidRPr="00D25B05">
        <w:rPr>
          <w:rFonts w:ascii="Times New Roman" w:hAnsi="Times New Roman" w:cs="Times New Roman"/>
          <w:sz w:val="28"/>
        </w:rPr>
        <w:t xml:space="preserve">агитационной работы по вакцинации несовершеннолетних от </w:t>
      </w:r>
      <w:proofErr w:type="spellStart"/>
      <w:r w:rsidR="003E417E" w:rsidRPr="00D25B05">
        <w:rPr>
          <w:rFonts w:ascii="Times New Roman" w:hAnsi="Times New Roman" w:cs="Times New Roman"/>
          <w:sz w:val="28"/>
        </w:rPr>
        <w:t>ковида</w:t>
      </w:r>
      <w:proofErr w:type="spellEnd"/>
      <w:r w:rsidR="003E417E" w:rsidRPr="00D25B05">
        <w:rPr>
          <w:rFonts w:ascii="Times New Roman" w:hAnsi="Times New Roman" w:cs="Times New Roman"/>
          <w:sz w:val="28"/>
        </w:rPr>
        <w:t>;</w:t>
      </w:r>
    </w:p>
    <w:p w:rsidR="003E417E" w:rsidRPr="00D25B05" w:rsidRDefault="003E417E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>Участие в экологическом субботнике «Зеленая Весна-2023»</w:t>
      </w:r>
    </w:p>
    <w:p w:rsidR="003E417E" w:rsidRPr="00D25B05" w:rsidRDefault="003E417E" w:rsidP="00D25B05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5B05">
        <w:rPr>
          <w:rFonts w:ascii="Times New Roman" w:hAnsi="Times New Roman" w:cs="Times New Roman"/>
          <w:sz w:val="28"/>
        </w:rPr>
        <w:t>•</w:t>
      </w:r>
      <w:r w:rsidRPr="00D25B05">
        <w:rPr>
          <w:rFonts w:ascii="Times New Roman" w:hAnsi="Times New Roman" w:cs="Times New Roman"/>
          <w:sz w:val="28"/>
        </w:rPr>
        <w:tab/>
        <w:t>Обеспечение безопасности жизнедеятельности (беседы инспекторов ГИБДД), уроки по правилам дорожного движения.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D25B05" w:rsidRDefault="00D25B05" w:rsidP="00D25B05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D25B05">
        <w:rPr>
          <w:rFonts w:ascii="Times New Roman" w:hAnsi="Times New Roman" w:cs="Times New Roman"/>
          <w:b/>
          <w:sz w:val="28"/>
          <w:szCs w:val="28"/>
        </w:rPr>
        <w:t xml:space="preserve"> «НАСТАВНИЧЕСТВО»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Воспитательная работа велась всем педагогическим коллективом (заместителями директора, педагогами-организаторами, классными руководителями, учителями-предметниками, воспитателями, педагогами дополнительного образования, социальными педагогами, психологами, учителем-логопедом и библиотекарем).</w:t>
      </w:r>
    </w:p>
    <w:p w:rsidR="003E417E" w:rsidRPr="00D25B05" w:rsidRDefault="003E417E" w:rsidP="003E41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05">
        <w:rPr>
          <w:rFonts w:ascii="Times New Roman" w:hAnsi="Times New Roman" w:cs="Times New Roman"/>
          <w:b/>
          <w:sz w:val="28"/>
          <w:szCs w:val="28"/>
        </w:rPr>
        <w:lastRenderedPageBreak/>
        <w:t>Разработаны методические материалы по следующим темам:</w:t>
      </w:r>
    </w:p>
    <w:p w:rsidR="003E417E" w:rsidRDefault="00EE779A" w:rsidP="00D25B05">
      <w:pPr>
        <w:pStyle w:val="a3"/>
        <w:numPr>
          <w:ilvl w:val="0"/>
          <w:numId w:val="14"/>
        </w:numPr>
        <w:ind w:left="567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E417E" w:rsidRPr="00D25B05">
        <w:rPr>
          <w:rFonts w:ascii="Times New Roman" w:hAnsi="Times New Roman" w:cs="Times New Roman"/>
          <w:sz w:val="28"/>
        </w:rPr>
        <w:t>Презентация «Правовая ответственность несовершеннолетних»;</w:t>
      </w:r>
    </w:p>
    <w:p w:rsidR="00EE779A" w:rsidRPr="00D25B05" w:rsidRDefault="00EE779A" w:rsidP="00D25B05">
      <w:pPr>
        <w:pStyle w:val="a3"/>
        <w:numPr>
          <w:ilvl w:val="0"/>
          <w:numId w:val="14"/>
        </w:numPr>
        <w:ind w:left="567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Правовая игра-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 «Ключ к источнику права»;</w:t>
      </w:r>
    </w:p>
    <w:p w:rsidR="003E417E" w:rsidRDefault="00EE779A" w:rsidP="00D25B05">
      <w:pPr>
        <w:pStyle w:val="a3"/>
        <w:numPr>
          <w:ilvl w:val="0"/>
          <w:numId w:val="14"/>
        </w:numPr>
        <w:ind w:left="567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E417E" w:rsidRPr="00D25B05">
        <w:rPr>
          <w:rFonts w:ascii="Times New Roman" w:hAnsi="Times New Roman" w:cs="Times New Roman"/>
          <w:sz w:val="28"/>
        </w:rPr>
        <w:t>«10 правил безопасного поведения для школьников».</w:t>
      </w:r>
    </w:p>
    <w:p w:rsidR="00D25B05" w:rsidRPr="00D25B05" w:rsidRDefault="00D25B05" w:rsidP="00D25B05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3E417E" w:rsidRPr="00EE779A" w:rsidRDefault="003E417E" w:rsidP="00EE77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05">
        <w:rPr>
          <w:rFonts w:ascii="Times New Roman" w:hAnsi="Times New Roman" w:cs="Times New Roman"/>
          <w:b/>
          <w:sz w:val="28"/>
          <w:szCs w:val="28"/>
        </w:rPr>
        <w:t xml:space="preserve">Материалы для профилактической </w:t>
      </w:r>
      <w:r w:rsidR="00EE779A">
        <w:rPr>
          <w:rFonts w:ascii="Times New Roman" w:hAnsi="Times New Roman" w:cs="Times New Roman"/>
          <w:b/>
          <w:sz w:val="28"/>
          <w:szCs w:val="28"/>
        </w:rPr>
        <w:t>работы с родителями школьников: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«5 признаков того, что вы неправильно воспитываете своих детей. Чем это чревато для них в будущем»;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«Административная ответственность законных представителей, если ребенок не хочет учиться»;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«Как избежать основных ошибок в семейном воспитании детей»;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«Стань авторитетом для своего ребенка»;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«Что делать, если ребенок не хочет идти в школу»;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рекомендации для родителей «Биоритмы современных подростков»;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«Как понять, что у ребенка психологические проблемы: 5 ранних сигналов».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Методические рекомендации для педагогов: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«Поведение подростков как фактор благополучной социальной адаптации»;</w:t>
      </w:r>
    </w:p>
    <w:p w:rsidR="003E417E" w:rsidRPr="00EE779A" w:rsidRDefault="003E417E" w:rsidP="00EE779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E779A">
        <w:rPr>
          <w:rFonts w:ascii="Times New Roman" w:hAnsi="Times New Roman" w:cs="Times New Roman"/>
          <w:sz w:val="28"/>
        </w:rPr>
        <w:t>«Особенности воспитания успешного подростка».</w:t>
      </w:r>
    </w:p>
    <w:p w:rsidR="003E417E" w:rsidRPr="003E417E" w:rsidRDefault="003E417E" w:rsidP="00D34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D3417D" w:rsidRDefault="00D3417D" w:rsidP="00D3417D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D3417D">
        <w:rPr>
          <w:rFonts w:ascii="Times New Roman" w:hAnsi="Times New Roman" w:cs="Times New Roman"/>
          <w:b/>
          <w:sz w:val="28"/>
          <w:szCs w:val="28"/>
        </w:rPr>
        <w:t xml:space="preserve"> «ПРОФИЛАКТИКА И БЕЗОПАСНОСТЬ»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Совместная деятельность педагогов, школьников, родителей по направлению «Профилактика и безопасность» реализуется по следующим направлениям: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1.</w:t>
      </w:r>
      <w:r w:rsidRPr="003E417E">
        <w:rPr>
          <w:rFonts w:ascii="Times New Roman" w:hAnsi="Times New Roman" w:cs="Times New Roman"/>
          <w:sz w:val="28"/>
          <w:szCs w:val="28"/>
        </w:rPr>
        <w:tab/>
        <w:t>Профилактика безнадзорности и правонарушений, социально-опасных явлений</w:t>
      </w:r>
      <w:r w:rsidR="00D3417D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2.</w:t>
      </w:r>
      <w:r w:rsidRPr="003E417E">
        <w:rPr>
          <w:rFonts w:ascii="Times New Roman" w:hAnsi="Times New Roman" w:cs="Times New Roman"/>
          <w:sz w:val="28"/>
          <w:szCs w:val="28"/>
        </w:rPr>
        <w:tab/>
        <w:t xml:space="preserve">Профилактика злоупотребления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веществами, наркотическими средствами и других вредных привычек</w:t>
      </w:r>
      <w:r w:rsidR="00D3417D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3.</w:t>
      </w:r>
      <w:r w:rsidRPr="003E417E">
        <w:rPr>
          <w:rFonts w:ascii="Times New Roman" w:hAnsi="Times New Roman" w:cs="Times New Roman"/>
          <w:sz w:val="28"/>
          <w:szCs w:val="28"/>
        </w:rPr>
        <w:tab/>
        <w:t>Профилактика социально – значимых заболеваний (алкоголизм, СПИД и т.д.)</w:t>
      </w:r>
      <w:r w:rsidR="00D3417D">
        <w:rPr>
          <w:rFonts w:ascii="Times New Roman" w:hAnsi="Times New Roman" w:cs="Times New Roman"/>
          <w:sz w:val="28"/>
          <w:szCs w:val="28"/>
        </w:rPr>
        <w:t>.</w:t>
      </w:r>
    </w:p>
    <w:p w:rsidR="00D3417D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4.</w:t>
      </w:r>
      <w:r w:rsidRPr="003E417E">
        <w:rPr>
          <w:rFonts w:ascii="Times New Roman" w:hAnsi="Times New Roman" w:cs="Times New Roman"/>
          <w:sz w:val="28"/>
          <w:szCs w:val="28"/>
        </w:rPr>
        <w:tab/>
        <w:t>Профилактика правонаруше</w:t>
      </w:r>
      <w:r w:rsidR="00D3417D">
        <w:rPr>
          <w:rFonts w:ascii="Times New Roman" w:hAnsi="Times New Roman" w:cs="Times New Roman"/>
          <w:sz w:val="28"/>
          <w:szCs w:val="28"/>
        </w:rPr>
        <w:t>ний среди детей и подростков.</w:t>
      </w:r>
    </w:p>
    <w:p w:rsidR="00D3417D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5.</w:t>
      </w:r>
      <w:r w:rsidR="00D3417D">
        <w:rPr>
          <w:rFonts w:ascii="Times New Roman" w:hAnsi="Times New Roman" w:cs="Times New Roman"/>
          <w:sz w:val="28"/>
          <w:szCs w:val="28"/>
        </w:rPr>
        <w:t xml:space="preserve"> </w:t>
      </w:r>
      <w:r w:rsidRPr="003E417E">
        <w:rPr>
          <w:rFonts w:ascii="Times New Roman" w:hAnsi="Times New Roman" w:cs="Times New Roman"/>
          <w:sz w:val="28"/>
          <w:szCs w:val="28"/>
        </w:rPr>
        <w:t>Профилактические меры охраны зд</w:t>
      </w:r>
      <w:r w:rsidR="00D3417D">
        <w:rPr>
          <w:rFonts w:ascii="Times New Roman" w:hAnsi="Times New Roman" w:cs="Times New Roman"/>
          <w:sz w:val="28"/>
          <w:szCs w:val="28"/>
        </w:rPr>
        <w:t>оровья и здорового образа жизни.</w:t>
      </w:r>
    </w:p>
    <w:p w:rsidR="00D3417D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6.</w:t>
      </w:r>
      <w:r w:rsidR="00D3417D">
        <w:rPr>
          <w:rFonts w:ascii="Times New Roman" w:hAnsi="Times New Roman" w:cs="Times New Roman"/>
          <w:sz w:val="28"/>
          <w:szCs w:val="28"/>
        </w:rPr>
        <w:t xml:space="preserve"> </w:t>
      </w:r>
      <w:r w:rsidRPr="003E417E">
        <w:rPr>
          <w:rFonts w:ascii="Times New Roman" w:hAnsi="Times New Roman" w:cs="Times New Roman"/>
          <w:sz w:val="28"/>
          <w:szCs w:val="28"/>
        </w:rPr>
        <w:t>Профилактика нарушений поведен</w:t>
      </w:r>
      <w:r w:rsidR="00D3417D">
        <w:rPr>
          <w:rFonts w:ascii="Times New Roman" w:hAnsi="Times New Roman" w:cs="Times New Roman"/>
          <w:sz w:val="28"/>
          <w:szCs w:val="28"/>
        </w:rPr>
        <w:t>ия в быту, на улице, в обществе.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7.</w:t>
      </w:r>
      <w:r w:rsidR="00D3417D">
        <w:rPr>
          <w:rFonts w:ascii="Times New Roman" w:hAnsi="Times New Roman" w:cs="Times New Roman"/>
          <w:sz w:val="28"/>
          <w:szCs w:val="28"/>
        </w:rPr>
        <w:t xml:space="preserve"> </w:t>
      </w:r>
      <w:r w:rsidRPr="003E417E">
        <w:rPr>
          <w:rFonts w:ascii="Times New Roman" w:hAnsi="Times New Roman" w:cs="Times New Roman"/>
          <w:sz w:val="28"/>
          <w:szCs w:val="28"/>
        </w:rPr>
        <w:t>Профилактика безнадзорности</w:t>
      </w:r>
      <w:r w:rsidR="00D3417D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с психологом, заместителем директора по ВР и классными руководителями проводилась следующая работа по профилактике и безопасности: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оформление стендов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проведение еженедельных инструктажей безопасности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ведение журналов по технике безопасности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привлечение учащихся к занятиям в кружках, секциях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беседы с представителями ОПДН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встречи с мед. работником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классные часы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участие в олимпиаде для школьников «Безопасные качественные дороги»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участие в конкурсе социальной рекламы</w:t>
      </w:r>
      <w:r w:rsidR="00D3417D" w:rsidRPr="00D3417D">
        <w:rPr>
          <w:rFonts w:ascii="Times New Roman" w:hAnsi="Times New Roman" w:cs="Times New Roman"/>
          <w:sz w:val="28"/>
          <w:szCs w:val="28"/>
        </w:rPr>
        <w:t>;</w:t>
      </w:r>
    </w:p>
    <w:p w:rsidR="003E417E" w:rsidRPr="00D3417D" w:rsidRDefault="003E417E" w:rsidP="00D3417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участие в проекте «Дети-дорога-безопасность»</w:t>
      </w:r>
      <w:r w:rsidR="00D3417D" w:rsidRPr="00D3417D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D3417D" w:rsidP="00D34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плана </w:t>
      </w:r>
      <w:r w:rsidR="003E417E" w:rsidRPr="003E417E">
        <w:rPr>
          <w:rFonts w:ascii="Times New Roman" w:hAnsi="Times New Roman" w:cs="Times New Roman"/>
          <w:sz w:val="28"/>
          <w:szCs w:val="28"/>
        </w:rPr>
        <w:t>работы классных руководителей своевременно проводились «Единый день безопасности дорожного движения», «Неделя безопасности в Интернете», «День антитер</w:t>
      </w:r>
      <w:r>
        <w:rPr>
          <w:rFonts w:ascii="Times New Roman" w:hAnsi="Times New Roman" w:cs="Times New Roman"/>
          <w:sz w:val="28"/>
          <w:szCs w:val="28"/>
        </w:rPr>
        <w:t xml:space="preserve">рора, поведение при эвакуации», </w:t>
      </w:r>
      <w:r w:rsidR="003E417E" w:rsidRPr="003E417E">
        <w:rPr>
          <w:rFonts w:ascii="Times New Roman" w:hAnsi="Times New Roman" w:cs="Times New Roman"/>
          <w:sz w:val="28"/>
          <w:szCs w:val="28"/>
        </w:rPr>
        <w:t>«Неделя правовых знаний», «Краевой день безопасности», «Неделя психологии».</w:t>
      </w:r>
    </w:p>
    <w:p w:rsidR="003E417E" w:rsidRPr="00D3417D" w:rsidRDefault="003E417E" w:rsidP="003E417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417D">
        <w:rPr>
          <w:rFonts w:ascii="Times New Roman" w:hAnsi="Times New Roman" w:cs="Times New Roman"/>
          <w:b/>
          <w:i/>
          <w:sz w:val="28"/>
          <w:szCs w:val="28"/>
        </w:rPr>
        <w:t>В школе ведется работа с детьми особого внимания, их семьями: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выявление и учет неблагополучных, неполных, малообеспеченных семей, а также детей, находящихся под опекой;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 xml:space="preserve">составление списка подростков особого внимания и постановка их на </w:t>
      </w:r>
      <w:proofErr w:type="spellStart"/>
      <w:r w:rsidRPr="00D3417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D3417D">
        <w:rPr>
          <w:rFonts w:ascii="Times New Roman" w:hAnsi="Times New Roman" w:cs="Times New Roman"/>
          <w:sz w:val="28"/>
          <w:szCs w:val="28"/>
        </w:rPr>
        <w:t xml:space="preserve"> учет;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 xml:space="preserve">посещение учащихся на дому с целью </w:t>
      </w:r>
      <w:proofErr w:type="spellStart"/>
      <w:r w:rsidRPr="00D3417D">
        <w:rPr>
          <w:rFonts w:ascii="Times New Roman" w:hAnsi="Times New Roman" w:cs="Times New Roman"/>
          <w:sz w:val="28"/>
          <w:szCs w:val="28"/>
        </w:rPr>
        <w:t>выявленияих</w:t>
      </w:r>
      <w:proofErr w:type="spellEnd"/>
      <w:r w:rsidRPr="00D3417D">
        <w:rPr>
          <w:rFonts w:ascii="Times New Roman" w:hAnsi="Times New Roman" w:cs="Times New Roman"/>
          <w:sz w:val="28"/>
          <w:szCs w:val="28"/>
        </w:rPr>
        <w:t xml:space="preserve"> жилищно-бытовых условий;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индивидуальные встречи инспектора с несовершеннолетними;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индивидуальные</w:t>
      </w:r>
      <w:r w:rsidRPr="00D3417D">
        <w:rPr>
          <w:rFonts w:ascii="Times New Roman" w:hAnsi="Times New Roman" w:cs="Times New Roman"/>
          <w:sz w:val="28"/>
          <w:szCs w:val="28"/>
        </w:rPr>
        <w:tab/>
        <w:t>беседы</w:t>
      </w:r>
      <w:r w:rsidRPr="00D3417D">
        <w:rPr>
          <w:rFonts w:ascii="Times New Roman" w:hAnsi="Times New Roman" w:cs="Times New Roman"/>
          <w:sz w:val="28"/>
          <w:szCs w:val="28"/>
        </w:rPr>
        <w:tab/>
        <w:t>с</w:t>
      </w:r>
      <w:r w:rsidRPr="00D3417D">
        <w:rPr>
          <w:rFonts w:ascii="Times New Roman" w:hAnsi="Times New Roman" w:cs="Times New Roman"/>
          <w:sz w:val="28"/>
          <w:szCs w:val="28"/>
        </w:rPr>
        <w:tab/>
        <w:t>родителями учащих</w:t>
      </w:r>
      <w:r w:rsidR="00D3417D" w:rsidRPr="00D3417D">
        <w:rPr>
          <w:rFonts w:ascii="Times New Roman" w:hAnsi="Times New Roman" w:cs="Times New Roman"/>
          <w:sz w:val="28"/>
          <w:szCs w:val="28"/>
        </w:rPr>
        <w:t>ся,</w:t>
      </w:r>
      <w:r w:rsidR="00D3417D" w:rsidRPr="00D3417D">
        <w:rPr>
          <w:rFonts w:ascii="Times New Roman" w:hAnsi="Times New Roman" w:cs="Times New Roman"/>
          <w:sz w:val="28"/>
          <w:szCs w:val="28"/>
        </w:rPr>
        <w:tab/>
        <w:t>склонных</w:t>
      </w:r>
      <w:r w:rsidR="00D3417D" w:rsidRPr="00D3417D">
        <w:rPr>
          <w:rFonts w:ascii="Times New Roman" w:hAnsi="Times New Roman" w:cs="Times New Roman"/>
          <w:sz w:val="28"/>
          <w:szCs w:val="28"/>
        </w:rPr>
        <w:tab/>
        <w:t>к правонарушениям;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беседа</w:t>
      </w:r>
      <w:r w:rsidRPr="00D3417D">
        <w:rPr>
          <w:rFonts w:ascii="Times New Roman" w:hAnsi="Times New Roman" w:cs="Times New Roman"/>
          <w:sz w:val="28"/>
          <w:szCs w:val="28"/>
        </w:rPr>
        <w:tab/>
        <w:t>с</w:t>
      </w:r>
      <w:r w:rsidRPr="00D3417D">
        <w:rPr>
          <w:rFonts w:ascii="Times New Roman" w:hAnsi="Times New Roman" w:cs="Times New Roman"/>
          <w:sz w:val="28"/>
          <w:szCs w:val="28"/>
        </w:rPr>
        <w:tab/>
        <w:t>учащимися,</w:t>
      </w:r>
      <w:r w:rsidRPr="00D3417D">
        <w:rPr>
          <w:rFonts w:ascii="Times New Roman" w:hAnsi="Times New Roman" w:cs="Times New Roman"/>
          <w:sz w:val="28"/>
          <w:szCs w:val="28"/>
        </w:rPr>
        <w:tab/>
        <w:t>входящих</w:t>
      </w:r>
      <w:r w:rsidRPr="00D3417D">
        <w:rPr>
          <w:rFonts w:ascii="Times New Roman" w:hAnsi="Times New Roman" w:cs="Times New Roman"/>
          <w:sz w:val="28"/>
          <w:szCs w:val="28"/>
        </w:rPr>
        <w:tab/>
        <w:t>в «группу</w:t>
      </w:r>
      <w:r w:rsidRPr="00D3417D">
        <w:rPr>
          <w:rFonts w:ascii="Times New Roman" w:hAnsi="Times New Roman" w:cs="Times New Roman"/>
          <w:sz w:val="28"/>
          <w:szCs w:val="28"/>
        </w:rPr>
        <w:tab/>
        <w:t>риска»,</w:t>
      </w:r>
      <w:r w:rsidRPr="00D3417D">
        <w:rPr>
          <w:rFonts w:ascii="Times New Roman" w:hAnsi="Times New Roman" w:cs="Times New Roman"/>
          <w:sz w:val="28"/>
          <w:szCs w:val="28"/>
        </w:rPr>
        <w:tab/>
        <w:t>нарушающих Устав школы;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проведение</w:t>
      </w:r>
      <w:r w:rsidRPr="00D3417D">
        <w:rPr>
          <w:rFonts w:ascii="Times New Roman" w:hAnsi="Times New Roman" w:cs="Times New Roman"/>
          <w:sz w:val="28"/>
          <w:szCs w:val="28"/>
        </w:rPr>
        <w:tab/>
        <w:t>бесед,</w:t>
      </w:r>
      <w:r w:rsidRPr="00D3417D">
        <w:rPr>
          <w:rFonts w:ascii="Times New Roman" w:hAnsi="Times New Roman" w:cs="Times New Roman"/>
          <w:sz w:val="28"/>
          <w:szCs w:val="28"/>
        </w:rPr>
        <w:tab/>
        <w:t>классных</w:t>
      </w:r>
      <w:r w:rsidRPr="00D3417D">
        <w:rPr>
          <w:rFonts w:ascii="Times New Roman" w:hAnsi="Times New Roman" w:cs="Times New Roman"/>
          <w:sz w:val="28"/>
          <w:szCs w:val="28"/>
        </w:rPr>
        <w:tab/>
        <w:t>часов</w:t>
      </w:r>
      <w:r w:rsidRPr="00D3417D">
        <w:rPr>
          <w:rFonts w:ascii="Times New Roman" w:hAnsi="Times New Roman" w:cs="Times New Roman"/>
          <w:sz w:val="28"/>
          <w:szCs w:val="28"/>
        </w:rPr>
        <w:tab/>
        <w:t>и</w:t>
      </w:r>
      <w:r w:rsidRPr="00D3417D">
        <w:rPr>
          <w:rFonts w:ascii="Times New Roman" w:hAnsi="Times New Roman" w:cs="Times New Roman"/>
          <w:sz w:val="28"/>
          <w:szCs w:val="28"/>
        </w:rPr>
        <w:tab/>
        <w:t>мероприятий</w:t>
      </w:r>
      <w:r w:rsidRPr="00D3417D">
        <w:rPr>
          <w:rFonts w:ascii="Times New Roman" w:hAnsi="Times New Roman" w:cs="Times New Roman"/>
          <w:sz w:val="28"/>
          <w:szCs w:val="28"/>
        </w:rPr>
        <w:tab/>
        <w:t>по</w:t>
      </w:r>
      <w:r w:rsidRPr="00D3417D">
        <w:rPr>
          <w:rFonts w:ascii="Times New Roman" w:hAnsi="Times New Roman" w:cs="Times New Roman"/>
          <w:sz w:val="28"/>
          <w:szCs w:val="28"/>
        </w:rPr>
        <w:tab/>
        <w:t xml:space="preserve">профилактике </w:t>
      </w:r>
      <w:proofErr w:type="spellStart"/>
      <w:r w:rsidRPr="00D3417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D3417D">
        <w:rPr>
          <w:rFonts w:ascii="Times New Roman" w:hAnsi="Times New Roman" w:cs="Times New Roman"/>
          <w:sz w:val="28"/>
          <w:szCs w:val="28"/>
        </w:rPr>
        <w:t>, алкоголизма и наркомании;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классные часы и мероприятия по пропаганде здорового образа жизни;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вовлечение детей, состоящих на учете, в кружки, спортивные секции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(контроль за посещаемостью);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определение группы здоровья учащихся;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lastRenderedPageBreak/>
        <w:t>заседание МО классных руководителей по вопросу ранней профилактики детской преступности, жестокого обращения с детьми;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проведение</w:t>
      </w:r>
      <w:r w:rsidRPr="00D3417D">
        <w:rPr>
          <w:rFonts w:ascii="Times New Roman" w:hAnsi="Times New Roman" w:cs="Times New Roman"/>
          <w:sz w:val="28"/>
          <w:szCs w:val="28"/>
        </w:rPr>
        <w:tab/>
        <w:t>классных</w:t>
      </w:r>
      <w:r w:rsidRPr="00D3417D">
        <w:rPr>
          <w:rFonts w:ascii="Times New Roman" w:hAnsi="Times New Roman" w:cs="Times New Roman"/>
          <w:sz w:val="28"/>
          <w:szCs w:val="28"/>
        </w:rPr>
        <w:tab/>
        <w:t>часов,</w:t>
      </w:r>
      <w:r w:rsidRPr="00D3417D">
        <w:rPr>
          <w:rFonts w:ascii="Times New Roman" w:hAnsi="Times New Roman" w:cs="Times New Roman"/>
          <w:sz w:val="28"/>
          <w:szCs w:val="28"/>
        </w:rPr>
        <w:tab/>
        <w:t>мероприятий</w:t>
      </w:r>
      <w:r w:rsidRPr="00D3417D">
        <w:rPr>
          <w:rFonts w:ascii="Times New Roman" w:hAnsi="Times New Roman" w:cs="Times New Roman"/>
          <w:sz w:val="28"/>
          <w:szCs w:val="28"/>
        </w:rPr>
        <w:tab/>
        <w:t>по гражданско-правовому воспитанию учащихся;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проведение родительских собраний по правонарушениям;</w:t>
      </w:r>
    </w:p>
    <w:p w:rsidR="003E417E" w:rsidRPr="00D3417D" w:rsidRDefault="003E417E" w:rsidP="00D3417D">
      <w:pPr>
        <w:pStyle w:val="a4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предоставление и обеспечение методической литературой учителей.</w:t>
      </w:r>
    </w:p>
    <w:p w:rsidR="003E417E" w:rsidRPr="003E417E" w:rsidRDefault="003E417E" w:rsidP="00D34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Совместно с классными руководителями, педагогом-психологом, социальным педагогом, заместителем ди</w:t>
      </w:r>
      <w:r w:rsidR="00D3417D">
        <w:rPr>
          <w:rFonts w:ascii="Times New Roman" w:hAnsi="Times New Roman" w:cs="Times New Roman"/>
          <w:sz w:val="28"/>
          <w:szCs w:val="28"/>
        </w:rPr>
        <w:t xml:space="preserve">ректора по ВР педагоги выявляют </w:t>
      </w:r>
      <w:r w:rsidRPr="003E417E">
        <w:rPr>
          <w:rFonts w:ascii="Times New Roman" w:hAnsi="Times New Roman" w:cs="Times New Roman"/>
          <w:sz w:val="28"/>
          <w:szCs w:val="28"/>
        </w:rPr>
        <w:t>«трудных» детей, социально-опасных семей, составляют план работы.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 содержится оценка условий воспитания, выводы и предложения по устранению выявленных недостатков, отражается, какая работа была проведена в семье.</w:t>
      </w:r>
    </w:p>
    <w:p w:rsidR="003E417E" w:rsidRPr="00D3417D" w:rsidRDefault="003E417E" w:rsidP="003E41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17D">
        <w:rPr>
          <w:rFonts w:ascii="Times New Roman" w:hAnsi="Times New Roman" w:cs="Times New Roman"/>
          <w:i/>
          <w:sz w:val="28"/>
          <w:szCs w:val="28"/>
        </w:rPr>
        <w:t>Осуществление профилактической работы с обучающимися «группы риска».</w:t>
      </w:r>
    </w:p>
    <w:p w:rsidR="003E417E" w:rsidRPr="00D3417D" w:rsidRDefault="003E417E" w:rsidP="003E41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17D">
        <w:rPr>
          <w:rFonts w:ascii="Times New Roman" w:hAnsi="Times New Roman" w:cs="Times New Roman"/>
          <w:i/>
          <w:sz w:val="28"/>
          <w:szCs w:val="28"/>
        </w:rPr>
        <w:t>Выявлены основные проблемы по сопровождению детей «группы риска»:</w:t>
      </w:r>
    </w:p>
    <w:p w:rsidR="003E417E" w:rsidRPr="00D3417D" w:rsidRDefault="003E417E" w:rsidP="00D3417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опоздания на уроки;</w:t>
      </w:r>
    </w:p>
    <w:p w:rsidR="003E417E" w:rsidRPr="00D3417D" w:rsidRDefault="003E417E" w:rsidP="00D3417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сниженная учебная мотивация;</w:t>
      </w:r>
    </w:p>
    <w:p w:rsidR="003E417E" w:rsidRPr="00D3417D" w:rsidRDefault="003E417E" w:rsidP="00D3417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невыполнение домашних заданий;</w:t>
      </w:r>
    </w:p>
    <w:p w:rsidR="003E417E" w:rsidRPr="00D3417D" w:rsidRDefault="003E417E" w:rsidP="00D3417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нарушение дисциплин</w:t>
      </w:r>
      <w:r w:rsidR="00D3417D" w:rsidRPr="00D3417D">
        <w:rPr>
          <w:rFonts w:ascii="Times New Roman" w:hAnsi="Times New Roman" w:cs="Times New Roman"/>
          <w:sz w:val="28"/>
          <w:szCs w:val="28"/>
        </w:rPr>
        <w:t xml:space="preserve">ы на уроках и </w:t>
      </w:r>
      <w:proofErr w:type="spellStart"/>
      <w:r w:rsidR="00D3417D" w:rsidRPr="00D3417D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="00D3417D" w:rsidRPr="00D3417D">
        <w:rPr>
          <w:rFonts w:ascii="Times New Roman" w:hAnsi="Times New Roman" w:cs="Times New Roman"/>
          <w:sz w:val="28"/>
          <w:szCs w:val="28"/>
        </w:rPr>
        <w:t xml:space="preserve"> время;</w:t>
      </w:r>
    </w:p>
    <w:p w:rsidR="003E417E" w:rsidRPr="00D3417D" w:rsidRDefault="003E417E" w:rsidP="00D3417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417D">
        <w:rPr>
          <w:rFonts w:ascii="Times New Roman" w:hAnsi="Times New Roman" w:cs="Times New Roman"/>
          <w:sz w:val="28"/>
          <w:szCs w:val="28"/>
        </w:rPr>
        <w:t>конфликтность, неумение строить межличностные отношения в классном коллективе.</w:t>
      </w:r>
    </w:p>
    <w:p w:rsidR="003E417E" w:rsidRPr="00D3417D" w:rsidRDefault="003E417E" w:rsidP="00D3417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17D">
        <w:rPr>
          <w:rFonts w:ascii="Times New Roman" w:hAnsi="Times New Roman" w:cs="Times New Roman"/>
          <w:i/>
          <w:sz w:val="28"/>
          <w:szCs w:val="28"/>
        </w:rPr>
        <w:t>Направления работы по социально-психо</w:t>
      </w:r>
      <w:r w:rsidR="00D3417D" w:rsidRPr="00D3417D">
        <w:rPr>
          <w:rFonts w:ascii="Times New Roman" w:hAnsi="Times New Roman" w:cs="Times New Roman"/>
          <w:i/>
          <w:sz w:val="28"/>
          <w:szCs w:val="28"/>
        </w:rPr>
        <w:t xml:space="preserve">логическому сопровождению детей </w:t>
      </w:r>
      <w:r w:rsidRPr="00D3417D">
        <w:rPr>
          <w:rFonts w:ascii="Times New Roman" w:hAnsi="Times New Roman" w:cs="Times New Roman"/>
          <w:i/>
          <w:sz w:val="28"/>
          <w:szCs w:val="28"/>
        </w:rPr>
        <w:t>«группы риска»: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контроль посещаемости учебных занятий детьми «группы риска»;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отслеживание занятости детей «группы риска» во второй половине дня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(посещение обязательных дополнительных занятий, кружков);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наблюдение за детьми «группы риска» в учебном процессе (посещение уроков);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составление и осуществление индивидуального профилактического маршрута с учащимися «группы риска»;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просветительская работа с родителями по социально-педагогическим проблемам;</w:t>
      </w:r>
    </w:p>
    <w:p w:rsidR="003E417E" w:rsidRPr="00D3417D" w:rsidRDefault="00D3417D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рассмотрение </w:t>
      </w:r>
      <w:proofErr w:type="spellStart"/>
      <w:r>
        <w:rPr>
          <w:rFonts w:ascii="Times New Roman" w:hAnsi="Times New Roman" w:cs="Times New Roman"/>
          <w:sz w:val="28"/>
        </w:rPr>
        <w:t>личных</w:t>
      </w:r>
      <w:r w:rsidR="003E417E" w:rsidRPr="00D3417D">
        <w:rPr>
          <w:rFonts w:ascii="Times New Roman" w:hAnsi="Times New Roman" w:cs="Times New Roman"/>
          <w:sz w:val="28"/>
        </w:rPr>
        <w:t>дел</w:t>
      </w:r>
      <w:proofErr w:type="spellEnd"/>
      <w:r w:rsidR="003E417E" w:rsidRPr="00D3417D">
        <w:rPr>
          <w:rFonts w:ascii="Times New Roman" w:hAnsi="Times New Roman" w:cs="Times New Roman"/>
          <w:sz w:val="28"/>
        </w:rPr>
        <w:t xml:space="preserve"> обучающихся на Совете по профилактике;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 xml:space="preserve">индивидуальные консультации, беседы с обучающимися по профилактике социальной </w:t>
      </w:r>
      <w:proofErr w:type="spellStart"/>
      <w:r w:rsidRPr="00D3417D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D3417D">
        <w:rPr>
          <w:rFonts w:ascii="Times New Roman" w:hAnsi="Times New Roman" w:cs="Times New Roman"/>
          <w:sz w:val="28"/>
        </w:rPr>
        <w:t>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lastRenderedPageBreak/>
        <w:t>посещение на дому и с</w:t>
      </w:r>
      <w:r w:rsidR="00D3417D">
        <w:rPr>
          <w:rFonts w:ascii="Times New Roman" w:hAnsi="Times New Roman" w:cs="Times New Roman"/>
          <w:sz w:val="28"/>
        </w:rPr>
        <w:t xml:space="preserve">оставление акта </w:t>
      </w:r>
      <w:proofErr w:type="gramStart"/>
      <w:r w:rsidR="00D3417D">
        <w:rPr>
          <w:rFonts w:ascii="Times New Roman" w:hAnsi="Times New Roman" w:cs="Times New Roman"/>
          <w:sz w:val="28"/>
        </w:rPr>
        <w:t xml:space="preserve">жилищно-бытовых </w:t>
      </w:r>
      <w:r w:rsidRPr="00D3417D">
        <w:rPr>
          <w:rFonts w:ascii="Times New Roman" w:hAnsi="Times New Roman" w:cs="Times New Roman"/>
          <w:sz w:val="28"/>
        </w:rPr>
        <w:t>условий</w:t>
      </w:r>
      <w:proofErr w:type="gramEnd"/>
      <w:r w:rsidRPr="00D3417D">
        <w:rPr>
          <w:rFonts w:ascii="Times New Roman" w:hAnsi="Times New Roman" w:cs="Times New Roman"/>
          <w:sz w:val="28"/>
        </w:rPr>
        <w:t xml:space="preserve"> обучающихся «группы риска»;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консультирование классных руководителей по направлениям групповой и индивидуальной профилактической работы;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проведение</w:t>
      </w:r>
      <w:r w:rsidRPr="00D3417D">
        <w:rPr>
          <w:rFonts w:ascii="Times New Roman" w:hAnsi="Times New Roman" w:cs="Times New Roman"/>
          <w:sz w:val="28"/>
        </w:rPr>
        <w:tab/>
        <w:t>совместно с педагогом-психологом индивидуальных и групповых бесед по профилактике негативных проявлений;</w:t>
      </w:r>
    </w:p>
    <w:p w:rsidR="003E417E" w:rsidRPr="00D3417D" w:rsidRDefault="003E417E" w:rsidP="00D3417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D3417D">
        <w:rPr>
          <w:rFonts w:ascii="Times New Roman" w:hAnsi="Times New Roman" w:cs="Times New Roman"/>
          <w:sz w:val="28"/>
        </w:rPr>
        <w:t>совместные профилактические мероприятия с участием специалистов ОПДН и социального педагога.</w:t>
      </w:r>
    </w:p>
    <w:p w:rsidR="00D3417D" w:rsidRDefault="00D3417D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№ 120-ФЗ от 07.06. 2013 г. и Приказом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РФ № 658 от 16.06.2014 г. в ШК проведены следующие мероприятия:</w:t>
      </w:r>
    </w:p>
    <w:p w:rsidR="003E417E" w:rsidRPr="003E417E" w:rsidRDefault="003E417E" w:rsidP="00D34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1.</w:t>
      </w:r>
      <w:r w:rsidRPr="003E417E">
        <w:rPr>
          <w:rFonts w:ascii="Times New Roman" w:hAnsi="Times New Roman" w:cs="Times New Roman"/>
          <w:sz w:val="28"/>
          <w:szCs w:val="28"/>
        </w:rPr>
        <w:tab/>
        <w:t xml:space="preserve">Собрания с родителями 7-11 классов по вопросам предстоящего добровольного тестирования на предмет раннего выявления потребления наркотических и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веще</w:t>
      </w:r>
      <w:r w:rsidR="00D3417D">
        <w:rPr>
          <w:rFonts w:ascii="Times New Roman" w:hAnsi="Times New Roman" w:cs="Times New Roman"/>
          <w:sz w:val="28"/>
          <w:szCs w:val="28"/>
        </w:rPr>
        <w:t xml:space="preserve">ств среди обучающихся (сентябрь </w:t>
      </w:r>
      <w:r w:rsidRPr="003E417E">
        <w:rPr>
          <w:rFonts w:ascii="Times New Roman" w:hAnsi="Times New Roman" w:cs="Times New Roman"/>
          <w:sz w:val="28"/>
          <w:szCs w:val="28"/>
        </w:rPr>
        <w:t xml:space="preserve">2022г.); получены информационные согласия родителей на участие их детей в мероприятиях по раннему выявлению случаев потребления наркотических средств и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веществ (медицинское обследование).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2.</w:t>
      </w:r>
      <w:r w:rsidRPr="003E417E">
        <w:rPr>
          <w:rFonts w:ascii="Times New Roman" w:hAnsi="Times New Roman" w:cs="Times New Roman"/>
          <w:sz w:val="28"/>
          <w:szCs w:val="28"/>
        </w:rPr>
        <w:tab/>
        <w:t>Информационно-разъяснительная работа с обучающимися 7-11 классов о проведении мероприятий по раннему выявлению незаконного потребления НС и ПВ с демонстрацией презентации профилактических материалов; получены согласия на участие в мероприятиях обучающихся, достигших 15- летнего возраста.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3.</w:t>
      </w:r>
      <w:r w:rsidRPr="003E417E">
        <w:rPr>
          <w:rFonts w:ascii="Times New Roman" w:hAnsi="Times New Roman" w:cs="Times New Roman"/>
          <w:sz w:val="28"/>
          <w:szCs w:val="28"/>
        </w:rPr>
        <w:tab/>
        <w:t>Организация и проведение социально-психологического тестирования на употребление ПАВ с предварительным инструктажем обучающихся.</w:t>
      </w:r>
    </w:p>
    <w:p w:rsidR="003E417E" w:rsidRPr="003E417E" w:rsidRDefault="003E417E" w:rsidP="00D34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D3417D" w:rsidRDefault="00D3417D" w:rsidP="00D3417D">
      <w:pPr>
        <w:shd w:val="clear" w:color="auto" w:fill="578793" w:themeFill="accent5" w:themeFillShade="B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D3417D">
        <w:rPr>
          <w:rFonts w:ascii="Times New Roman" w:hAnsi="Times New Roman" w:cs="Times New Roman"/>
          <w:b/>
          <w:sz w:val="28"/>
          <w:szCs w:val="28"/>
        </w:rPr>
        <w:t xml:space="preserve"> «ШКОЛЬНЫЙ УРОК»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Развитию познавательного интереса, росту интеллектуального уровня учащихся способствуют предметные недели, конкурсы, библиотечные уроки, олимпиады по предметам.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E417E"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 w:rsidRPr="003E417E">
        <w:rPr>
          <w:rFonts w:ascii="Times New Roman" w:hAnsi="Times New Roman" w:cs="Times New Roman"/>
          <w:sz w:val="28"/>
          <w:szCs w:val="28"/>
        </w:rPr>
        <w:t xml:space="preserve"> воспитанию учащихся были проведены внеклассные занятия: «Беседа о правилах поведения в школе», «Книга – твой друг», «Играем в профессии», «Дорожные знаки». Любознательность школьников, заинтересованность новым, заставляет расширять границы информационного пространства. Учащиеся с удовольствием просматривают предложенные презентации, участвуют в обсуждении, приводят огромное количество примеров. В январе учащиеся приняли активное участие в </w:t>
      </w:r>
      <w:r w:rsidRPr="003E417E">
        <w:rPr>
          <w:rFonts w:ascii="Times New Roman" w:hAnsi="Times New Roman" w:cs="Times New Roman"/>
          <w:sz w:val="28"/>
          <w:szCs w:val="28"/>
        </w:rPr>
        <w:lastRenderedPageBreak/>
        <w:t>конкурсе «Школьный книжный вызов» по повышению уровня читательской грамотности.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E" w:rsidRPr="00D3417D" w:rsidRDefault="00D3417D" w:rsidP="00D341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17D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3E417E" w:rsidRPr="003E417E" w:rsidRDefault="003E417E" w:rsidP="00D34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Вся воспитательная работа МБОУ СОШ №2</w:t>
      </w:r>
      <w:r w:rsidR="000812F0">
        <w:rPr>
          <w:rFonts w:ascii="Times New Roman" w:hAnsi="Times New Roman" w:cs="Times New Roman"/>
          <w:sz w:val="28"/>
          <w:szCs w:val="28"/>
        </w:rPr>
        <w:t>0</w:t>
      </w:r>
      <w:r w:rsidRPr="003E417E">
        <w:rPr>
          <w:rFonts w:ascii="Times New Roman" w:hAnsi="Times New Roman" w:cs="Times New Roman"/>
          <w:sz w:val="28"/>
          <w:szCs w:val="28"/>
        </w:rPr>
        <w:t xml:space="preserve"> в 2022-2023 учебном году велась с учетом возрастных, индивидуальных особенностей каждого ученика, стиля взаимоотношений между педагогами и детьми, педагога</w:t>
      </w:r>
      <w:r w:rsidR="00D3417D">
        <w:rPr>
          <w:rFonts w:ascii="Times New Roman" w:hAnsi="Times New Roman" w:cs="Times New Roman"/>
          <w:sz w:val="28"/>
          <w:szCs w:val="28"/>
        </w:rPr>
        <w:t xml:space="preserve">ми и родителями.  Эффективность и </w:t>
      </w:r>
      <w:r w:rsidRPr="003E417E">
        <w:rPr>
          <w:rFonts w:ascii="Times New Roman" w:hAnsi="Times New Roman" w:cs="Times New Roman"/>
          <w:sz w:val="28"/>
          <w:szCs w:val="28"/>
        </w:rPr>
        <w:t>действ</w:t>
      </w:r>
      <w:r w:rsidR="00D3417D">
        <w:rPr>
          <w:rFonts w:ascii="Times New Roman" w:hAnsi="Times New Roman" w:cs="Times New Roman"/>
          <w:sz w:val="28"/>
          <w:szCs w:val="28"/>
        </w:rPr>
        <w:t xml:space="preserve">енность осуществления функций </w:t>
      </w:r>
      <w:r w:rsidRPr="003E417E">
        <w:rPr>
          <w:rFonts w:ascii="Times New Roman" w:hAnsi="Times New Roman" w:cs="Times New Roman"/>
          <w:sz w:val="28"/>
          <w:szCs w:val="28"/>
        </w:rPr>
        <w:t>планирования нашли свое отражение в реализации конкретных дел в каждом классе, в традиционных мероприятиях классов и школы.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целом, воспитательная работа в школе была многоплановой и разносторонней. Воспитательная работа в школе главным образам опиралась на работу Ученического самоуправления, МО классных руководителей, Совета по профилактике с заместителем директора по ВР, классными руководителями, социальным педагогом, педагогом-психологом, медицинским работником.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Реализованы планы совместной работы с учреждениями дополнительного образования, общественными организациями.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Подводя итоги за 2022-2023 учебный год, хочется отметить, что поставленные цели и задачи реализованы и выполнены. Коллектив учителей и классных руководителей приложил достаточно усилий для реализации задач по воспитанию детского коллектива.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Однако в работе школы имеются следующие недостатки и проблемы: есть необходимость работать над повышением уровня воспитанности учащихся как среднего звена, так и старших классах, формировать у детей основы</w:t>
      </w:r>
      <w:r w:rsidRPr="003E417E">
        <w:rPr>
          <w:rFonts w:ascii="Times New Roman" w:hAnsi="Times New Roman" w:cs="Times New Roman"/>
          <w:sz w:val="28"/>
          <w:szCs w:val="28"/>
        </w:rPr>
        <w:tab/>
        <w:t>культуры   пове</w:t>
      </w:r>
      <w:r w:rsidR="000812F0">
        <w:rPr>
          <w:rFonts w:ascii="Times New Roman" w:hAnsi="Times New Roman" w:cs="Times New Roman"/>
          <w:sz w:val="28"/>
          <w:szCs w:val="28"/>
        </w:rPr>
        <w:t>дения. Острой</w:t>
      </w:r>
      <w:r w:rsidR="000812F0">
        <w:rPr>
          <w:rFonts w:ascii="Times New Roman" w:hAnsi="Times New Roman" w:cs="Times New Roman"/>
          <w:sz w:val="28"/>
          <w:szCs w:val="28"/>
        </w:rPr>
        <w:tab/>
        <w:t>остается</w:t>
      </w:r>
      <w:r w:rsidR="000812F0">
        <w:rPr>
          <w:rFonts w:ascii="Times New Roman" w:hAnsi="Times New Roman" w:cs="Times New Roman"/>
          <w:sz w:val="28"/>
          <w:szCs w:val="28"/>
        </w:rPr>
        <w:tab/>
        <w:t xml:space="preserve">проблема </w:t>
      </w:r>
      <w:r w:rsidRPr="003E417E">
        <w:rPr>
          <w:rFonts w:ascii="Times New Roman" w:hAnsi="Times New Roman" w:cs="Times New Roman"/>
          <w:sz w:val="28"/>
          <w:szCs w:val="28"/>
        </w:rPr>
        <w:t>сквернословия, курения электронных сигарет, отсутствие школьной формы у школьников.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их семьями. Продолжает иметь место ряд нарушений Устава школы подростками.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3E417E" w:rsidRPr="003E417E" w:rsidRDefault="003E417E" w:rsidP="003E4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lastRenderedPageBreak/>
        <w:t xml:space="preserve"> За текущий учебный год наиболее важными достижениями коллектива школы являются следующие:</w:t>
      </w:r>
    </w:p>
    <w:p w:rsidR="003E417E" w:rsidRPr="000812F0" w:rsidRDefault="003E417E" w:rsidP="000812F0">
      <w:pPr>
        <w:pStyle w:val="a4"/>
        <w:numPr>
          <w:ilvl w:val="0"/>
          <w:numId w:val="2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812F0">
        <w:rPr>
          <w:rFonts w:ascii="Times New Roman" w:hAnsi="Times New Roman" w:cs="Times New Roman"/>
          <w:sz w:val="28"/>
          <w:szCs w:val="28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3E417E" w:rsidRPr="000812F0" w:rsidRDefault="003E417E" w:rsidP="000812F0">
      <w:pPr>
        <w:pStyle w:val="a4"/>
        <w:numPr>
          <w:ilvl w:val="0"/>
          <w:numId w:val="2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812F0">
        <w:rPr>
          <w:rFonts w:ascii="Times New Roman" w:hAnsi="Times New Roman" w:cs="Times New Roman"/>
          <w:sz w:val="28"/>
          <w:szCs w:val="28"/>
        </w:rPr>
        <w:t>продолжают развиваться формы взаимодействия семьи и школы, такие как: праздничные совместные вечера, родительские лектории;</w:t>
      </w:r>
    </w:p>
    <w:p w:rsidR="003E417E" w:rsidRPr="000812F0" w:rsidRDefault="003E417E" w:rsidP="000812F0">
      <w:pPr>
        <w:pStyle w:val="a4"/>
        <w:numPr>
          <w:ilvl w:val="0"/>
          <w:numId w:val="2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812F0">
        <w:rPr>
          <w:rFonts w:ascii="Times New Roman" w:hAnsi="Times New Roman" w:cs="Times New Roman"/>
          <w:sz w:val="28"/>
          <w:szCs w:val="28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3E417E" w:rsidRPr="000812F0" w:rsidRDefault="003E417E" w:rsidP="000812F0">
      <w:pPr>
        <w:pStyle w:val="a4"/>
        <w:numPr>
          <w:ilvl w:val="0"/>
          <w:numId w:val="2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812F0">
        <w:rPr>
          <w:rFonts w:ascii="Times New Roman" w:hAnsi="Times New Roman" w:cs="Times New Roman"/>
          <w:sz w:val="28"/>
          <w:szCs w:val="28"/>
        </w:rPr>
        <w:t>ведется постоянное сотрудничество и взаимодействие с организациями</w:t>
      </w:r>
      <w:r w:rsidR="000812F0">
        <w:rPr>
          <w:rFonts w:ascii="Times New Roman" w:hAnsi="Times New Roman" w:cs="Times New Roman"/>
          <w:sz w:val="28"/>
          <w:szCs w:val="28"/>
        </w:rPr>
        <w:t xml:space="preserve"> -</w:t>
      </w:r>
      <w:r w:rsidRPr="000812F0">
        <w:rPr>
          <w:rFonts w:ascii="Times New Roman" w:hAnsi="Times New Roman" w:cs="Times New Roman"/>
          <w:sz w:val="28"/>
          <w:szCs w:val="28"/>
        </w:rPr>
        <w:t xml:space="preserve"> субъектами системы воспитания.</w:t>
      </w:r>
    </w:p>
    <w:p w:rsidR="003E417E" w:rsidRPr="003E417E" w:rsidRDefault="003E417E" w:rsidP="00081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В связи с проделанной работой учебным коллективом поставлены задачи на 2023-2024 уч. год по совершенствованию своей деятельности:</w:t>
      </w:r>
    </w:p>
    <w:p w:rsidR="003E417E" w:rsidRPr="003E417E" w:rsidRDefault="003E417E" w:rsidP="00081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1.</w:t>
      </w:r>
      <w:r w:rsidRPr="003E417E">
        <w:rPr>
          <w:rFonts w:ascii="Times New Roman" w:hAnsi="Times New Roman" w:cs="Times New Roman"/>
          <w:sz w:val="28"/>
          <w:szCs w:val="28"/>
        </w:rPr>
        <w:tab/>
        <w:t>Повышение эффективности воспитательной работы в школе</w:t>
      </w:r>
      <w:r w:rsidR="000812F0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3E417E" w:rsidP="00081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2.</w:t>
      </w:r>
      <w:r w:rsidRPr="003E417E">
        <w:rPr>
          <w:rFonts w:ascii="Times New Roman" w:hAnsi="Times New Roman" w:cs="Times New Roman"/>
          <w:sz w:val="28"/>
          <w:szCs w:val="28"/>
        </w:rPr>
        <w:tab/>
        <w:t>Организация информационно-методической и практической помощи классным руководителям в воспитательной работе с учащимися</w:t>
      </w:r>
      <w:r w:rsidR="00195315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3E417E" w:rsidP="00081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3.</w:t>
      </w:r>
      <w:r w:rsidRPr="003E417E">
        <w:rPr>
          <w:rFonts w:ascii="Times New Roman" w:hAnsi="Times New Roman" w:cs="Times New Roman"/>
          <w:sz w:val="28"/>
          <w:szCs w:val="28"/>
        </w:rPr>
        <w:tab/>
        <w:t>Методическая помощь классным руководителям в овладении новыми педагогическими технологиями воспитательного процесса</w:t>
      </w:r>
      <w:r w:rsidR="00195315">
        <w:rPr>
          <w:rFonts w:ascii="Times New Roman" w:hAnsi="Times New Roman" w:cs="Times New Roman"/>
          <w:sz w:val="28"/>
          <w:szCs w:val="28"/>
        </w:rPr>
        <w:t>.</w:t>
      </w:r>
    </w:p>
    <w:p w:rsidR="003E417E" w:rsidRPr="00195315" w:rsidRDefault="003E417E" w:rsidP="000812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17E">
        <w:rPr>
          <w:rFonts w:ascii="Times New Roman" w:hAnsi="Times New Roman" w:cs="Times New Roman"/>
          <w:sz w:val="28"/>
          <w:szCs w:val="28"/>
        </w:rPr>
        <w:t>4.</w:t>
      </w:r>
      <w:r w:rsidRPr="003E417E">
        <w:rPr>
          <w:rFonts w:ascii="Times New Roman" w:hAnsi="Times New Roman" w:cs="Times New Roman"/>
          <w:sz w:val="28"/>
          <w:szCs w:val="28"/>
        </w:rPr>
        <w:tab/>
        <w:t>Создание информационно-педагогического банка собственных достижений, популяризация собственного опыта</w:t>
      </w:r>
      <w:r w:rsidR="00195315">
        <w:rPr>
          <w:rFonts w:ascii="Times New Roman" w:hAnsi="Times New Roman" w:cs="Times New Roman"/>
          <w:sz w:val="28"/>
          <w:szCs w:val="28"/>
        </w:rPr>
        <w:t>.</w:t>
      </w:r>
    </w:p>
    <w:p w:rsidR="003E417E" w:rsidRPr="003E417E" w:rsidRDefault="003E417E" w:rsidP="00081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7E">
        <w:rPr>
          <w:rFonts w:ascii="Times New Roman" w:hAnsi="Times New Roman" w:cs="Times New Roman"/>
          <w:sz w:val="28"/>
          <w:szCs w:val="28"/>
        </w:rPr>
        <w:t>5.</w:t>
      </w:r>
      <w:r w:rsidRPr="003E417E">
        <w:rPr>
          <w:rFonts w:ascii="Times New Roman" w:hAnsi="Times New Roman" w:cs="Times New Roman"/>
          <w:sz w:val="28"/>
          <w:szCs w:val="28"/>
        </w:rPr>
        <w:tab/>
        <w:t>Развитие информационной культуры педагогов и использование информационных технологий в воспитательной работе Рекомендации на 2023-2024 учебный год:</w:t>
      </w:r>
    </w:p>
    <w:p w:rsidR="003E417E" w:rsidRPr="000812F0" w:rsidRDefault="003E417E" w:rsidP="000812F0">
      <w:pPr>
        <w:pStyle w:val="a3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</w:t>
      </w:r>
    </w:p>
    <w:p w:rsidR="003E417E" w:rsidRPr="000812F0" w:rsidRDefault="003E417E" w:rsidP="000812F0">
      <w:pPr>
        <w:pStyle w:val="a3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</w:t>
      </w:r>
    </w:p>
    <w:p w:rsidR="003E417E" w:rsidRPr="000812F0" w:rsidRDefault="003E417E" w:rsidP="000812F0">
      <w:pPr>
        <w:pStyle w:val="a3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3E417E" w:rsidRPr="000812F0" w:rsidRDefault="003E417E" w:rsidP="000812F0">
      <w:pPr>
        <w:pStyle w:val="a3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Формировать в школьном коллективе детей и взрослых уважительного отношения к правам друг друга.</w:t>
      </w:r>
    </w:p>
    <w:p w:rsidR="00A064CC" w:rsidRPr="000812F0" w:rsidRDefault="003E417E" w:rsidP="000812F0">
      <w:pPr>
        <w:pStyle w:val="a3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8"/>
        </w:rPr>
      </w:pPr>
      <w:r w:rsidRPr="000812F0">
        <w:rPr>
          <w:rFonts w:ascii="Times New Roman" w:hAnsi="Times New Roman" w:cs="Times New Roman"/>
          <w:sz w:val="28"/>
        </w:rPr>
        <w:t>Привлекать большое количество педагогов и учащихся в организацию внеурочной и внеклассной деятельности.</w:t>
      </w:r>
    </w:p>
    <w:sectPr w:rsidR="00A064CC" w:rsidRPr="000812F0" w:rsidSect="009076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124"/>
    <w:multiLevelType w:val="hybridMultilevel"/>
    <w:tmpl w:val="475C1BCE"/>
    <w:lvl w:ilvl="0" w:tplc="C2D291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9D8"/>
    <w:multiLevelType w:val="hybridMultilevel"/>
    <w:tmpl w:val="DED88C1A"/>
    <w:lvl w:ilvl="0" w:tplc="35E4C2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54A5"/>
    <w:multiLevelType w:val="hybridMultilevel"/>
    <w:tmpl w:val="2528F4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B825E8"/>
    <w:multiLevelType w:val="hybridMultilevel"/>
    <w:tmpl w:val="E7BCA7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05C8"/>
    <w:multiLevelType w:val="hybridMultilevel"/>
    <w:tmpl w:val="FA507F0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51C0C45"/>
    <w:multiLevelType w:val="hybridMultilevel"/>
    <w:tmpl w:val="4E103538"/>
    <w:lvl w:ilvl="0" w:tplc="C2D291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001B"/>
    <w:multiLevelType w:val="hybridMultilevel"/>
    <w:tmpl w:val="833AF08E"/>
    <w:lvl w:ilvl="0" w:tplc="35E4C2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3CA"/>
    <w:multiLevelType w:val="hybridMultilevel"/>
    <w:tmpl w:val="7E9A5E1A"/>
    <w:lvl w:ilvl="0" w:tplc="35E4C2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124"/>
    <w:multiLevelType w:val="hybridMultilevel"/>
    <w:tmpl w:val="633C4C32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371E10"/>
    <w:multiLevelType w:val="hybridMultilevel"/>
    <w:tmpl w:val="D480AE6C"/>
    <w:lvl w:ilvl="0" w:tplc="995CCD6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23796"/>
    <w:multiLevelType w:val="hybridMultilevel"/>
    <w:tmpl w:val="4664F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9960D6"/>
    <w:multiLevelType w:val="hybridMultilevel"/>
    <w:tmpl w:val="747082FE"/>
    <w:lvl w:ilvl="0" w:tplc="35E4C22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44E7F"/>
    <w:multiLevelType w:val="hybridMultilevel"/>
    <w:tmpl w:val="5C407F68"/>
    <w:lvl w:ilvl="0" w:tplc="35E4C22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C85934"/>
    <w:multiLevelType w:val="hybridMultilevel"/>
    <w:tmpl w:val="E550EF96"/>
    <w:lvl w:ilvl="0" w:tplc="35E4C22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D9F4835"/>
    <w:multiLevelType w:val="hybridMultilevel"/>
    <w:tmpl w:val="94BA3AAC"/>
    <w:lvl w:ilvl="0" w:tplc="C2D291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46582"/>
    <w:multiLevelType w:val="hybridMultilevel"/>
    <w:tmpl w:val="FC9230A6"/>
    <w:lvl w:ilvl="0" w:tplc="35E4C224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EE533C"/>
    <w:multiLevelType w:val="hybridMultilevel"/>
    <w:tmpl w:val="DB42ED60"/>
    <w:lvl w:ilvl="0" w:tplc="35E4C2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D2A13"/>
    <w:multiLevelType w:val="hybridMultilevel"/>
    <w:tmpl w:val="B40247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462F95"/>
    <w:multiLevelType w:val="hybridMultilevel"/>
    <w:tmpl w:val="2A7A0D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CE2EC6"/>
    <w:multiLevelType w:val="hybridMultilevel"/>
    <w:tmpl w:val="709C9FE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A65604"/>
    <w:multiLevelType w:val="hybridMultilevel"/>
    <w:tmpl w:val="D53298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5E00EA"/>
    <w:multiLevelType w:val="hybridMultilevel"/>
    <w:tmpl w:val="5D7E1B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D9566C34">
      <w:start w:val="33"/>
      <w:numFmt w:val="bullet"/>
      <w:lvlText w:val="•"/>
      <w:lvlJc w:val="left"/>
      <w:pPr>
        <w:ind w:left="2494" w:hanging="705"/>
      </w:pPr>
      <w:rPr>
        <w:rFonts w:ascii="Calibri" w:eastAsiaTheme="minorHAnsi" w:hAnsi="Calibri" w:cs="Calibr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5"/>
  </w:num>
  <w:num w:numId="5">
    <w:abstractNumId w:val="11"/>
  </w:num>
  <w:num w:numId="6">
    <w:abstractNumId w:val="4"/>
  </w:num>
  <w:num w:numId="7">
    <w:abstractNumId w:val="13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20"/>
  </w:num>
  <w:num w:numId="14">
    <w:abstractNumId w:val="7"/>
  </w:num>
  <w:num w:numId="15">
    <w:abstractNumId w:val="6"/>
  </w:num>
  <w:num w:numId="16">
    <w:abstractNumId w:val="15"/>
  </w:num>
  <w:num w:numId="17">
    <w:abstractNumId w:val="17"/>
  </w:num>
  <w:num w:numId="18">
    <w:abstractNumId w:val="21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64"/>
    <w:rsid w:val="000812F0"/>
    <w:rsid w:val="00195315"/>
    <w:rsid w:val="003019F8"/>
    <w:rsid w:val="003E417E"/>
    <w:rsid w:val="006366D9"/>
    <w:rsid w:val="00673847"/>
    <w:rsid w:val="007B0FA6"/>
    <w:rsid w:val="008D1E32"/>
    <w:rsid w:val="008F55A2"/>
    <w:rsid w:val="009076A6"/>
    <w:rsid w:val="00936902"/>
    <w:rsid w:val="00AC24FE"/>
    <w:rsid w:val="00B76464"/>
    <w:rsid w:val="00C004E4"/>
    <w:rsid w:val="00D25B05"/>
    <w:rsid w:val="00D3417D"/>
    <w:rsid w:val="00ED0363"/>
    <w:rsid w:val="00EE779A"/>
    <w:rsid w:val="00EF60CA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5143"/>
  <w15:chartTrackingRefBased/>
  <w15:docId w15:val="{177FFC84-5E4A-4DCD-A18C-4BBC1800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6D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07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6">
    <w:name w:val="Grid Table 4 Accent 6"/>
    <w:basedOn w:val="a1"/>
    <w:uiPriority w:val="49"/>
    <w:rsid w:val="009076A6"/>
    <w:pPr>
      <w:spacing w:after="0" w:line="240" w:lineRule="auto"/>
    </w:p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8183" w:themeColor="accent6"/>
          <w:left w:val="single" w:sz="4" w:space="0" w:color="6F8183" w:themeColor="accent6"/>
          <w:bottom w:val="single" w:sz="4" w:space="0" w:color="6F8183" w:themeColor="accent6"/>
          <w:right w:val="single" w:sz="4" w:space="0" w:color="6F8183" w:themeColor="accent6"/>
          <w:insideH w:val="nil"/>
          <w:insideV w:val="nil"/>
        </w:tcBorders>
        <w:shd w:val="clear" w:color="auto" w:fill="6F8183" w:themeFill="accent6"/>
      </w:tcPr>
    </w:tblStylePr>
    <w:tblStylePr w:type="lastRow">
      <w:rPr>
        <w:b/>
        <w:bCs/>
      </w:rPr>
      <w:tblPr/>
      <w:tcPr>
        <w:tcBorders>
          <w:top w:val="double" w:sz="4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paragraph" w:styleId="a4">
    <w:name w:val="List Paragraph"/>
    <w:basedOn w:val="a"/>
    <w:uiPriority w:val="34"/>
    <w:qFormat/>
    <w:rsid w:val="00EF60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31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31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5987-E316-452C-9501-EAB48671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2023-06-14T10:42:00Z</cp:lastPrinted>
  <dcterms:created xsi:type="dcterms:W3CDTF">2023-06-14T07:49:00Z</dcterms:created>
  <dcterms:modified xsi:type="dcterms:W3CDTF">2023-06-14T10:44:00Z</dcterms:modified>
</cp:coreProperties>
</file>