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 20</w:t>
      </w:r>
    </w:p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 ТЕМРЮКСКИЙ РАЙОН</w:t>
      </w:r>
    </w:p>
    <w:p w:rsidR="009320DC" w:rsidRDefault="00932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0DC" w:rsidRDefault="00932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0DC" w:rsidRDefault="00932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9320DC" w:rsidRDefault="000B2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10.03.2025</w:t>
      </w:r>
      <w:r w:rsidR="00F03D56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№ 01.10. </w:t>
      </w:r>
      <w:bookmarkStart w:id="0" w:name="_GoBack1"/>
      <w:bookmarkEnd w:id="0"/>
    </w:p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пос. Красный </w:t>
      </w:r>
      <w:r>
        <w:rPr>
          <w:rFonts w:ascii="Times New Roman" w:eastAsia="Times New Roman" w:hAnsi="Times New Roman" w:cs="Times New Roman"/>
          <w:sz w:val="28"/>
          <w:szCs w:val="28"/>
        </w:rPr>
        <w:t>Октябрь</w:t>
      </w:r>
    </w:p>
    <w:p w:rsidR="009320DC" w:rsidRDefault="009320DC">
      <w:pPr>
        <w:rPr>
          <w:rFonts w:eastAsiaTheme="minorHAnsi"/>
          <w:lang w:eastAsia="en-US"/>
        </w:rPr>
      </w:pPr>
    </w:p>
    <w:p w:rsidR="009320DC" w:rsidRDefault="00F03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Всероссийских проверочных работ </w:t>
      </w:r>
    </w:p>
    <w:p w:rsidR="009320DC" w:rsidRDefault="000B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МБОУ СОШ № 20 весной 2025</w:t>
      </w:r>
      <w:r w:rsidR="00F03D5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0B27C8" w:rsidRPr="000B27C8" w:rsidRDefault="000B27C8" w:rsidP="000B27C8">
      <w:pPr>
        <w:spacing w:before="284"/>
        <w:ind w:left="2" w:right="709" w:firstLine="7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7C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</w:t>
      </w:r>
      <w:r w:rsidRPr="000B27C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30.04.2024 №556 «Об утверждении перечня мероприятий по оценке качества образования и Правил проведения мероприятий по оценке качества образования», приказом</w:t>
      </w:r>
      <w:r w:rsidRPr="000B27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Федеральной</w:t>
      </w:r>
      <w:r w:rsidRPr="000B27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службы</w:t>
      </w:r>
      <w:r w:rsidRPr="000B27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по</w:t>
      </w:r>
      <w:r w:rsidRPr="000B27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надзору</w:t>
      </w:r>
      <w:r w:rsidRPr="000B27C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в</w:t>
      </w:r>
      <w:r w:rsidRPr="000B27C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сфере</w:t>
      </w:r>
      <w:r w:rsidRPr="000B27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образования</w:t>
      </w:r>
      <w:r w:rsidRPr="000B27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и</w:t>
      </w:r>
      <w:r w:rsidRPr="000B27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науки</w:t>
      </w:r>
      <w:r w:rsidRPr="000B27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от</w:t>
      </w:r>
      <w:r w:rsidRPr="000B27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pacing w:val="-2"/>
          <w:sz w:val="28"/>
          <w:szCs w:val="28"/>
        </w:rPr>
        <w:t>13.05.2024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</w:t>
      </w:r>
      <w:proofErr w:type="gramEnd"/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общего,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основного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общего,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среднего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общего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образования,</w:t>
      </w:r>
      <w:r w:rsidRPr="000B2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а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также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</w:p>
    <w:p w:rsidR="009320DC" w:rsidRDefault="009320DC" w:rsidP="000B27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0DC" w:rsidRDefault="00F03D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9320DC" w:rsidRDefault="00F03D5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мониторинга качества подготовки обучающихся 4-х, 5-х, 6-х, 7-х, 8-х, 1</w:t>
      </w:r>
      <w:r w:rsidR="000B27C8">
        <w:rPr>
          <w:rFonts w:ascii="Times New Roman" w:hAnsi="Times New Roman" w:cs="Times New Roman"/>
          <w:sz w:val="28"/>
          <w:szCs w:val="28"/>
        </w:rPr>
        <w:t>0 классов в форме ВПР в 2025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>соответствии с планом-графиком (приложение 1) проведения ВПР</w:t>
      </w:r>
    </w:p>
    <w:p w:rsidR="009320DC" w:rsidRDefault="00F03D5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сроки проведения ВПР в МБОУ СОШ № 20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20DC" w:rsidRDefault="00F03D56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школьного координатора, ответственного за организацию и проведение ВПР в МБОУ СОШ № 20 зам. директора по УВР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Стонкене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0B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(5-8, 10 </w:t>
      </w:r>
      <w:proofErr w:type="spellStart"/>
      <w:r w:rsidR="000B27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0B27C8">
        <w:rPr>
          <w:rFonts w:ascii="Times New Roman" w:eastAsia="Times New Roman" w:hAnsi="Times New Roman" w:cs="Times New Roman"/>
          <w:sz w:val="28"/>
          <w:szCs w:val="28"/>
          <w:lang w:eastAsia="ru-RU"/>
        </w:rPr>
        <w:t>.); Дудник Н.В. (4кл.).</w:t>
      </w:r>
    </w:p>
    <w:p w:rsidR="009320DC" w:rsidRDefault="000B27C8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 координаторам</w:t>
      </w:r>
      <w:r w:rsidR="00F03D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27C8" w:rsidRPr="000B27C8" w:rsidRDefault="000B27C8" w:rsidP="000B27C8">
      <w:pPr>
        <w:pStyle w:val="a7"/>
        <w:widowControl w:val="0"/>
        <w:tabs>
          <w:tab w:val="left" w:pos="1138"/>
          <w:tab w:val="left" w:pos="1147"/>
        </w:tabs>
        <w:suppressAutoHyphens w:val="0"/>
        <w:autoSpaceDE w:val="0"/>
        <w:autoSpaceDN w:val="0"/>
        <w:spacing w:before="1" w:after="0"/>
        <w:ind w:left="1428" w:right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0B27C8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МБОУ СОШ № 20 в списки участников ВПР, в том чи</w:t>
      </w:r>
      <w:r w:rsidRPr="000B27C8">
        <w:rPr>
          <w:rFonts w:ascii="Times New Roman" w:hAnsi="Times New Roman" w:cs="Times New Roman"/>
          <w:sz w:val="28"/>
          <w:szCs w:val="28"/>
        </w:rPr>
        <w:t>с</w:t>
      </w:r>
      <w:r w:rsidRPr="000B27C8">
        <w:rPr>
          <w:rFonts w:ascii="Times New Roman" w:hAnsi="Times New Roman" w:cs="Times New Roman"/>
          <w:sz w:val="28"/>
          <w:szCs w:val="28"/>
        </w:rPr>
        <w:t>ле проверить логины и пароли доступа в личный кабинет школы в федеральной</w:t>
      </w:r>
      <w:r w:rsidRPr="000B27C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информационной</w:t>
      </w:r>
      <w:r w:rsidRPr="000B27C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системе</w:t>
      </w:r>
      <w:r w:rsidRPr="000B27C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оценки</w:t>
      </w:r>
      <w:r w:rsidRPr="000B27C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качества</w:t>
      </w:r>
      <w:r w:rsidRPr="000B27C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образов</w:t>
      </w:r>
      <w:r w:rsidRPr="000B27C8">
        <w:rPr>
          <w:rFonts w:ascii="Times New Roman" w:hAnsi="Times New Roman" w:cs="Times New Roman"/>
          <w:sz w:val="28"/>
          <w:szCs w:val="28"/>
        </w:rPr>
        <w:t>а</w:t>
      </w:r>
      <w:r w:rsidRPr="000B27C8">
        <w:rPr>
          <w:rFonts w:ascii="Times New Roman" w:hAnsi="Times New Roman" w:cs="Times New Roman"/>
          <w:sz w:val="28"/>
          <w:szCs w:val="28"/>
        </w:rPr>
        <w:t>ния</w:t>
      </w:r>
    </w:p>
    <w:p w:rsidR="000B27C8" w:rsidRPr="000B27C8" w:rsidRDefault="000B27C8" w:rsidP="000B27C8">
      <w:pPr>
        <w:pStyle w:val="a7"/>
        <w:rPr>
          <w:rFonts w:ascii="Times New Roman" w:hAnsi="Times New Roman" w:cs="Times New Roman"/>
          <w:sz w:val="28"/>
          <w:szCs w:val="28"/>
        </w:rPr>
        <w:sectPr w:rsidR="000B27C8" w:rsidRPr="000B27C8" w:rsidSect="000B27C8">
          <w:pgSz w:w="11910" w:h="16840"/>
          <w:pgMar w:top="1060" w:right="425" w:bottom="280" w:left="1133" w:header="720" w:footer="720" w:gutter="0"/>
          <w:cols w:space="720"/>
        </w:sectPr>
      </w:pPr>
    </w:p>
    <w:p w:rsidR="000B27C8" w:rsidRPr="000B27C8" w:rsidRDefault="000B27C8" w:rsidP="000B27C8">
      <w:pPr>
        <w:pStyle w:val="a4"/>
        <w:spacing w:before="74"/>
        <w:ind w:left="1138" w:right="710"/>
        <w:rPr>
          <w:rFonts w:ascii="Times New Roman" w:hAnsi="Times New Roman" w:cs="Times New Roman"/>
          <w:sz w:val="28"/>
          <w:szCs w:val="28"/>
        </w:rPr>
      </w:pPr>
      <w:r w:rsidRPr="000B27C8">
        <w:rPr>
          <w:rFonts w:ascii="Times New Roman" w:hAnsi="Times New Roman" w:cs="Times New Roman"/>
          <w:sz w:val="28"/>
          <w:szCs w:val="28"/>
        </w:rPr>
        <w:lastRenderedPageBreak/>
        <w:t>(ФИС ОКО), заполнить формы–заявки для участия в ВПР, получить инструктивные материалы;</w:t>
      </w:r>
    </w:p>
    <w:p w:rsidR="000B27C8" w:rsidRPr="000B27C8" w:rsidRDefault="000B27C8" w:rsidP="000B27C8">
      <w:pPr>
        <w:widowControl w:val="0"/>
        <w:tabs>
          <w:tab w:val="left" w:pos="1138"/>
          <w:tab w:val="left" w:pos="1147"/>
        </w:tabs>
        <w:suppressAutoHyphens w:val="0"/>
        <w:autoSpaceDE w:val="0"/>
        <w:autoSpaceDN w:val="0"/>
        <w:spacing w:after="0"/>
        <w:ind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27C8">
        <w:rPr>
          <w:rFonts w:ascii="Times New Roman" w:hAnsi="Times New Roman" w:cs="Times New Roman"/>
          <w:sz w:val="28"/>
          <w:szCs w:val="28"/>
        </w:rPr>
        <w:t>4.2.для проведения ВПР в параллелях 4–8-х и 10-х классов внести в ФИС ОКО следующую информацию: количество классов в паралл</w:t>
      </w:r>
      <w:r w:rsidRPr="000B27C8">
        <w:rPr>
          <w:rFonts w:ascii="Times New Roman" w:hAnsi="Times New Roman" w:cs="Times New Roman"/>
          <w:sz w:val="28"/>
          <w:szCs w:val="28"/>
        </w:rPr>
        <w:t>е</w:t>
      </w:r>
      <w:r w:rsidRPr="000B27C8">
        <w:rPr>
          <w:rFonts w:ascii="Times New Roman" w:hAnsi="Times New Roman" w:cs="Times New Roman"/>
          <w:sz w:val="28"/>
          <w:szCs w:val="28"/>
        </w:rPr>
        <w:t>ли; наименование классов; количество обучающихся в каждом классе; д</w:t>
      </w:r>
      <w:r w:rsidRPr="000B27C8">
        <w:rPr>
          <w:rFonts w:ascii="Times New Roman" w:hAnsi="Times New Roman" w:cs="Times New Roman"/>
          <w:sz w:val="28"/>
          <w:szCs w:val="28"/>
        </w:rPr>
        <w:t>а</w:t>
      </w:r>
      <w:r w:rsidRPr="000B27C8">
        <w:rPr>
          <w:rFonts w:ascii="Times New Roman" w:hAnsi="Times New Roman" w:cs="Times New Roman"/>
          <w:sz w:val="28"/>
          <w:szCs w:val="28"/>
        </w:rPr>
        <w:t>ты проведения ВПР по каждому предмету.</w:t>
      </w:r>
    </w:p>
    <w:p w:rsidR="000B27C8" w:rsidRPr="000B27C8" w:rsidRDefault="000B27C8" w:rsidP="000B27C8">
      <w:pPr>
        <w:widowControl w:val="0"/>
        <w:tabs>
          <w:tab w:val="left" w:pos="1138"/>
          <w:tab w:val="left" w:pos="1147"/>
        </w:tabs>
        <w:suppressAutoHyphens w:val="0"/>
        <w:autoSpaceDE w:val="0"/>
        <w:autoSpaceDN w:val="0"/>
        <w:spacing w:after="0"/>
        <w:ind w:righ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27C8">
        <w:rPr>
          <w:rFonts w:ascii="Times New Roman" w:hAnsi="Times New Roman" w:cs="Times New Roman"/>
          <w:sz w:val="28"/>
          <w:szCs w:val="28"/>
        </w:rPr>
        <w:t>4.3.скачать в личном кабинете ФИС ОКО архив с материалами для проведения ВПР, макеты бумажных протоколов и список кодов учас</w:t>
      </w:r>
      <w:r w:rsidRPr="000B27C8">
        <w:rPr>
          <w:rFonts w:ascii="Times New Roman" w:hAnsi="Times New Roman" w:cs="Times New Roman"/>
          <w:sz w:val="28"/>
          <w:szCs w:val="28"/>
        </w:rPr>
        <w:t>т</w:t>
      </w:r>
      <w:r w:rsidRPr="000B27C8">
        <w:rPr>
          <w:rFonts w:ascii="Times New Roman" w:hAnsi="Times New Roman" w:cs="Times New Roman"/>
          <w:sz w:val="28"/>
          <w:szCs w:val="28"/>
        </w:rPr>
        <w:t>ников работы в соответствии со срок</w:t>
      </w:r>
      <w:r w:rsidRPr="000B27C8">
        <w:rPr>
          <w:rFonts w:ascii="Times New Roman" w:hAnsi="Times New Roman" w:cs="Times New Roman"/>
          <w:sz w:val="28"/>
          <w:szCs w:val="28"/>
        </w:rPr>
        <w:t>а</w:t>
      </w:r>
      <w:r w:rsidRPr="000B27C8">
        <w:rPr>
          <w:rFonts w:ascii="Times New Roman" w:hAnsi="Times New Roman" w:cs="Times New Roman"/>
          <w:sz w:val="28"/>
          <w:szCs w:val="28"/>
        </w:rPr>
        <w:t>ми, указанными в плане- графике проведения ВПР, направленным приказом Федеральной службы</w:t>
      </w:r>
      <w:r w:rsidRPr="000B2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по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надзору</w:t>
      </w:r>
      <w:r w:rsidRPr="000B27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в</w:t>
      </w:r>
      <w:r w:rsidRPr="000B27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сфере</w:t>
      </w:r>
      <w:r w:rsidRPr="000B2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</w:t>
      </w:r>
      <w:r w:rsidRPr="000B27C8">
        <w:rPr>
          <w:rFonts w:ascii="Times New Roman" w:hAnsi="Times New Roman" w:cs="Times New Roman"/>
          <w:sz w:val="28"/>
          <w:szCs w:val="28"/>
        </w:rPr>
        <w:t>б</w:t>
      </w:r>
      <w:r w:rsidRPr="000B27C8">
        <w:rPr>
          <w:rFonts w:ascii="Times New Roman" w:hAnsi="Times New Roman" w:cs="Times New Roman"/>
          <w:sz w:val="28"/>
          <w:szCs w:val="28"/>
        </w:rPr>
        <w:t>разования</w:t>
      </w:r>
      <w:r w:rsidRPr="000B27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и</w:t>
      </w:r>
      <w:r w:rsidRPr="000B27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науки</w:t>
      </w:r>
      <w:r w:rsidRPr="000B27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от</w:t>
      </w:r>
      <w:r w:rsidRPr="000B27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13.05.2024</w:t>
      </w:r>
      <w:r w:rsidRPr="000B27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№</w:t>
      </w:r>
      <w:r w:rsidRPr="000B27C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27C8">
        <w:rPr>
          <w:rFonts w:ascii="Times New Roman" w:hAnsi="Times New Roman" w:cs="Times New Roman"/>
          <w:sz w:val="28"/>
          <w:szCs w:val="28"/>
        </w:rPr>
        <w:t>1008;</w:t>
      </w:r>
    </w:p>
    <w:p w:rsidR="009320DC" w:rsidRDefault="000B2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4.4</w:t>
      </w:r>
      <w:r w:rsidR="00F03D56">
        <w:rPr>
          <w:rFonts w:ascii="Times New Roman" w:eastAsia="Times New Roman" w:hAnsi="Times New Roman" w:cs="Times New Roman"/>
          <w:sz w:val="28"/>
          <w:szCs w:val="28"/>
        </w:rPr>
        <w:t xml:space="preserve">. Организовать информационно-разъяснительную работу с педагогическими работниками, учащимися, участвующими в ВПР и их родителями.           </w:t>
      </w:r>
    </w:p>
    <w:p w:rsidR="009320DC" w:rsidRDefault="000B27C8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4.5</w:t>
      </w:r>
      <w:r w:rsidR="00F03D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Получить доступ в личный кабинет федеральной информационной системы оценки 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 образования (ФИС ОКО). Внести информацию по 4-8-м и 11-м классам и организовать получение и тиражирование материалов для проведения ВПР.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4.6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Обеспечить подготовку и проведение ВПР с соблюдением мер информационной безопасности. 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4.7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.В день 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ВПР передать КИМ ВПР, коды участников и протокол соответствия организаторам в аудитории, а критерии оценивания работ - экспертам по проверке.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4.8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.Организовать выполнение участниками работы.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4.9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.Организовать проверку ответов участников с помощью 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критериев в течение дня проведения работы и следующего дня по соответствующему предмету.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4.10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. Обеспечить хране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 работ учащихся в ОО до 16.05.2026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4.11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Организовать присутствие общественных наблюдателей в МБОУ СОШ № 20 в день проведения ВПР на протя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жении всего периода проведения проверочной работы.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Заместителю директора по УВ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 </w:t>
      </w:r>
      <w:proofErr w:type="spellStart"/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Медетовой</w:t>
      </w:r>
      <w:proofErr w:type="spellEnd"/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 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5.1.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носить необходимые изменения в расписание занятий в дни проведения ВПР 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5.2. Д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оводить до сведения педагогов, учащихся и их родителей изменения в расписании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5.3.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>значать организаторов в аудитории на период проведения ВПР</w:t>
      </w:r>
    </w:p>
    <w:p w:rsidR="009320DC" w:rsidRDefault="000B27C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5.4.</w:t>
      </w:r>
      <w:r w:rsidR="00F03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Назначать организаторов вне аудиторий в период проведения ВПР</w:t>
      </w:r>
    </w:p>
    <w:p w:rsidR="009320DC" w:rsidRDefault="00F03D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Организаторам проведения в аудитории:</w:t>
      </w:r>
    </w:p>
    <w:p w:rsidR="009320DC" w:rsidRPr="000B27C8" w:rsidRDefault="000B27C8" w:rsidP="000B27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6.1. Перед проведением ВПР проверить готовность аудитории.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6.2. В день проведения ВПР. - пол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материалы для проведения </w:t>
      </w: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 от школьного координатора: - выдать участникам КИМ ВПР и коды участников. 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6.3. Обеспечить порядок в кабинете во время проведения проверочной работы.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6.4. Заполнить бумажный протокол соответствия. 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6.5. По окончании ВПР с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обрать работы участников и передать их школьному координатору. </w:t>
      </w:r>
    </w:p>
    <w:p w:rsidR="009320DC" w:rsidRPr="000B27C8" w:rsidRDefault="00F03D56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7. Организаторам вне аудиторий обеспечить соблюдение порядка всеми учащимися во время ВПР.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. Назначить техническим специалистом по сопровождению проведения ВПР учителя информатики Коваленко Ю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.Ю.  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Техническому специалисту: 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Оказывать профильную помощь школьному координатору во время организации и проведения ВПР </w:t>
      </w:r>
    </w:p>
    <w:p w:rsidR="009320DC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В день проведения ВПР получить архив </w:t>
      </w:r>
      <w:proofErr w:type="gramStart"/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КИМ</w:t>
      </w:r>
      <w:proofErr w:type="gramEnd"/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 и ключ к архиву и произвести печать КИМ </w:t>
      </w:r>
    </w:p>
    <w:p w:rsidR="000B27C8" w:rsidRPr="000B27C8" w:rsidRDefault="000B27C8" w:rsidP="000B27C8">
      <w:pPr>
        <w:widowControl w:val="0"/>
        <w:tabs>
          <w:tab w:val="left" w:pos="1308"/>
        </w:tabs>
        <w:suppressAutoHyphens w:val="0"/>
        <w:autoSpaceDE w:val="0"/>
        <w:autoSpaceDN w:val="0"/>
        <w:spacing w:before="115" w:after="0" w:line="240" w:lineRule="auto"/>
        <w:ind w:right="707"/>
        <w:jc w:val="both"/>
        <w:rPr>
          <w:rFonts w:ascii="Times New Roman" w:hAnsi="Times New Roman" w:cs="Times New Roman"/>
          <w:sz w:val="28"/>
        </w:rPr>
      </w:pP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9.3.</w:t>
      </w:r>
      <w:r w:rsidRPr="000B27C8">
        <w:rPr>
          <w:rFonts w:ascii="Times New Roman" w:hAnsi="Times New Roman" w:cs="Times New Roman"/>
          <w:sz w:val="28"/>
        </w:rPr>
        <w:t xml:space="preserve"> обеспечить техническое сопровождение проведения ВПР в ко</w:t>
      </w:r>
      <w:r w:rsidRPr="000B27C8">
        <w:rPr>
          <w:rFonts w:ascii="Times New Roman" w:hAnsi="Times New Roman" w:cs="Times New Roman"/>
          <w:sz w:val="28"/>
        </w:rPr>
        <w:t>м</w:t>
      </w:r>
      <w:r w:rsidRPr="000B27C8">
        <w:rPr>
          <w:rFonts w:ascii="Times New Roman" w:hAnsi="Times New Roman" w:cs="Times New Roman"/>
          <w:sz w:val="28"/>
        </w:rPr>
        <w:t>пьютерной форме.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. Назначить экспертов по пр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оверке ВПР.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 </w:t>
      </w:r>
    </w:p>
    <w:p w:rsidR="009320DC" w:rsidRPr="000B27C8" w:rsidRDefault="000B27C8" w:rsidP="000B27C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F03D56"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исполнения приказа оставляю за собой.</w:t>
      </w:r>
    </w:p>
    <w:p w:rsidR="000B27C8" w:rsidRDefault="000B27C8" w:rsidP="000B27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20DC" w:rsidRPr="000B27C8" w:rsidRDefault="00F03D56" w:rsidP="000B27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МБОУ СОШ № 20                              </w:t>
      </w:r>
      <w:r w:rsid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0B2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И.К.Кондратенко</w:t>
      </w:r>
    </w:p>
    <w:p w:rsidR="009320DC" w:rsidRDefault="009320DC">
      <w:pPr>
        <w:pStyle w:val="a7"/>
        <w:ind w:left="106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20DC" w:rsidRPr="000B27C8" w:rsidRDefault="00F03D56" w:rsidP="000B27C8">
      <w:pPr>
        <w:pStyle w:val="a7"/>
        <w:ind w:left="106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8"/>
        <w:tblW w:w="8505" w:type="dxa"/>
        <w:tblInd w:w="1068" w:type="dxa"/>
        <w:tblLayout w:type="fixed"/>
        <w:tblLook w:val="04A0"/>
      </w:tblPr>
      <w:tblGrid>
        <w:gridCol w:w="600"/>
        <w:gridCol w:w="3654"/>
        <w:gridCol w:w="2125"/>
        <w:gridCol w:w="2126"/>
      </w:tblGrid>
      <w:tr w:rsidR="009320DC">
        <w:tc>
          <w:tcPr>
            <w:tcW w:w="599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654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2125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2126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Роспись</w:t>
            </w:r>
          </w:p>
        </w:tc>
      </w:tr>
      <w:tr w:rsidR="009320DC">
        <w:tc>
          <w:tcPr>
            <w:tcW w:w="599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654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Стонкене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125" w:type="dxa"/>
          </w:tcPr>
          <w:p w:rsidR="009320DC" w:rsidRDefault="000B27C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10.03</w:t>
            </w:r>
            <w:r w:rsidR="00F03D5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</w:tcPr>
          <w:p w:rsidR="009320DC" w:rsidRDefault="009320D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320DC">
        <w:tc>
          <w:tcPr>
            <w:tcW w:w="599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654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Медетова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Л.К.</w:t>
            </w:r>
          </w:p>
        </w:tc>
        <w:tc>
          <w:tcPr>
            <w:tcW w:w="2125" w:type="dxa"/>
          </w:tcPr>
          <w:p w:rsidR="009320DC" w:rsidRDefault="000B27C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10.03.2025</w:t>
            </w:r>
          </w:p>
        </w:tc>
        <w:tc>
          <w:tcPr>
            <w:tcW w:w="2126" w:type="dxa"/>
          </w:tcPr>
          <w:p w:rsidR="009320DC" w:rsidRDefault="009320D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320DC">
        <w:tc>
          <w:tcPr>
            <w:tcW w:w="599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654" w:type="dxa"/>
          </w:tcPr>
          <w:p w:rsidR="009320DC" w:rsidRDefault="00F03D5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Коваленко Ю.Ю.</w:t>
            </w:r>
          </w:p>
        </w:tc>
        <w:tc>
          <w:tcPr>
            <w:tcW w:w="2125" w:type="dxa"/>
          </w:tcPr>
          <w:p w:rsidR="009320DC" w:rsidRDefault="000B27C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10.03.2025</w:t>
            </w:r>
          </w:p>
        </w:tc>
        <w:tc>
          <w:tcPr>
            <w:tcW w:w="2126" w:type="dxa"/>
          </w:tcPr>
          <w:p w:rsidR="009320DC" w:rsidRDefault="009320DC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B27C8">
        <w:tc>
          <w:tcPr>
            <w:tcW w:w="599" w:type="dxa"/>
          </w:tcPr>
          <w:p w:rsidR="000B27C8" w:rsidRDefault="000B27C8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654" w:type="dxa"/>
          </w:tcPr>
          <w:p w:rsidR="000B27C8" w:rsidRDefault="000B27C8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Дудник Н.В.</w:t>
            </w:r>
          </w:p>
        </w:tc>
        <w:tc>
          <w:tcPr>
            <w:tcW w:w="2125" w:type="dxa"/>
          </w:tcPr>
          <w:p w:rsidR="000B27C8" w:rsidRDefault="000B27C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10.03.2025</w:t>
            </w:r>
          </w:p>
        </w:tc>
        <w:tc>
          <w:tcPr>
            <w:tcW w:w="2126" w:type="dxa"/>
          </w:tcPr>
          <w:p w:rsidR="000B27C8" w:rsidRDefault="000B27C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320DC" w:rsidRDefault="009320DC"/>
    <w:sectPr w:rsidR="009320DC" w:rsidSect="009320D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E9A"/>
    <w:multiLevelType w:val="multilevel"/>
    <w:tmpl w:val="D7EACB2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">
    <w:nsid w:val="235227FE"/>
    <w:multiLevelType w:val="multilevel"/>
    <w:tmpl w:val="FCD2A4C0"/>
    <w:lvl w:ilvl="0">
      <w:start w:val="1"/>
      <w:numFmt w:val="decimal"/>
      <w:lvlText w:val="%1."/>
      <w:lvlJc w:val="left"/>
      <w:pPr>
        <w:ind w:left="2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8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6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10"/>
      </w:pPr>
      <w:rPr>
        <w:rFonts w:hint="default"/>
        <w:lang w:val="ru-RU" w:eastAsia="en-US" w:bidi="ar-SA"/>
      </w:rPr>
    </w:lvl>
  </w:abstractNum>
  <w:abstractNum w:abstractNumId="2">
    <w:nsid w:val="28AF7505"/>
    <w:multiLevelType w:val="hybridMultilevel"/>
    <w:tmpl w:val="DBC00936"/>
    <w:lvl w:ilvl="0" w:tplc="D7B6FBEE">
      <w:numFmt w:val="bullet"/>
      <w:lvlText w:val=""/>
      <w:lvlJc w:val="left"/>
      <w:pPr>
        <w:ind w:left="1308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9EA8CC">
      <w:numFmt w:val="bullet"/>
      <w:lvlText w:val="•"/>
      <w:lvlJc w:val="left"/>
      <w:pPr>
        <w:ind w:left="2204" w:hanging="340"/>
      </w:pPr>
      <w:rPr>
        <w:rFonts w:hint="default"/>
        <w:lang w:val="ru-RU" w:eastAsia="en-US" w:bidi="ar-SA"/>
      </w:rPr>
    </w:lvl>
    <w:lvl w:ilvl="2" w:tplc="234A194E">
      <w:numFmt w:val="bullet"/>
      <w:lvlText w:val="•"/>
      <w:lvlJc w:val="left"/>
      <w:pPr>
        <w:ind w:left="3109" w:hanging="340"/>
      </w:pPr>
      <w:rPr>
        <w:rFonts w:hint="default"/>
        <w:lang w:val="ru-RU" w:eastAsia="en-US" w:bidi="ar-SA"/>
      </w:rPr>
    </w:lvl>
    <w:lvl w:ilvl="3" w:tplc="23A49158">
      <w:numFmt w:val="bullet"/>
      <w:lvlText w:val="•"/>
      <w:lvlJc w:val="left"/>
      <w:pPr>
        <w:ind w:left="4014" w:hanging="340"/>
      </w:pPr>
      <w:rPr>
        <w:rFonts w:hint="default"/>
        <w:lang w:val="ru-RU" w:eastAsia="en-US" w:bidi="ar-SA"/>
      </w:rPr>
    </w:lvl>
    <w:lvl w:ilvl="4" w:tplc="4440A486">
      <w:numFmt w:val="bullet"/>
      <w:lvlText w:val="•"/>
      <w:lvlJc w:val="left"/>
      <w:pPr>
        <w:ind w:left="4918" w:hanging="340"/>
      </w:pPr>
      <w:rPr>
        <w:rFonts w:hint="default"/>
        <w:lang w:val="ru-RU" w:eastAsia="en-US" w:bidi="ar-SA"/>
      </w:rPr>
    </w:lvl>
    <w:lvl w:ilvl="5" w:tplc="1C9E5F5A">
      <w:numFmt w:val="bullet"/>
      <w:lvlText w:val="•"/>
      <w:lvlJc w:val="left"/>
      <w:pPr>
        <w:ind w:left="5823" w:hanging="340"/>
      </w:pPr>
      <w:rPr>
        <w:rFonts w:hint="default"/>
        <w:lang w:val="ru-RU" w:eastAsia="en-US" w:bidi="ar-SA"/>
      </w:rPr>
    </w:lvl>
    <w:lvl w:ilvl="6" w:tplc="577209A2">
      <w:numFmt w:val="bullet"/>
      <w:lvlText w:val="•"/>
      <w:lvlJc w:val="left"/>
      <w:pPr>
        <w:ind w:left="6728" w:hanging="340"/>
      </w:pPr>
      <w:rPr>
        <w:rFonts w:hint="default"/>
        <w:lang w:val="ru-RU" w:eastAsia="en-US" w:bidi="ar-SA"/>
      </w:rPr>
    </w:lvl>
    <w:lvl w:ilvl="7" w:tplc="EEE8BD4C">
      <w:numFmt w:val="bullet"/>
      <w:lvlText w:val="•"/>
      <w:lvlJc w:val="left"/>
      <w:pPr>
        <w:ind w:left="7632" w:hanging="340"/>
      </w:pPr>
      <w:rPr>
        <w:rFonts w:hint="default"/>
        <w:lang w:val="ru-RU" w:eastAsia="en-US" w:bidi="ar-SA"/>
      </w:rPr>
    </w:lvl>
    <w:lvl w:ilvl="8" w:tplc="864221D0">
      <w:numFmt w:val="bullet"/>
      <w:lvlText w:val="•"/>
      <w:lvlJc w:val="left"/>
      <w:pPr>
        <w:ind w:left="8537" w:hanging="340"/>
      </w:pPr>
      <w:rPr>
        <w:rFonts w:hint="default"/>
        <w:lang w:val="ru-RU" w:eastAsia="en-US" w:bidi="ar-SA"/>
      </w:rPr>
    </w:lvl>
  </w:abstractNum>
  <w:abstractNum w:abstractNumId="3">
    <w:nsid w:val="5DE313DE"/>
    <w:multiLevelType w:val="multilevel"/>
    <w:tmpl w:val="A800A15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4">
    <w:nsid w:val="73803816"/>
    <w:multiLevelType w:val="multilevel"/>
    <w:tmpl w:val="BF98D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320DC"/>
    <w:rsid w:val="000B27C8"/>
    <w:rsid w:val="009320DC"/>
    <w:rsid w:val="00F0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E5FB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9E5FBC"/>
    <w:pPr>
      <w:spacing w:after="140"/>
    </w:pPr>
  </w:style>
  <w:style w:type="paragraph" w:styleId="a5">
    <w:name w:val="List"/>
    <w:basedOn w:val="a4"/>
    <w:rsid w:val="009E5FB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E5FB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9E5FBC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1"/>
    <w:qFormat/>
    <w:rsid w:val="00D27330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D2733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2025-03-14T10:06:00Z</cp:lastPrinted>
  <dcterms:created xsi:type="dcterms:W3CDTF">2025-03-14T10:08:00Z</dcterms:created>
  <dcterms:modified xsi:type="dcterms:W3CDTF">2025-03-14T10:08:00Z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