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A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3A1F">
        <w:rPr>
          <w:rFonts w:ascii="Times New Roman" w:eastAsia="Calibri" w:hAnsi="Times New Roman" w:cs="Times New Roman"/>
          <w:sz w:val="24"/>
          <w:szCs w:val="24"/>
          <w:lang w:eastAsia="en-US"/>
        </w:rPr>
        <w:t>«Бакланниковская основная общеобразовательная школа»</w:t>
      </w:r>
    </w:p>
    <w:p w:rsid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979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8"/>
      </w:tblGrid>
      <w:tr w:rsidR="00BB3A1F" w:rsidRPr="00BB3A1F" w:rsidTr="00F56997">
        <w:trPr>
          <w:trHeight w:val="329"/>
        </w:trPr>
        <w:tc>
          <w:tcPr>
            <w:tcW w:w="4896" w:type="dxa"/>
          </w:tcPr>
          <w:p w:rsidR="00BB3A1F" w:rsidRPr="00BB3A1F" w:rsidRDefault="00BB3A1F" w:rsidP="00BB3A1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BB3A1F" w:rsidRPr="00BB3A1F" w:rsidRDefault="00BB3A1F" w:rsidP="00BB3A1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BB3A1F" w:rsidRPr="00BB3A1F" w:rsidRDefault="00BB3A1F" w:rsidP="00BB3A1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Бакланниковская ООШ</w:t>
            </w:r>
          </w:p>
          <w:p w:rsidR="00BB3A1F" w:rsidRPr="00BB3A1F" w:rsidRDefault="00BB3A1F" w:rsidP="00BB3A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3A1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BB3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</w:p>
          <w:p w:rsidR="00BB3A1F" w:rsidRPr="00BB3A1F" w:rsidRDefault="00BB3A1F" w:rsidP="00BB3A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3A1F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BB3A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августа.2024 г.</w:t>
            </w:r>
          </w:p>
          <w:p w:rsidR="00BB3A1F" w:rsidRPr="00BB3A1F" w:rsidRDefault="00BB3A1F" w:rsidP="00BB3A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BB3A1F" w:rsidRPr="00BB3A1F" w:rsidRDefault="00BB3A1F" w:rsidP="00BB3A1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BB3A1F" w:rsidRPr="00BB3A1F" w:rsidRDefault="00BB3A1F" w:rsidP="00BB3A1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И.о</w:t>
            </w:r>
            <w:proofErr w:type="spellEnd"/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директора</w:t>
            </w:r>
          </w:p>
          <w:p w:rsidR="00BB3A1F" w:rsidRPr="00BB3A1F" w:rsidRDefault="00BB3A1F" w:rsidP="00BB3A1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Бакланниковская ООШ </w:t>
            </w:r>
          </w:p>
          <w:p w:rsidR="00BB3A1F" w:rsidRPr="00BB3A1F" w:rsidRDefault="00BB3A1F" w:rsidP="00BB3A1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А.С.Дугаева</w:t>
            </w:r>
            <w:proofErr w:type="spellEnd"/>
          </w:p>
          <w:p w:rsidR="00BB3A1F" w:rsidRPr="00BB3A1F" w:rsidRDefault="00BB3A1F" w:rsidP="00BB3A1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B3A1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 № 141 от 29.08.2024г.</w:t>
            </w:r>
          </w:p>
          <w:p w:rsidR="00BB3A1F" w:rsidRPr="00BB3A1F" w:rsidRDefault="00BB3A1F" w:rsidP="00BB3A1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B3A1F" w:rsidRPr="00BB3A1F" w:rsidRDefault="00BB3A1F" w:rsidP="00BB3A1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3A1F" w:rsidRPr="00BB3A1F" w:rsidRDefault="00BB3A1F" w:rsidP="00BB3A1F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BB3A1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РАБОЧАЯ  ПРОГРАММА НОО</w:t>
      </w:r>
    </w:p>
    <w:p w:rsidR="00BB3A1F" w:rsidRPr="00BB3A1F" w:rsidRDefault="00BB3A1F" w:rsidP="00BB3A1F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BB3A1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ДЛЯ ОБУЧАЮЩЕГОСЯ</w:t>
      </w:r>
    </w:p>
    <w:p w:rsidR="00BB3A1F" w:rsidRPr="00BB3A1F" w:rsidRDefault="00BB3A1F" w:rsidP="00BB3A1F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BB3A1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 НОДА (ВАРИАНТ 6.2)</w:t>
      </w: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proofErr w:type="gramStart"/>
      <w:r w:rsidRPr="00BB3A1F">
        <w:rPr>
          <w:rFonts w:ascii="Times New Roman" w:eastAsia="Calibri" w:hAnsi="Times New Roman" w:cs="Times New Roman"/>
          <w:sz w:val="36"/>
          <w:szCs w:val="36"/>
          <w:lang w:eastAsia="en-US"/>
        </w:rPr>
        <w:t>по учебному предмету «Труд (технология»</w:t>
      </w:r>
      <w:proofErr w:type="gramEnd"/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BB3A1F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для 3 класса </w:t>
      </w: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BB3A1F">
        <w:rPr>
          <w:rFonts w:ascii="Times New Roman" w:eastAsia="Calibri" w:hAnsi="Times New Roman" w:cs="Times New Roman"/>
          <w:sz w:val="36"/>
          <w:szCs w:val="36"/>
          <w:lang w:eastAsia="en-US"/>
        </w:rPr>
        <w:t>на 2024-2025 учебный год</w:t>
      </w: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 w:rsidRPr="00BB3A1F">
        <w:rPr>
          <w:rFonts w:ascii="Times New Roman" w:eastAsia="Calibri" w:hAnsi="Times New Roman" w:cs="Times New Roman"/>
          <w:sz w:val="44"/>
          <w:szCs w:val="44"/>
          <w:lang w:eastAsia="en-US"/>
        </w:rPr>
        <w:t xml:space="preserve">                                                                                     Учитель: Морозова А.Ю.</w:t>
      </w: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3A1F" w:rsidRPr="00BB3A1F" w:rsidRDefault="00BB3A1F" w:rsidP="00BB3A1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3A1F">
        <w:rPr>
          <w:rFonts w:ascii="Times New Roman" w:eastAsia="Calibri" w:hAnsi="Times New Roman" w:cs="Times New Roman"/>
          <w:sz w:val="28"/>
          <w:szCs w:val="28"/>
          <w:lang w:eastAsia="en-US"/>
        </w:rPr>
        <w:t>2024 г.</w:t>
      </w:r>
    </w:p>
    <w:p w:rsidR="00BB3A1F" w:rsidRPr="00BB3A1F" w:rsidRDefault="00BB3A1F" w:rsidP="00BB3A1F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BB3A1F" w:rsidRDefault="00BB3A1F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A1F" w:rsidRDefault="00BB3A1F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A1F" w:rsidRDefault="00BB3A1F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A1F" w:rsidRDefault="00BB3A1F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A1F" w:rsidRDefault="00BB3A1F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A1F" w:rsidRDefault="00BB3A1F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D90" w:rsidRPr="006A4D90" w:rsidRDefault="006A4D90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3 класс (вариант 6.2)</w:t>
      </w:r>
    </w:p>
    <w:p w:rsidR="006A4D90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Рабочая программа курса «</w:t>
      </w:r>
      <w:r w:rsidR="003A3EC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3A1F">
        <w:rPr>
          <w:rFonts w:ascii="Times New Roman" w:eastAsia="Times New Roman" w:hAnsi="Times New Roman" w:cs="Times New Roman"/>
          <w:sz w:val="24"/>
          <w:szCs w:val="24"/>
        </w:rPr>
        <w:t>руд (т</w:t>
      </w:r>
      <w:r w:rsidR="003A3ECE">
        <w:rPr>
          <w:rFonts w:ascii="Times New Roman" w:eastAsia="Times New Roman" w:hAnsi="Times New Roman" w:cs="Times New Roman"/>
          <w:sz w:val="24"/>
          <w:szCs w:val="24"/>
        </w:rPr>
        <w:t>ехнология</w:t>
      </w:r>
      <w:r w:rsidR="00BB3A1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A3ECE">
        <w:rPr>
          <w:rFonts w:ascii="Times New Roman" w:eastAsia="Times New Roman" w:hAnsi="Times New Roman" w:cs="Times New Roman"/>
          <w:sz w:val="24"/>
          <w:szCs w:val="24"/>
        </w:rPr>
        <w:t>» для 3 класса на 2024– 2025</w:t>
      </w:r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составлена на основе:</w:t>
      </w:r>
    </w:p>
    <w:p w:rsidR="006A4D90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образования;</w:t>
      </w:r>
    </w:p>
    <w:p w:rsidR="006A4D90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России;</w:t>
      </w:r>
    </w:p>
    <w:p w:rsidR="006A4D90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планируемых результатов начального общего образования</w:t>
      </w:r>
    </w:p>
    <w:p w:rsidR="006A4D90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примерной образовательной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6A4D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4D90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 УМК «Технология» </w:t>
      </w:r>
      <w:proofErr w:type="spellStart"/>
      <w:r w:rsidRPr="006A4D90">
        <w:rPr>
          <w:rFonts w:ascii="Times New Roman" w:eastAsia="Times New Roman" w:hAnsi="Times New Roman" w:cs="Times New Roman"/>
          <w:sz w:val="24"/>
          <w:szCs w:val="24"/>
        </w:rPr>
        <w:t>Лутцевой</w:t>
      </w:r>
      <w:proofErr w:type="spellEnd"/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 Е.А.;</w:t>
      </w:r>
    </w:p>
    <w:p w:rsidR="006A4D90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МБОУ Бакланниковская ООШ.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на 2024 – 2025 учебный год 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Примерная адаптированная основная общеобразовательная программа начального общего образования для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НОДА.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Одобрена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от 22 декабря 2015 г. № 4/15).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Учащийся 3 класса, для которого составлена данная рабочая программа, интеллектуально полноценен. Так, как ребенок страдает ДЦП, есть нарушение работы опорно-двигательного аппарата (6.2). Исходя из этого, содержание данной рабочей программы, будет направлено на преодоление индивидуальных специфических трудностей этого учащегося.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Концептуально данная рабочая программа опирается на авторскую программу по технологии Е.А.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Лутцевой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комплектом УМК).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Целью данной программы является: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-воспитание положительных качеств личности ученика: трудолюбия, настойчивости, умение работать в коллективе;</w:t>
      </w:r>
    </w:p>
    <w:p w:rsidR="006A4D90" w:rsidRPr="006A4D90" w:rsidRDefault="006A4D90" w:rsidP="006A4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людям труда;</w:t>
      </w:r>
    </w:p>
    <w:p w:rsidR="006A4D90" w:rsidRPr="006A4D90" w:rsidRDefault="006A4D90" w:rsidP="006A4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элементарных знаний по видам труда;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-социализация данных учащихся в обществе.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Основными задачами являются:</w:t>
      </w:r>
    </w:p>
    <w:p w:rsidR="006A4D90" w:rsidRPr="006A4D90" w:rsidRDefault="006A4D90" w:rsidP="006A4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трудовых качеств;</w:t>
      </w:r>
    </w:p>
    <w:p w:rsidR="006A4D90" w:rsidRPr="006A4D90" w:rsidRDefault="006A4D90" w:rsidP="006A4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доступным приемам труда;</w:t>
      </w:r>
    </w:p>
    <w:p w:rsidR="006A4D90" w:rsidRPr="006A4D90" w:rsidRDefault="006A4D90" w:rsidP="006A4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в труде;</w:t>
      </w:r>
    </w:p>
    <w:p w:rsidR="006A4D90" w:rsidRPr="006A4D90" w:rsidRDefault="006A4D90" w:rsidP="006A4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интереса к труду;</w:t>
      </w:r>
    </w:p>
    <w:p w:rsidR="006A4D90" w:rsidRPr="006A4D90" w:rsidRDefault="006A4D90" w:rsidP="006A4D9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организационных умений в труде: работать только на своем рабочем месте, правильно располагать на нем инструменты и материалы, убирать их по окончании работы.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Специальные задачи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направлены на развитие умственной деятельности школьников с НОДА. Коррекционная работа выражается в формировании умений:</w:t>
      </w:r>
    </w:p>
    <w:p w:rsidR="006A4D90" w:rsidRPr="006A4D90" w:rsidRDefault="006A4D90" w:rsidP="006A4D9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задании (анализировать объект, условия работы);</w:t>
      </w:r>
    </w:p>
    <w:p w:rsidR="006A4D90" w:rsidRPr="006A4D90" w:rsidRDefault="006A4D90" w:rsidP="006A4D90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6A4D90" w:rsidRPr="006A4D90" w:rsidRDefault="006A4D90" w:rsidP="006A4D90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контролировать свою работу над изделием и определять правильность действий и результатов;</w:t>
      </w:r>
    </w:p>
    <w:p w:rsidR="006A4D90" w:rsidRPr="006A4D90" w:rsidRDefault="006A4D90" w:rsidP="006A4D90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готовых изделий.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 (нецензовый), который отвечает их общим и особым образовательным потребностям.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учебная программа по технологии для учащихся начальных классов с НОДА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 - нравственными и социокультурными ценностями.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с учетом требований Федерального компонента государственного образовательного стандарта основного общего образования, на основе «Примерных программ основного общего образования.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Технология», рекомендованных Министерством Образования и науки РФ. Программа построена с учетом принципов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процесса, дифференциации и индивидуализации процесса обучения в классах для детей с НОДА, с учетом индивидуальных особенностей обучающихся.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Обязательной составляющей в содержании работы  для детей с НОДА является программа специально - развивающей работы, направленной на создание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адекватных учащимся особенностей условий обучения, позволяющих предупредить их дезадаптацию в условиях школы,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не ущемляет их прав и дает возможность при успешном обучении перейти в следующий класс.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«Технология» в начальной школе выполняет особенную роль, так как обладает мощным развивающим потенциалом. Важнейшая особенность этих уроков состоит в том, что они строятся на уникальной психологической и дидактической базе – предметно - практической деятельности, которая служит в младшем школьном возрасте необходимым звеном целостного процесса духовного, нравственного и интеллектуального развития. Курс «Технология» в начальной школе является основой формирования познавательных способностей учащихся начальной школы.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Отличительной особенностью данной программы является необходимость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учѐта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специфики заболеваний детей на уроках труда.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Коррекционная направленность обучения предполагает работу по укреплению моторики рук, по развитию координации и дифференциации движений пальцами.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Специфические задачи обучения технологии направлены не только на повышение познавательной активности, но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компенсацию недоразвития эмоционально-волевой сферы детей, формирование таких личностных качеств, как наблюдательность, целенаправленность, самостоятельность.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Следующей особенностью программы является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предметно-практическая направленность. Больную часть урока, учащиеся самостоятельно работают над выполнением задания. Для ученицы с ДЦП, предусматривается помощь и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со стороны учителя, так и помощь других учащихся.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предусматривает выполнение учащимися работ по изготовлению изделий из пластилина, бумаги, картона, природных материалов.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Особое место в работе отводится занятиям с пластилином, так как его свойства и разнообразные манипуляции пальцев и кисти рук в процессе работы дают большие возможности для развития и коррекции движений.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всего курса проводится работа по формированию у учащихся необходимых навыков самообслуживания, она строго индивидуализирована. 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Основная форма реализации - урок. В связи с трудностями, которые испытывает ученица при работе руками, необходима поэтапная работа под руководством учителя по принципу «делай как я». Для осознания учащимися этапов выполнения задания необходимо планирование и проговаривание каждого действия, уделять больше внимания ученице с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тяжѐлыми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двигательными нарушениями, усложнять задания по мере выработки прочных умений и навыков. Развитию самостоятельности способствует постоянное сокращение «доз» помощи. По окончании урока необходимо обсуждение результатов выполнения задания.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обратить особое внимание на соблюдение правил безопасности работы и гигиены труда при проведении практических работ. Программа «Технология», интегрируя знания о человеке, природе и обществе, способствует целостному восприятию ребенком мира во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всѐ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многообразии и единстве. Практико-ориентированная направленность содержания позволяет реализовать эти знания в интеллектуально-практической деятельности младших школьников и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создаѐт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развития их инициативности, изобретательности, гибкости мышления. Проектная деятельность и работа с технологическими картами формируют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совершенствует умения находить решения в ситуации затруднения, работать в коллективе, нести ответственность за результат и т.д. В программе «Технология» предусмотрены материалы о гармоничной среде обитания человека, что позволяет сформировать у детей устойчивые представления о жизни в гармонии с окружающим миром. Знакомство с народными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ремѐслами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народными культурными традициями, активное изучение образов и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конструкций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 объектов, которые являются неисчерпаемым источником идей для мастера, способствуют воспитанию духовности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При усвоении содержания курса «Технология» актуализируются знания, полученные при изучении курса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«Окружающий мир». Это не только работа с природными материалами. Природные формы лежат в основе идей изготовления многих конструкций и воплощаются в готовых изделиях. Курс «Технология» предусматривает знакомство с производствами,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программе рассматривается в связи с проблемами охраны природы, что способствует формированию экологической культуры детей. 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создаѐт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гармонизации развития, сохранения и укрепления психического и физического здоровья учащихся.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предмета характеризуется многообразием ручных операций, таких, как вырезание разных видов,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сминание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, скручивание, складывание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сгибание, обрывание, вытягивание, выполнение стежков и т. д. Вариативность программы проявляется в многообразии индивидуальных подходов к выполнению заданий учащимися. Организационные формы, применяемые на уроках, также различны: индивидуальное выполнение заданий, и групповое, и коллективное.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реализуется на базе учебно-методического комплекта по технологии 1- 4 классы (учебники и рабочие тетради). Автор УМК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Общая характеристика учебного предмета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рабочей программы предмета «Т</w:t>
      </w:r>
      <w:r w:rsidR="00BB3A1F">
        <w:rPr>
          <w:rFonts w:ascii="Times New Roman" w:eastAsia="Times New Roman" w:hAnsi="Times New Roman" w:cs="Times New Roman"/>
          <w:color w:val="000000"/>
          <w:sz w:val="24"/>
          <w:szCs w:val="24"/>
        </w:rPr>
        <w:t>руд (т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ехнология</w:t>
      </w:r>
      <w:r w:rsidR="00BB3A1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Start w:id="0" w:name="_GoBack"/>
      <w:bookmarkEnd w:id="0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на развитие социально значимых личностных качеств каждого ребёнка, формирование элементарных технико-технологических умений, основ проектной деятельности и структурировано по двум основным содержательным линиям:</w:t>
      </w:r>
    </w:p>
    <w:p w:rsidR="006A4D90" w:rsidRPr="006A4D90" w:rsidRDefault="006A4D90" w:rsidP="006A4D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Основы технико-технологических знаний и умений, технологической культурой. 2.Из истории технологии.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программе эти содержательные линии представлены четырьмя разделами:</w:t>
      </w:r>
    </w:p>
    <w:p w:rsidR="006A4D90" w:rsidRPr="006A4D90" w:rsidRDefault="006A4D90" w:rsidP="006A4D90">
      <w:pPr>
        <w:numPr>
          <w:ilvl w:val="1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Общекультурные и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общетрудовые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6A4D90" w:rsidRPr="006A4D90" w:rsidRDefault="006A4D90" w:rsidP="006A4D90">
      <w:pPr>
        <w:numPr>
          <w:ilvl w:val="1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ручной обработки материалов. Элементы графической грамоты.</w:t>
      </w:r>
    </w:p>
    <w:p w:rsidR="006A4D90" w:rsidRPr="006A4D90" w:rsidRDefault="006A4D90" w:rsidP="006A4D90">
      <w:pPr>
        <w:numPr>
          <w:ilvl w:val="1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 моделирование.</w:t>
      </w:r>
    </w:p>
    <w:p w:rsidR="006A4D90" w:rsidRPr="006A4D90" w:rsidRDefault="006A4D90" w:rsidP="006A4D90">
      <w:pPr>
        <w:numPr>
          <w:ilvl w:val="1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информационных технологий.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рабочую программу включена проектная деятельность, где учащиеся могут применить и показать свои умения, знания и творческие способности. Важность проектной деятельности заключается в том, что в процессе выполнения проектов, совершенствуется мышление и речь учащихся. Развиваются коммуникативные навыки, расширяется опыт социализации, создаются и реализуются модели социального поведения при работе в малых группах. Результат проектной деятельности – всегда личностно или общественно значимый продукт: изделие, доклад, сообщение, совместно проведённое мероприятие.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содержании курса предмета «Технология», реализуются национальные и региональные традиции нашей страны, Дагестана. Ряд тем и объектов труда в виде отдельных блоков имеют краеведческую направленность.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курс учебного предмета «Технология», должен сформировать у учащихся широкий культурный кругозор, продуктивное творческое мышление, максимальное развитие способностей, формирование духовно-нравственных качеств личности в процессе знакомства с закономерностями преобразовательной, проектной деятельности человека и овладения элементарными технико-технологическими знаниями, умениями, навыками.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>Специальные методические приемы, используемые для обучения детей с НОДА</w:t>
      </w:r>
      <w:proofErr w:type="gramStart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 xml:space="preserve"> ,</w:t>
      </w:r>
      <w:proofErr w:type="gramEnd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 </w:t>
      </w: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</w:rPr>
        <w:t>обучающихся в обычном классе: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-предоставление дополнительного времени для завершения работы;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-близость к учащимся с НОДА во время объяснения задания;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-максимальная опора на чувственный опыт ученика;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-максимальная опора на практическую деятельность и опыт ученика;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-опора на более развитые способности ребенка.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 предмета в учебном плане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технологии проводится один раз в неделю в специализированном кабинете. Объём учебного времени уроков технологии в 3 классе составляет 34 учебных часа.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56"/>
        <w:gridCol w:w="3262"/>
        <w:gridCol w:w="221"/>
        <w:gridCol w:w="2206"/>
      </w:tblGrid>
      <w:tr w:rsidR="006A4D90" w:rsidRPr="006A4D90" w:rsidTr="008641B3">
        <w:trPr>
          <w:trHeight w:val="330"/>
        </w:trPr>
        <w:tc>
          <w:tcPr>
            <w:tcW w:w="6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 недель в 3 классе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 уроков 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неделю</w:t>
            </w:r>
          </w:p>
        </w:tc>
      </w:tr>
      <w:tr w:rsidR="006A4D90" w:rsidRPr="006A4D90" w:rsidTr="008641B3">
        <w:trPr>
          <w:trHeight w:val="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час в неделю</w:t>
            </w:r>
          </w:p>
        </w:tc>
      </w:tr>
      <w:tr w:rsidR="006A4D90" w:rsidRPr="006A4D90" w:rsidTr="008641B3">
        <w:trPr>
          <w:trHeight w:val="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четверть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недель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A4D90" w:rsidRPr="006A4D90" w:rsidTr="008641B3">
        <w:trPr>
          <w:trHeight w:val="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 четверть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недель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A4D90" w:rsidRPr="006A4D90" w:rsidTr="008641B3">
        <w:trPr>
          <w:trHeight w:val="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 четверть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недель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A4D90" w:rsidRPr="006A4D90" w:rsidTr="008641B3">
        <w:trPr>
          <w:trHeight w:val="60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ІV четверть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недель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A4D90" w:rsidRPr="006A4D90" w:rsidTr="008641B3">
        <w:trPr>
          <w:trHeight w:val="45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 недели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урока</w:t>
            </w:r>
          </w:p>
        </w:tc>
      </w:tr>
    </w:tbl>
    <w:p w:rsidR="006A4D90" w:rsidRPr="006A4D90" w:rsidRDefault="006A4D90" w:rsidP="006A4D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Тематическое (по разделам) распределение часов по программе предмета</w:t>
      </w:r>
    </w:p>
    <w:p w:rsidR="006A4D90" w:rsidRPr="006A4D90" w:rsidRDefault="006A4D90" w:rsidP="006A4D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«Технология»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9"/>
        <w:gridCol w:w="6768"/>
        <w:gridCol w:w="1808"/>
      </w:tblGrid>
      <w:tr w:rsidR="006A4D90" w:rsidRPr="006A4D90" w:rsidTr="008641B3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программы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 по программе</w:t>
            </w:r>
          </w:p>
        </w:tc>
      </w:tr>
      <w:tr w:rsidR="006A4D90" w:rsidRPr="006A4D90" w:rsidTr="008641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D90" w:rsidRPr="006A4D90" w:rsidRDefault="006A4D90" w:rsidP="006A4D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D90" w:rsidRPr="006A4D90" w:rsidRDefault="006A4D90" w:rsidP="006A4D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класс</w:t>
            </w:r>
          </w:p>
        </w:tc>
      </w:tr>
      <w:tr w:rsidR="006A4D90" w:rsidRPr="006A4D90" w:rsidTr="008641B3">
        <w:trPr>
          <w:trHeight w:val="61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Общекультурные и </w:t>
            </w:r>
            <w:proofErr w:type="spellStart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компетенции. Основы культуры труда, самообслуживание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6A4D90" w:rsidRPr="006A4D90" w:rsidTr="008641B3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ручной обработки материалов.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графической грамоты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A4D90" w:rsidRPr="006A4D90" w:rsidTr="008641B3">
        <w:trPr>
          <w:trHeight w:val="61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A4D90" w:rsidRPr="006A4D90" w:rsidTr="008641B3">
        <w:trPr>
          <w:trHeight w:val="3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информационных технологий.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4D90" w:rsidRPr="006A4D90" w:rsidTr="008641B3">
        <w:trPr>
          <w:trHeight w:val="4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6A4D90" w:rsidRPr="006A4D90" w:rsidRDefault="006A4D90" w:rsidP="006A4D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4D90" w:rsidRPr="006A4D90" w:rsidRDefault="006A4D90" w:rsidP="006A4D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Содержание учебного предмета «Технология» 3 класс - 34 часа</w:t>
      </w:r>
    </w:p>
    <w:p w:rsidR="006A4D90" w:rsidRPr="006A4D90" w:rsidRDefault="006A4D90" w:rsidP="006A4D90">
      <w:pPr>
        <w:numPr>
          <w:ilvl w:val="2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Общекультурные и </w:t>
      </w:r>
      <w:proofErr w:type="spellStart"/>
      <w:r w:rsidRPr="006A4D90">
        <w:rPr>
          <w:rFonts w:ascii="Times New Roman" w:eastAsia="Times New Roman" w:hAnsi="Times New Roman" w:cs="Times New Roman"/>
          <w:sz w:val="24"/>
          <w:szCs w:val="24"/>
        </w:rPr>
        <w:t>общетрудовые</w:t>
      </w:r>
      <w:proofErr w:type="spellEnd"/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 компетенции.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Основы культуры труда, самообслуживание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Материальные и духовные потребности человека как движущие силы прогресса. Национально-культурная специфика жилища человека. Убранство, быт и одежда людей. Главные технические изобретения от Средневековья до ХХ века. Использование человеком сил природы. Зарождение наук. Взаимовлияние наук и технических изобретений в процессе развития человечества.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Гармония предметов и окружающей среды. Подарки и украшения к праздникам. Элементарная проектная деятельность. Результат проектной деятельности: изделия, подарки. Самоконтроль качества выполненной работы.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Самообслуживание. Правила безопасного пользования бытовыми электрическими приборами.</w:t>
      </w:r>
    </w:p>
    <w:p w:rsidR="006A4D90" w:rsidRPr="006A4D90" w:rsidRDefault="006A4D90" w:rsidP="006A4D90">
      <w:pPr>
        <w:numPr>
          <w:ilvl w:val="2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Технологии обработки материалов. Элементы графической грамоты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Искусственные и синтетические материалы, их получение и применение. Разметка развёрток с опорой на простейший чертёж. Линии чертежа: осевая, центровая. Преобразование развёрток несложных форм.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способа соединения материала в зависимости от требований конструкции. Выполнение рицовки на развёртках. Соединение деталей строчкой. Отделка изделия стебельчатой строчкой.</w:t>
      </w:r>
    </w:p>
    <w:p w:rsidR="006A4D90" w:rsidRPr="006A4D90" w:rsidRDefault="006A4D90" w:rsidP="006A4D90">
      <w:pPr>
        <w:numPr>
          <w:ilvl w:val="2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Конструирование и моделирование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Полезность, прочность, эстетичность в конструкциях. Связь назначения изделия и его конструктивных особенностей: формы, способов соединения. Простейшие способы достижения прочности конструкций.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 моделирование изделий из разных материалов по заданным декоративно-художественным условиям.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как часть технологического процесса.</w:t>
      </w:r>
    </w:p>
    <w:p w:rsidR="006A4D90" w:rsidRPr="006A4D90" w:rsidRDefault="006A4D90" w:rsidP="006A4D90">
      <w:pPr>
        <w:numPr>
          <w:ilvl w:val="2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Использование информационных технологий.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передача информации. Информационные технологии. Правила безопасного пользования персональным компьютером. Работа с доступными источниками информации.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 и методы организации учебного процесса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формой организации учебного процесса является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(вводные, уроки изучения нового материала, комбинированные уроки, уроки формирования умений, уроки проверок, контроля и коррекции, уроки закрепления изученного материала, обобщающие уроки, уроки – проекты)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 фронтальная, групповая, индивидуальная работа, работа небольшими группами (в проектах).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Для ученицы с НОДА больше времени на уроке отводится на индивидуальную работу, которую осуществляет как учитель, так и отдельные учащиеся.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 обучения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Методы организации и осуществления учебно-познавательной деятельности: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-словесные, наглядные, практические;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-индуктивные и дедуктивные;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-репродуктивные и проблемно – поисковые;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-самостоятельные и несамостоятельные.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Методы стимулирования и мотивации учебно-познавательной деятельности: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-стимулирование и мотивации интереса к учению;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-стимулирование долга и ответственности в учении.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>Методы контроля и самоконтроля за эффективностью учебно-познавательной деятельностью: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устного контроля и самоконтроля.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качественной реализации содержания данной программы будут использоваться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следующие технологии:</w:t>
      </w:r>
    </w:p>
    <w:p w:rsidR="006A4D90" w:rsidRPr="006A4D90" w:rsidRDefault="006A4D90" w:rsidP="006A4D9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Системно-</w:t>
      </w:r>
      <w:proofErr w:type="spellStart"/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деятельностный</w:t>
      </w:r>
      <w:proofErr w:type="spellEnd"/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подход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обучении предмета «Изобразительное искусство» на уровне целостной системы.</w:t>
      </w:r>
    </w:p>
    <w:p w:rsidR="006A4D90" w:rsidRPr="006A4D90" w:rsidRDefault="006A4D90" w:rsidP="006A4D9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 и дифференцированный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 на уровне целостной системы образовательного процесса.</w:t>
      </w:r>
    </w:p>
    <w:p w:rsidR="006A4D90" w:rsidRPr="006A4D90" w:rsidRDefault="006A4D90" w:rsidP="006A4D9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 проектов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преподавании изобразительного искусства на уровне отдельных компонентов образовательной системы.</w:t>
      </w:r>
    </w:p>
    <w:p w:rsidR="006A4D90" w:rsidRPr="006A4D90" w:rsidRDefault="006A4D90" w:rsidP="006A4D90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проблемного обучения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отдельных тем, 5.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 технологии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целостной системы.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Информационно-коммуникационные технологии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преподавании изобразительного искусства при изучении отдельных тем.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Игровые технологии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отдельных элементов.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 основа курса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– организация максимально продуктивной творческой деятельности учеников. Репродуктивно осваиваются только технологические приёмы и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способы. Главная задача – научить учащихся добывать знания и применять их в своей повседневной жизни, а также пользоваться различного рода источниками информации.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методы, реализующие развивающие идеи курса, - продуктивная работа, когда учитель непосредственно обращается к опыту учащегося, а информационный блок урока дополняет и обогащает опыт ученика, что способствует успешной работе на уроке. Таким образом, результатом освоения содержания курса предмета «Технология» станет не только усвоение заложенных в программе знаний, качественное выполнение работ, но и личностные изменения каждого ученика в его творческом, нравственном, духовном и социальном развитии.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Контроль и оценка планируемых результатов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отслеживания результатов предусматриваются следующие формы контроля: 1.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Стартовый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позволяющий определять исходный уровень развития учащихся. 2.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Текущий: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прогностический,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 то есть проигрывание всех операций учебного действия до начала его реального выполнения;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пооперационный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есть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правильностью, полнотой и последовательностью выполнения операций, входящих в состав действия;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рефлексивный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контроль, обращенный на ориентировочную основу действия и опирающийся на понимание принципов его построения;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контроль по результату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который проводится после осуществления учебного действия методом сравнения фактических результатов или выполненных работ с образцами.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осуществляется в ходе устного опроса, практической работы, на этапе актуализации изученного материала непосредственно перед постановкой проблемы, а также в ходе участия учащихся в открытии нового знания.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lastRenderedPageBreak/>
        <w:t>Тематический контроль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проверке усвоения программного материала по каждой крупной теме. Для тематического контроля предназначены проверочные тестовые работы, которые проводятся в конце третьей или начале четвертой четверти.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Итоговый контроль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тесты;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-уровень выполнения творческих и учебных заданий.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3.Самооценка и самоконтроль –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учеником границ своего «знания – незнания», своих потенциальных возможностей, а также осознание тех проблем, которые еще предстоит решить в ходе осуществления деятельности.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оценки достижения планируемых результатов складываются из оценок, полученных на уроке в процессе практической деятельности и оценок, полученных за учебные четверти.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также получают оценку за устные выступления по темам урока и создания презентаций по разделам программы.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оценки достижения планируемых результатов складываются из оценок, полученных на уроке в процессе практической деятельности и оценок, полученных за учебные четверти.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достижения планируемых результатов освоения предмета Технология осуществляется текущим контролем (оценка за работу на уроке), так и тестированием в конце учебного года.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Итоговое тестирование в 3 классе в конце учебного года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проведения – конец третьей, начало четвертой четверти.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3"/>
        <w:gridCol w:w="5383"/>
        <w:gridCol w:w="3049"/>
      </w:tblGrid>
      <w:tr w:rsidR="006A4D90" w:rsidRPr="006A4D90" w:rsidTr="008641B3">
        <w:trPr>
          <w:trHeight w:val="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6A4D90" w:rsidRPr="006A4D90" w:rsidTr="008641B3">
        <w:trPr>
          <w:trHeight w:val="6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Отрезок, проходящий через центр и соединяющий противоположные точки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4D90" w:rsidRPr="006A4D90" w:rsidRDefault="006A4D90" w:rsidP="006A4D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5"/>
        <w:gridCol w:w="5471"/>
        <w:gridCol w:w="3099"/>
      </w:tblGrid>
      <w:tr w:rsidR="006A4D90" w:rsidRPr="006A4D90" w:rsidTr="008641B3">
        <w:trPr>
          <w:trHeight w:val="3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Сведения, собранные для хранения, переработки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передачи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или некий продукт, из которого 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дальнейшей обработке получится изделие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Орудия для работы (ручной, чертежной,</w:t>
            </w:r>
            <w:proofErr w:type="gramEnd"/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станочной и да.)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Технологическая операция нанесения 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заготовку контуров деталей или отверстий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61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Надрезание деталей из картона или 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плотной</w:t>
            </w:r>
            <w:proofErr w:type="gramEnd"/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бумаги по линиям сгиба на половину толщины </w:t>
            </w: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61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Машины и механизмы, созданные человеком 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 в выполнении сложных или тяжелых работ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Графическое изображение изделия или детали </w:t>
            </w:r>
            <w:proofErr w:type="gramStart"/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указанием его размеров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Пластический материал для ручного творчества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обозначает эта линия _.._.._.._.._.._..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обозначает эта линия _._._._._._._._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какого приспособления нельзя работать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шилом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 двумя словами эти действия: разметил,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вырезал, соединил, украсил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Древнее японское искусство складывания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фигурок из бумаги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90" w:rsidRPr="006A4D90" w:rsidTr="008641B3">
        <w:trPr>
          <w:trHeight w:val="3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Расстояние от центра до любой точки</w:t>
            </w:r>
          </w:p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D90" w:rsidRPr="006A4D90" w:rsidRDefault="006A4D90" w:rsidP="006A4D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Ответы: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1.Диаметр. 2.Информация. 3.Заготовка. 4.Инструмент. 5.Разметка. 6.Рицовка. 7.Техника. 8.Чертеж. 9.Пластилин. 10.Линия сгиба на чертеже. 11.Линия симметрии или центра. 12.Подкладна доска. 13.Технологические операции. 14.Оригами. 15.Радиус</w:t>
      </w:r>
      <w:proofErr w:type="gramEnd"/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Если двигательные функции руки у ребенка с ДЦП осуществляются с трудом, можно провести тестирование индивидуально устно после урока.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Критерий выставления оценок учащимся с ДЦП (НОДА)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Учитываются физиологические возможности учащегося.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Оценка за работу на уроке учащимся с НОДА, выставляется с 3-го класса:</w:t>
      </w:r>
    </w:p>
    <w:p w:rsidR="006A4D90" w:rsidRPr="006A4D90" w:rsidRDefault="006A4D90" w:rsidP="006A4D9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за выполнение изделия в целом;</w:t>
      </w:r>
    </w:p>
    <w:p w:rsidR="006A4D90" w:rsidRPr="006A4D90" w:rsidRDefault="006A4D90" w:rsidP="006A4D9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за отдельные технологические операции;</w:t>
      </w:r>
    </w:p>
    <w:p w:rsidR="006A4D90" w:rsidRPr="006A4D90" w:rsidRDefault="006A4D90" w:rsidP="006A4D90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умение составлять план работы, поставить опыт, определить свойства материала, правильно назвать материалы и инструменты, определить их назначение, назвать правила безопасной работы с ними.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Выполнение изделия в целом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«5»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 за безошибочное и аккуратное выполнение изделия при соблюдении правил безопасности работы с инструментами. Оценка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выставляется с </w:t>
      </w:r>
      <w:proofErr w:type="spell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учѐтом</w:t>
      </w:r>
      <w:proofErr w:type="spell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 же требований, но допускается исправление без нарушения конструкции изделия. Оценка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изделие выполнено недостаточно аккуратно, но без нарушения конструкции изделия.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проявленную самостоятельность и творчески выполненную работу отметку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можно повысить на один балл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оценить дополнительной отметкой. Изделие 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нарушением конструкции, не отвечающей его назначению, не оценивается, оно подлежит исправлению, переделке.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Отдельные технологические операции.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 за точность выполнения различных видов разметки и кроя материалов, правильность сгибания, выполнение ровных стежков, экономное и рациональное использование материалов, инструментов в зависимости от их назначения, умение составить план работы по наводящим вопросам, после коллективного анализа конструкции изделия (3 класс),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«4»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ученик допустил неточность при разметке, нерационально использовал материал, порядок на рабочем месте соблюдал после напоминания.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«3»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ученик при разметке допустил неточность, неэкономично использовал материал и нерационально инструменты, соблюдал порядок на столе только с напоминанием учителя, при составлении плана работы изготовления изделия допустил 2 логические ошибки.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Освоение адаптированной основной общеобразовательной программы начального общего образования, созданной на основе варианта 6.2, обеспечивает достижение обучающимися с НОДА трех видов результатов: личностных, </w:t>
      </w:r>
      <w:proofErr w:type="spellStart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метапредметных</w:t>
      </w:r>
      <w:proofErr w:type="spellEnd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и предметных.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Требования к планируемым результатам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адаптированной программы по технологии в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классе,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смогут научиться: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Личностные результаты:</w:t>
      </w:r>
    </w:p>
    <w:p w:rsidR="006A4D90" w:rsidRPr="006A4D90" w:rsidRDefault="006A4D90" w:rsidP="006A4D9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поступки, явления, события с точки зрения собственных ощущений;</w:t>
      </w:r>
    </w:p>
    <w:p w:rsidR="006A4D90" w:rsidRPr="006A4D90" w:rsidRDefault="006A4D90" w:rsidP="006A4D9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свои чувства и ощущения от наблюдаемых явлений, событий, уважительно относиться к результатам труда мастеров;</w:t>
      </w:r>
    </w:p>
    <w:p w:rsidR="006A4D90" w:rsidRPr="006A4D90" w:rsidRDefault="006A4D90" w:rsidP="006A4D9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другие мнения, уважительно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ними относиться;</w:t>
      </w:r>
    </w:p>
    <w:p w:rsidR="006A4D90" w:rsidRPr="006A4D90" w:rsidRDefault="006A4D90" w:rsidP="006A4D90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необходимость бережного отношения </w:t>
      </w:r>
      <w:proofErr w:type="gramStart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 труда людей.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spellStart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Метапредметные</w:t>
      </w:r>
      <w:proofErr w:type="spellEnd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результаты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 УУД:</w:t>
      </w:r>
    </w:p>
    <w:p w:rsidR="006A4D90" w:rsidRPr="006A4D90" w:rsidRDefault="006A4D90" w:rsidP="006A4D9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цель урока после обсуждения;</w:t>
      </w:r>
    </w:p>
    <w:p w:rsidR="006A4D90" w:rsidRPr="006A4D90" w:rsidRDefault="006A4D90" w:rsidP="006A4D9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предложенное задание;</w:t>
      </w:r>
    </w:p>
    <w:p w:rsidR="006A4D90" w:rsidRPr="006A4D90" w:rsidRDefault="006A4D90" w:rsidP="006A4D9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формулировать учебную проблему;</w:t>
      </w:r>
    </w:p>
    <w:p w:rsidR="006A4D90" w:rsidRPr="006A4D90" w:rsidRDefault="006A4D90" w:rsidP="006A4D9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отбирать необходимые для выполнения задания материалы и инструменты;</w:t>
      </w:r>
    </w:p>
    <w:p w:rsidR="006A4D90" w:rsidRPr="006A4D90" w:rsidRDefault="006A4D90" w:rsidP="006A4D9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задания по составленному плану;</w:t>
      </w:r>
    </w:p>
    <w:p w:rsidR="006A4D90" w:rsidRPr="006A4D90" w:rsidRDefault="006A4D90" w:rsidP="006A4D90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текущий и итоговый контроль выполнения работы.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Познавательные УУД:</w:t>
      </w:r>
    </w:p>
    <w:p w:rsidR="006A4D90" w:rsidRPr="006A4D90" w:rsidRDefault="006A4D90" w:rsidP="006A4D90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 и отбирать необходимую информацию для решения учебной задачи;</w:t>
      </w:r>
    </w:p>
    <w:p w:rsidR="006A4D90" w:rsidRPr="006A4D90" w:rsidRDefault="006A4D90" w:rsidP="006A4D90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новые знания в процессе наблюдений и рассуждений;</w:t>
      </w:r>
    </w:p>
    <w:p w:rsidR="006A4D90" w:rsidRPr="006A4D90" w:rsidRDefault="006A4D90" w:rsidP="006A4D90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на основе обобщения полученных знаний и освоенных умений.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Коммуникативные УУД:</w:t>
      </w:r>
    </w:p>
    <w:p w:rsidR="006A4D90" w:rsidRPr="006A4D90" w:rsidRDefault="006A4D90" w:rsidP="006A4D90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Искать оптимальные и доступные новые решения технологических проблем;</w:t>
      </w:r>
    </w:p>
    <w:p w:rsidR="006A4D90" w:rsidRPr="006A4D90" w:rsidRDefault="006A4D90" w:rsidP="006A4D90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свои мысли;</w:t>
      </w:r>
    </w:p>
    <w:p w:rsidR="006A4D90" w:rsidRPr="006A4D90" w:rsidRDefault="006A4D90" w:rsidP="006A4D90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свою точку зрения:</w:t>
      </w:r>
    </w:p>
    <w:p w:rsidR="006A4D90" w:rsidRPr="006A4D90" w:rsidRDefault="006A4D90" w:rsidP="006A4D90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 с другими учащимися, выполняя свою роль в группе.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Предметные</w:t>
      </w:r>
    </w:p>
    <w:p w:rsidR="006A4D90" w:rsidRPr="006A4D90" w:rsidRDefault="006A4D90" w:rsidP="006A4D90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об основных правилах дизайна;</w:t>
      </w:r>
    </w:p>
    <w:p w:rsidR="006A4D90" w:rsidRPr="006A4D90" w:rsidRDefault="006A4D90" w:rsidP="006A4D90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правилах безопасного пользования бытовыми приборами;</w:t>
      </w:r>
    </w:p>
    <w:p w:rsidR="006A4D90" w:rsidRPr="006A4D90" w:rsidRDefault="006A4D90" w:rsidP="006A4D90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 выполнять свою художественно-практическую деятельность;</w:t>
      </w:r>
    </w:p>
    <w:p w:rsidR="006A4D90" w:rsidRPr="006A4D90" w:rsidRDefault="006A4D90" w:rsidP="006A4D90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выполнять правила безопасной работы с инструментами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Планируемые результаты обучения технологии в 3 классе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освоения адаптированной программы по технологии в </w:t>
      </w: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классе, </w:t>
      </w: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научаться: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Личностные результаты</w:t>
      </w:r>
    </w:p>
    <w:p w:rsidR="006A4D90" w:rsidRPr="006A4D90" w:rsidRDefault="006A4D90" w:rsidP="006A4D90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отзывчиво относиться к одноклассникам и проявлять готовность оказывать им посильную помощь;</w:t>
      </w:r>
    </w:p>
    <w:p w:rsidR="006A4D90" w:rsidRPr="006A4D90" w:rsidRDefault="006A4D90" w:rsidP="006A4D90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историческим традициям своего края и России;</w:t>
      </w:r>
    </w:p>
    <w:p w:rsidR="006A4D90" w:rsidRPr="006A4D90" w:rsidRDefault="006A4D90" w:rsidP="006A4D90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6A4D90" w:rsidRPr="006A4D90" w:rsidRDefault="006A4D90" w:rsidP="006A4D90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6A4D90" w:rsidRPr="006A4D90" w:rsidRDefault="006A4D90" w:rsidP="006A4D90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spellStart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Метапредметные</w:t>
      </w:r>
      <w:proofErr w:type="spellEnd"/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результаты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 УУД:</w:t>
      </w:r>
    </w:p>
    <w:p w:rsidR="006A4D90" w:rsidRPr="006A4D90" w:rsidRDefault="006A4D90" w:rsidP="006A4D90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учителем формулировать цель урока после предварительного обсуждения;</w:t>
      </w:r>
    </w:p>
    <w:p w:rsidR="006A4D90" w:rsidRPr="006A4D90" w:rsidRDefault="006A4D90" w:rsidP="006A4D90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учителем выявлять и формулировать учебную проблему;</w:t>
      </w:r>
    </w:p>
    <w:p w:rsidR="006A4D90" w:rsidRPr="006A4D90" w:rsidRDefault="006A4D90" w:rsidP="006A4D90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учителем анализировать предложенное задание, разделять известное от неизвестного;</w:t>
      </w:r>
    </w:p>
    <w:p w:rsidR="006A4D90" w:rsidRPr="006A4D90" w:rsidRDefault="006A4D90" w:rsidP="006A4D90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выполнять пробные поисковые действия для выявления оптимального решения проблемы;</w:t>
      </w:r>
    </w:p>
    <w:p w:rsidR="006A4D90" w:rsidRPr="006A4D90" w:rsidRDefault="006A4D90" w:rsidP="006A4D90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текущий контроль точности выполнения технологических операций, итоговый контроль общего качества выполненного изделия, задания, вносить необходимые конструктивные доработки;</w:t>
      </w:r>
    </w:p>
    <w:p w:rsidR="006A4D90" w:rsidRPr="006A4D90" w:rsidRDefault="006A4D90" w:rsidP="006A4D90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текущий контроль и оценку выполненной работы по предложенным учителем критериям.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Познавательные УУД: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учителя искать и отбирать необходимую для решения учебной задачи информацию в учебнике, справочниках, Интернете;</w:t>
      </w:r>
    </w:p>
    <w:p w:rsidR="006A4D90" w:rsidRPr="006A4D90" w:rsidRDefault="006A4D90" w:rsidP="006A4D90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учебника;</w:t>
      </w:r>
    </w:p>
    <w:p w:rsidR="006A4D90" w:rsidRPr="006A4D90" w:rsidRDefault="006A4D90" w:rsidP="006A4D90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информацию: предоставлять информацию в виде текста, таблицы, схемы.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Коммуникативные УУД:</w:t>
      </w:r>
    </w:p>
    <w:p w:rsidR="006A4D90" w:rsidRPr="006A4D90" w:rsidRDefault="006A4D90" w:rsidP="006A4D90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высказывать свою точку зрения и пытаться её обосновать;</w:t>
      </w:r>
    </w:p>
    <w:p w:rsidR="006A4D90" w:rsidRPr="006A4D90" w:rsidRDefault="006A4D90" w:rsidP="006A4D90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других и принимать другую точку зрения;</w:t>
      </w:r>
    </w:p>
    <w:p w:rsidR="006A4D90" w:rsidRPr="006A4D90" w:rsidRDefault="006A4D90" w:rsidP="006A4D90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сотрудничать, выполнять разные роли в группе, совместном решении проблемы;</w:t>
      </w:r>
    </w:p>
    <w:p w:rsidR="006A4D90" w:rsidRPr="006A4D90" w:rsidRDefault="006A4D90" w:rsidP="006A4D90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 относиться к позиции других, пытаться договариваться.</w:t>
      </w:r>
    </w:p>
    <w:p w:rsidR="006A4D90" w:rsidRPr="006A4D90" w:rsidRDefault="006A4D90" w:rsidP="006A4D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252525"/>
          <w:sz w:val="24"/>
          <w:szCs w:val="24"/>
        </w:rPr>
        <w:t>Предметные результаты</w:t>
      </w:r>
    </w:p>
    <w:p w:rsidR="006A4D90" w:rsidRPr="006A4D90" w:rsidRDefault="006A4D90" w:rsidP="006A4D9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Общекультурные и </w:t>
      </w:r>
      <w:proofErr w:type="spellStart"/>
      <w:r w:rsidRPr="006A4D90">
        <w:rPr>
          <w:rFonts w:ascii="Times New Roman" w:eastAsia="Times New Roman" w:hAnsi="Times New Roman" w:cs="Times New Roman"/>
          <w:sz w:val="24"/>
          <w:szCs w:val="24"/>
        </w:rPr>
        <w:t>общетрудовые</w:t>
      </w:r>
      <w:proofErr w:type="spellEnd"/>
      <w:r w:rsidRPr="006A4D90">
        <w:rPr>
          <w:rFonts w:ascii="Times New Roman" w:eastAsia="Times New Roman" w:hAnsi="Times New Roman" w:cs="Times New Roman"/>
          <w:sz w:val="24"/>
          <w:szCs w:val="24"/>
        </w:rPr>
        <w:t xml:space="preserve"> компетенции. Основы культуры труда, самообслуживание.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6A4D90" w:rsidRPr="006A4D90" w:rsidRDefault="006A4D90" w:rsidP="006A4D90">
      <w:pPr>
        <w:numPr>
          <w:ilvl w:val="1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6A4D90" w:rsidRPr="006A4D90" w:rsidRDefault="006A4D90" w:rsidP="006A4D90">
      <w:pPr>
        <w:numPr>
          <w:ilvl w:val="1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профессиях мастеров прикладного искусства. Уметь:</w:t>
      </w:r>
    </w:p>
    <w:p w:rsidR="006A4D90" w:rsidRPr="006A4D90" w:rsidRDefault="006A4D90" w:rsidP="006A4D90">
      <w:pPr>
        <w:numPr>
          <w:ilvl w:val="1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A4D90" w:rsidRPr="006A4D90" w:rsidRDefault="006A4D90" w:rsidP="006A4D90">
      <w:pPr>
        <w:numPr>
          <w:ilvl w:val="1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пользования домашними электроприборами.</w:t>
      </w:r>
    </w:p>
    <w:p w:rsidR="006A4D90" w:rsidRPr="006A4D90" w:rsidRDefault="006A4D90" w:rsidP="006A4D90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Технология ручной обработки материалов, Элементы графической грамоты.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чтения и выполнения разметки развёрток с помощью контрольно-измерительных инструментов;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линии чертежа (осевая и центровая);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канцелярским ножом;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косую строчку, её варианты и назначение;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разметки на глаз и по шаблону;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формообразование сгибанием, складыванием, вытягиванием;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клеевой способ соединения;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отделки: раскрашивание, аппликация, прямая строчка;</w:t>
      </w:r>
    </w:p>
    <w:p w:rsidR="006A4D90" w:rsidRPr="006A4D90" w:rsidRDefault="006A4D90" w:rsidP="006A4D90">
      <w:pPr>
        <w:numPr>
          <w:ilvl w:val="1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и назначение ручных инструментов и приспособлений, правила безопасной работы ими.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6A4D90" w:rsidRPr="006A4D90" w:rsidRDefault="006A4D90" w:rsidP="006A4D90">
      <w:pPr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материалы и инструменты по их назначению;</w:t>
      </w:r>
    </w:p>
    <w:p w:rsidR="006A4D90" w:rsidRPr="006A4D90" w:rsidRDefault="006A4D90" w:rsidP="006A4D90">
      <w:pPr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 выполнять операции и приёмы работы по изготовлению несложных изделий;</w:t>
      </w:r>
    </w:p>
    <w:p w:rsidR="006A4D90" w:rsidRPr="006A4D90" w:rsidRDefault="006A4D90" w:rsidP="006A4D90">
      <w:pPr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экономно размечать по шаблону и сгибанием; точно резать ножницами;</w:t>
      </w:r>
    </w:p>
    <w:p w:rsidR="006A4D90" w:rsidRPr="006A4D90" w:rsidRDefault="006A4D90" w:rsidP="006A4D90">
      <w:pPr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изделия с помощью клея;</w:t>
      </w:r>
    </w:p>
    <w:p w:rsidR="006A4D90" w:rsidRPr="006A4D90" w:rsidRDefault="006A4D90" w:rsidP="006A4D90">
      <w:pPr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 работать инструментами;</w:t>
      </w:r>
    </w:p>
    <w:p w:rsidR="006A4D90" w:rsidRPr="006A4D90" w:rsidRDefault="006A4D90" w:rsidP="006A4D90">
      <w:pPr>
        <w:numPr>
          <w:ilvl w:val="1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учителя выполнять практическую работу и самоконтроль с опорой на инструкционную карту.</w:t>
      </w:r>
    </w:p>
    <w:p w:rsidR="006A4D90" w:rsidRPr="006A4D90" w:rsidRDefault="006A4D90" w:rsidP="006A4D9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Конструирование и моделирование.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6A4D90" w:rsidRPr="006A4D90" w:rsidRDefault="006A4D90" w:rsidP="006A4D90">
      <w:pPr>
        <w:numPr>
          <w:ilvl w:val="1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 деталях как составной части изделия;</w:t>
      </w:r>
    </w:p>
    <w:p w:rsidR="006A4D90" w:rsidRPr="006A4D90" w:rsidRDefault="006A4D90" w:rsidP="006A4D90">
      <w:pPr>
        <w:numPr>
          <w:ilvl w:val="1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конструкции – разборные и неразборные;</w:t>
      </w:r>
    </w:p>
    <w:p w:rsidR="006A4D90" w:rsidRPr="006A4D90" w:rsidRDefault="006A4D90" w:rsidP="006A4D90">
      <w:pPr>
        <w:numPr>
          <w:ilvl w:val="1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о неподвижном клеевом соединении деталей. Уметь:</w:t>
      </w:r>
    </w:p>
    <w:p w:rsidR="006A4D90" w:rsidRPr="006A4D90" w:rsidRDefault="006A4D90" w:rsidP="006A4D90">
      <w:pPr>
        <w:numPr>
          <w:ilvl w:val="1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разборные и неразборные конструкции;</w:t>
      </w:r>
    </w:p>
    <w:p w:rsidR="006A4D90" w:rsidRPr="006A4D90" w:rsidRDefault="006A4D90" w:rsidP="006A4D90">
      <w:pPr>
        <w:numPr>
          <w:ilvl w:val="1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и моделировать изделия из различных материалов по образцу и рисунку.</w:t>
      </w:r>
    </w:p>
    <w:p w:rsidR="006A4D90" w:rsidRPr="006A4D90" w:rsidRDefault="006A4D90" w:rsidP="006A4D9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sz w:val="24"/>
          <w:szCs w:val="24"/>
        </w:rPr>
        <w:t>Использование информационных технологий.</w:t>
      </w:r>
    </w:p>
    <w:p w:rsidR="006A4D90" w:rsidRPr="006A4D90" w:rsidRDefault="006A4D90" w:rsidP="006A4D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Знать:</w:t>
      </w:r>
    </w:p>
    <w:p w:rsidR="006A4D90" w:rsidRPr="006A4D90" w:rsidRDefault="006A4D90" w:rsidP="006A4D90">
      <w:pPr>
        <w:numPr>
          <w:ilvl w:val="1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и назначение основных устройств персонального компьютера;</w:t>
      </w:r>
    </w:p>
    <w:p w:rsidR="006A4D90" w:rsidRPr="006A4D90" w:rsidRDefault="006A4D90" w:rsidP="006A4D90">
      <w:pPr>
        <w:numPr>
          <w:ilvl w:val="1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безопасной работы на компьютере. Уметь:</w:t>
      </w:r>
    </w:p>
    <w:p w:rsidR="006C298D" w:rsidRPr="006A4D90" w:rsidRDefault="006A4D90" w:rsidP="006A4D90">
      <w:pPr>
        <w:numPr>
          <w:ilvl w:val="1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и выключать компьютер; пользоваться клавиатурой, компьютерной мышью;</w:t>
      </w:r>
    </w:p>
    <w:p w:rsidR="006C298D" w:rsidRPr="006A4D90" w:rsidRDefault="006A4D90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A4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Программа рассчитана на 34 ч (1 час в неделю, 34 учебные недели). </w:t>
      </w:r>
    </w:p>
    <w:p w:rsidR="006C298D" w:rsidRDefault="006C298D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76C" w:rsidRPr="006A4D90" w:rsidRDefault="0049076C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98D" w:rsidRPr="006A4D90" w:rsidRDefault="006A4D90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6C298D" w:rsidRPr="006A4D90" w:rsidRDefault="006A4D90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D90">
        <w:rPr>
          <w:rFonts w:ascii="Times New Roman" w:eastAsia="Times New Roman" w:hAnsi="Times New Roman" w:cs="Times New Roman"/>
          <w:b/>
          <w:sz w:val="24"/>
          <w:szCs w:val="24"/>
        </w:rPr>
        <w:t>УРОКОВ ТЕХНОЛОГИИ В 3 КЛАССЕ</w:t>
      </w:r>
    </w:p>
    <w:p w:rsidR="006C298D" w:rsidRPr="006A4D90" w:rsidRDefault="006C298D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1312"/>
        <w:gridCol w:w="28"/>
        <w:gridCol w:w="7"/>
        <w:gridCol w:w="5437"/>
        <w:gridCol w:w="24"/>
        <w:gridCol w:w="1900"/>
      </w:tblGrid>
      <w:tr w:rsidR="006C298D" w:rsidRPr="006A4D90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Страницы </w:t>
            </w: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учебника</w:t>
            </w:r>
          </w:p>
        </w:tc>
      </w:tr>
      <w:tr w:rsidR="006C298D" w:rsidRPr="006A4D90">
        <w:tc>
          <w:tcPr>
            <w:tcW w:w="9072" w:type="dxa"/>
            <w:gridSpan w:val="7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  <w:vAlign w:val="center"/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«Информационная мастерская»  (3 ч)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 четверть</w:t>
            </w: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05.09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Творческая работа. Изделие из природного материала по собственному замыслу.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Знакомимся с компьютером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[с.10–13]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546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Компьютер – твой помощник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[с.14–20]</w:t>
            </w:r>
          </w:p>
        </w:tc>
      </w:tr>
      <w:tr w:rsidR="006C298D" w:rsidRPr="006A4D90">
        <w:tc>
          <w:tcPr>
            <w:tcW w:w="9072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«Мастерская скульптора» (6 ч)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работает скульптор?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[с.22–23]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Скульптуры разных времен и народов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[с.24–25]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Статуэтки.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[с.26–31]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Рельеф и его виды.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Барельеф из пластилина.</w:t>
            </w:r>
          </w:p>
          <w:p w:rsidR="006C298D" w:rsidRPr="006A4D90" w:rsidRDefault="006A4D90" w:rsidP="006A4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Шкатулка или ваза с рельефным изображением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[с.32–35]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Рельеф и его виды.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Барельеф из пластилина.</w:t>
            </w:r>
          </w:p>
          <w:p w:rsidR="006C298D" w:rsidRPr="006A4D90" w:rsidRDefault="006A4D90" w:rsidP="006A4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Шкатулка или ваза с рельефным изображением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[с.32–35]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49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9076C"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Конструируем из фольги</w:t>
            </w:r>
          </w:p>
          <w:p w:rsidR="006C298D" w:rsidRPr="006A4D90" w:rsidRDefault="006A4D90" w:rsidP="006A4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Подвеска с цветами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[с.36–40]</w:t>
            </w:r>
          </w:p>
        </w:tc>
      </w:tr>
      <w:tr w:rsidR="006C298D" w:rsidRPr="006A4D90">
        <w:tc>
          <w:tcPr>
            <w:tcW w:w="9072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«Мастерская рукодельниц» (8 ч)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Вышивка и вышивание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[с.42–45]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Строчка петельного стежка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Сердечко из </w:t>
            </w:r>
            <w:proofErr w:type="spellStart"/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флиса</w:t>
            </w:r>
            <w:proofErr w:type="spellEnd"/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[с.46–47]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Пришивание пуговиц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Браслет с пуговицами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[с.48–51]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Наши проекты.</w:t>
            </w:r>
          </w:p>
          <w:p w:rsidR="006C298D" w:rsidRPr="006A4D90" w:rsidRDefault="006A4D90" w:rsidP="006A4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[с.52–53]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Наши проекты.</w:t>
            </w:r>
          </w:p>
          <w:p w:rsidR="006C298D" w:rsidRPr="006A4D90" w:rsidRDefault="006A4D90" w:rsidP="006A4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Подарок малышам «Волшебное дерево»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[с.52–53]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швейной машины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[с.54–59]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Футляры 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Ключница из фетра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[с.60–63]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49076C" w:rsidRDefault="0049076C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09.01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49076C" w:rsidRDefault="0049076C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Наши проекты. </w:t>
            </w:r>
          </w:p>
          <w:p w:rsidR="006C298D" w:rsidRPr="006A4D90" w:rsidRDefault="006A4D90" w:rsidP="006A4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Подвеска «Снеговик»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49076C" w:rsidRDefault="0049076C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[с.64–66]</w:t>
            </w:r>
          </w:p>
        </w:tc>
      </w:tr>
      <w:tr w:rsidR="006C298D" w:rsidRPr="006A4D90">
        <w:tc>
          <w:tcPr>
            <w:tcW w:w="9072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«Мастерская инженера, конструктора, строителя, декоратора» </w:t>
            </w: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(11 ч.)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49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Строительство и украшение дома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Изба из гофрированного картона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49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[с.68–71]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Объём и объёмные формы. Развёртка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[с.72–75]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Подарочные упаковки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Коробочка для подарка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[с.76–79]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Декорирование готовых форм</w:t>
            </w:r>
          </w:p>
          <w:p w:rsidR="006C298D" w:rsidRPr="006A4D90" w:rsidRDefault="006A4D90" w:rsidP="006A4D90">
            <w:pPr>
              <w:spacing w:after="0" w:line="240" w:lineRule="auto"/>
              <w:ind w:right="240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[с.80–81]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родная армия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[с.90–93]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 из сложных развёрток</w:t>
            </w:r>
          </w:p>
          <w:p w:rsidR="006C298D" w:rsidRPr="006A4D90" w:rsidRDefault="006A4D90" w:rsidP="006A4D90">
            <w:pPr>
              <w:spacing w:after="0" w:line="240" w:lineRule="auto"/>
              <w:ind w:right="240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[с.82–83]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квиллинг</w:t>
            </w:r>
            <w:proofErr w:type="spellEnd"/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к 8 марта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[с.94–99]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 и конструкции</w:t>
            </w:r>
          </w:p>
          <w:p w:rsidR="006C298D" w:rsidRPr="006A4D90" w:rsidRDefault="006A4D90" w:rsidP="006A4D90">
            <w:pPr>
              <w:spacing w:after="0" w:line="240" w:lineRule="auto"/>
              <w:ind w:right="240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[с.84–87]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13.03     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Модели и конструкции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[с.88–89]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Изонить</w:t>
            </w:r>
            <w:proofErr w:type="spellEnd"/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птица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49076C" w:rsidRDefault="0049076C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49076C" w:rsidRDefault="0049076C" w:rsidP="006A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49076C" w:rsidRDefault="0049076C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Художественные техники из креповой бумаги</w:t>
            </w:r>
          </w:p>
          <w:p w:rsidR="006C298D" w:rsidRPr="006A4D90" w:rsidRDefault="006A4D90" w:rsidP="006A4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в вазе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49076C" w:rsidRDefault="006A4D90" w:rsidP="006A4D90">
            <w:pPr>
              <w:tabs>
                <w:tab w:val="left" w:pos="345"/>
                <w:tab w:val="center" w:pos="9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C298D" w:rsidRPr="006A4D90" w:rsidRDefault="006A4D90" w:rsidP="0049076C">
            <w:pPr>
              <w:tabs>
                <w:tab w:val="left" w:pos="345"/>
                <w:tab w:val="center" w:pos="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[с.100–102]</w:t>
            </w:r>
          </w:p>
        </w:tc>
      </w:tr>
      <w:tr w:rsidR="006C298D" w:rsidRPr="006A4D90">
        <w:tc>
          <w:tcPr>
            <w:tcW w:w="9072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tabs>
                <w:tab w:val="left" w:pos="345"/>
                <w:tab w:val="center" w:pos="9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«Мастерская кукольника» (6 ч.)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49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такое игрушка?</w:t>
            </w:r>
          </w:p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 из прищепки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49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[с.104–107]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 w:hanging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Театральные куклы. </w:t>
            </w:r>
          </w:p>
          <w:p w:rsidR="006C298D" w:rsidRPr="006A4D90" w:rsidRDefault="006A4D90" w:rsidP="006A4D90">
            <w:pPr>
              <w:spacing w:after="0" w:line="240" w:lineRule="auto"/>
              <w:ind w:right="240"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Марионетки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[с.108–111]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Игрушка из носка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[с.112–113]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Кукла-неваляшка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[с.114–118]</w:t>
            </w: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проекты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298D" w:rsidRPr="006A4D90">
        <w:tc>
          <w:tcPr>
            <w:tcW w:w="3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49076C" w:rsidP="006A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A4D90" w:rsidP="006A4D90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A4D90"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проекты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0" w:type="dxa"/>
              <w:right w:w="30" w:type="dxa"/>
            </w:tcMar>
          </w:tcPr>
          <w:p w:rsidR="006C298D" w:rsidRPr="006A4D90" w:rsidRDefault="006C298D" w:rsidP="006A4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298D" w:rsidRPr="006A4D90" w:rsidRDefault="006C298D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98D" w:rsidRPr="006A4D90" w:rsidRDefault="006C298D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98D" w:rsidRPr="006A4D90" w:rsidRDefault="006C298D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98D" w:rsidRPr="006A4D90" w:rsidRDefault="006C298D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98D" w:rsidRPr="006A4D90" w:rsidRDefault="006C298D" w:rsidP="006A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98D" w:rsidRPr="006A4D90" w:rsidRDefault="006C298D" w:rsidP="006A4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C298D" w:rsidRPr="006A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9"/>
    <w:multiLevelType w:val="multilevel"/>
    <w:tmpl w:val="481C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07A4B"/>
    <w:multiLevelType w:val="multilevel"/>
    <w:tmpl w:val="CBF0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F52EF"/>
    <w:multiLevelType w:val="multilevel"/>
    <w:tmpl w:val="B868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162D4"/>
    <w:multiLevelType w:val="multilevel"/>
    <w:tmpl w:val="2FAC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5D73"/>
    <w:multiLevelType w:val="multilevel"/>
    <w:tmpl w:val="9B3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34611"/>
    <w:multiLevelType w:val="multilevel"/>
    <w:tmpl w:val="7AE0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A0EC9"/>
    <w:multiLevelType w:val="multilevel"/>
    <w:tmpl w:val="CA92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F39AE"/>
    <w:multiLevelType w:val="multilevel"/>
    <w:tmpl w:val="F72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240E32"/>
    <w:multiLevelType w:val="multilevel"/>
    <w:tmpl w:val="86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A5798"/>
    <w:multiLevelType w:val="multilevel"/>
    <w:tmpl w:val="784E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74827"/>
    <w:multiLevelType w:val="multilevel"/>
    <w:tmpl w:val="A1C0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352ED"/>
    <w:multiLevelType w:val="multilevel"/>
    <w:tmpl w:val="1CD0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07387"/>
    <w:multiLevelType w:val="multilevel"/>
    <w:tmpl w:val="B6B2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FC1AC6"/>
    <w:multiLevelType w:val="multilevel"/>
    <w:tmpl w:val="ACFC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450F17"/>
    <w:multiLevelType w:val="multilevel"/>
    <w:tmpl w:val="14C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25F42"/>
    <w:multiLevelType w:val="multilevel"/>
    <w:tmpl w:val="3EB6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9B27FB"/>
    <w:multiLevelType w:val="multilevel"/>
    <w:tmpl w:val="0A24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411E9"/>
    <w:multiLevelType w:val="multilevel"/>
    <w:tmpl w:val="964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9562B"/>
    <w:multiLevelType w:val="multilevel"/>
    <w:tmpl w:val="0852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306491"/>
    <w:multiLevelType w:val="multilevel"/>
    <w:tmpl w:val="C624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D824EA"/>
    <w:multiLevelType w:val="multilevel"/>
    <w:tmpl w:val="D08E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444069"/>
    <w:multiLevelType w:val="multilevel"/>
    <w:tmpl w:val="7848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A63D5A"/>
    <w:multiLevelType w:val="multilevel"/>
    <w:tmpl w:val="CCCA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649DC"/>
    <w:multiLevelType w:val="multilevel"/>
    <w:tmpl w:val="7D1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5204A"/>
    <w:multiLevelType w:val="multilevel"/>
    <w:tmpl w:val="D774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0C0CFE"/>
    <w:multiLevelType w:val="multilevel"/>
    <w:tmpl w:val="42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A16A4E"/>
    <w:multiLevelType w:val="multilevel"/>
    <w:tmpl w:val="DFC4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B84F76"/>
    <w:multiLevelType w:val="multilevel"/>
    <w:tmpl w:val="30B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6013E5"/>
    <w:multiLevelType w:val="multilevel"/>
    <w:tmpl w:val="C696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675AEC"/>
    <w:multiLevelType w:val="multilevel"/>
    <w:tmpl w:val="BC2E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F44630"/>
    <w:multiLevelType w:val="multilevel"/>
    <w:tmpl w:val="CFB0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C25E8E"/>
    <w:multiLevelType w:val="multilevel"/>
    <w:tmpl w:val="51B8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98538C"/>
    <w:multiLevelType w:val="multilevel"/>
    <w:tmpl w:val="C8C2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B24F51"/>
    <w:multiLevelType w:val="multilevel"/>
    <w:tmpl w:val="21AE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31164"/>
    <w:multiLevelType w:val="multilevel"/>
    <w:tmpl w:val="B94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F9538C"/>
    <w:multiLevelType w:val="multilevel"/>
    <w:tmpl w:val="AFB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2"/>
  </w:num>
  <w:num w:numId="5">
    <w:abstractNumId w:val="18"/>
  </w:num>
  <w:num w:numId="6">
    <w:abstractNumId w:val="19"/>
  </w:num>
  <w:num w:numId="7">
    <w:abstractNumId w:val="26"/>
  </w:num>
  <w:num w:numId="8">
    <w:abstractNumId w:val="29"/>
  </w:num>
  <w:num w:numId="9">
    <w:abstractNumId w:val="31"/>
  </w:num>
  <w:num w:numId="10">
    <w:abstractNumId w:val="28"/>
  </w:num>
  <w:num w:numId="11">
    <w:abstractNumId w:val="10"/>
  </w:num>
  <w:num w:numId="12">
    <w:abstractNumId w:val="17"/>
  </w:num>
  <w:num w:numId="13">
    <w:abstractNumId w:val="1"/>
  </w:num>
  <w:num w:numId="14">
    <w:abstractNumId w:val="11"/>
  </w:num>
  <w:num w:numId="15">
    <w:abstractNumId w:val="30"/>
  </w:num>
  <w:num w:numId="16">
    <w:abstractNumId w:val="33"/>
  </w:num>
  <w:num w:numId="17">
    <w:abstractNumId w:val="16"/>
  </w:num>
  <w:num w:numId="18">
    <w:abstractNumId w:val="14"/>
  </w:num>
  <w:num w:numId="19">
    <w:abstractNumId w:val="7"/>
  </w:num>
  <w:num w:numId="20">
    <w:abstractNumId w:val="35"/>
  </w:num>
  <w:num w:numId="21">
    <w:abstractNumId w:val="24"/>
  </w:num>
  <w:num w:numId="22">
    <w:abstractNumId w:val="34"/>
  </w:num>
  <w:num w:numId="23">
    <w:abstractNumId w:val="23"/>
  </w:num>
  <w:num w:numId="24">
    <w:abstractNumId w:val="3"/>
  </w:num>
  <w:num w:numId="25">
    <w:abstractNumId w:val="13"/>
  </w:num>
  <w:num w:numId="26">
    <w:abstractNumId w:val="8"/>
  </w:num>
  <w:num w:numId="27">
    <w:abstractNumId w:val="20"/>
  </w:num>
  <w:num w:numId="28">
    <w:abstractNumId w:val="5"/>
  </w:num>
  <w:num w:numId="29">
    <w:abstractNumId w:val="12"/>
  </w:num>
  <w:num w:numId="30">
    <w:abstractNumId w:val="25"/>
  </w:num>
  <w:num w:numId="31">
    <w:abstractNumId w:val="6"/>
  </w:num>
  <w:num w:numId="32">
    <w:abstractNumId w:val="15"/>
  </w:num>
  <w:num w:numId="33">
    <w:abstractNumId w:val="27"/>
  </w:num>
  <w:num w:numId="34">
    <w:abstractNumId w:val="21"/>
  </w:num>
  <w:num w:numId="35">
    <w:abstractNumId w:val="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298D"/>
    <w:rsid w:val="0032104A"/>
    <w:rsid w:val="003A3ECE"/>
    <w:rsid w:val="0049076C"/>
    <w:rsid w:val="006A4D90"/>
    <w:rsid w:val="006C298D"/>
    <w:rsid w:val="00BB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B3A1F"/>
    <w:pPr>
      <w:spacing w:after="0" w:line="240" w:lineRule="auto"/>
    </w:pPr>
    <w:rPr>
      <w:rFonts w:eastAsia="Cambria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6</cp:revision>
  <cp:lastPrinted>2024-12-02T09:22:00Z</cp:lastPrinted>
  <dcterms:created xsi:type="dcterms:W3CDTF">2024-11-28T11:43:00Z</dcterms:created>
  <dcterms:modified xsi:type="dcterms:W3CDTF">2025-05-12T08:03:00Z</dcterms:modified>
</cp:coreProperties>
</file>