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3F" w:rsidRPr="005A0678" w:rsidRDefault="00B4323F" w:rsidP="005A0678">
      <w:pPr>
        <w:tabs>
          <w:tab w:val="left" w:pos="781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0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Билет №10.</w:t>
      </w:r>
    </w:p>
    <w:p w:rsidR="00E00A24" w:rsidRPr="005A0678" w:rsidRDefault="00B4323F" w:rsidP="005A0678">
      <w:pPr>
        <w:pStyle w:val="1"/>
        <w:numPr>
          <w:ilvl w:val="0"/>
          <w:numId w:val="6"/>
        </w:numPr>
        <w:rPr>
          <w:rFonts w:eastAsia="Times New Roman"/>
        </w:rPr>
      </w:pPr>
      <w:r w:rsidRPr="005A0678">
        <w:rPr>
          <w:rFonts w:eastAsia="Times New Roman"/>
        </w:rPr>
        <w:t>Подобные треугольники. Определение. Коэффициент подобия.</w:t>
      </w:r>
    </w:p>
    <w:p w:rsidR="00E00A24" w:rsidRPr="00923561" w:rsidRDefault="00923561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4410B2" wp14:editId="784146C4">
            <wp:simplePos x="0" y="0"/>
            <wp:positionH relativeFrom="column">
              <wp:posOffset>4549140</wp:posOffset>
            </wp:positionH>
            <wp:positionV relativeFrom="paragraph">
              <wp:posOffset>83820</wp:posOffset>
            </wp:positionV>
            <wp:extent cx="142875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12" y="21466"/>
                <wp:lineTo x="213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906" r="3048" b="1812"/>
                    <a:stretch/>
                  </pic:blipFill>
                  <pic:spPr bwMode="auto">
                    <a:xfrm>
                      <a:off x="0" y="0"/>
                      <a:ext cx="14287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у двух треугольников 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АВС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углы соответственно равны: </w:t>
      </w:r>
      <w:r w:rsidR="0026332B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= </w:t>
      </w:r>
      <w:r w:rsidR="0026332B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proofErr w:type="gramStart"/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End"/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332B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26332B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26332B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26332B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1,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AC1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06AC1" w:rsidRPr="005A0678">
        <w:rPr>
          <w:rFonts w:ascii="Cambria Math" w:eastAsia="Times New Roman" w:hAnsi="Cambria Math" w:cs="Cambria Math"/>
          <w:i/>
          <w:color w:val="000000" w:themeColor="text1"/>
          <w:sz w:val="28"/>
          <w:szCs w:val="28"/>
        </w:rPr>
        <w:t>∠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этом случае стороны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АВ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106AC1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называются </w:t>
      </w:r>
      <w:r w:rsidR="00106AC1" w:rsidRPr="005A0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сходственными.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235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(Сходственные стороны лежат против равных углов)</w:t>
      </w:r>
    </w:p>
    <w:p w:rsidR="00923561" w:rsidRDefault="00923561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A24" w:rsidRPr="005A0678" w:rsidRDefault="00923561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т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еугольника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называются </w:t>
      </w:r>
      <w:r w:rsidR="00BE44E4" w:rsidRPr="005A0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подобными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 углы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FA308A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равны 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</w:t>
      </w:r>
      <w:r w:rsidR="00FA308A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одного треугольника пропорциональны сходственным сторонам другого.</w:t>
      </w:r>
      <w:r w:rsidR="00BE44E4" w:rsidRPr="005A0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00A24" w:rsidRPr="005A0678" w:rsidRDefault="00923561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308A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FA308A"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</w:t>
      </w:r>
      <w:r w:rsidR="00FA308A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44E4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равное отношению сходственных сторон подобных треугол</w:t>
      </w:r>
      <w:r w:rsidR="00E2603F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E44E4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FA308A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называется </w:t>
      </w:r>
      <w:r w:rsidR="00FA308A"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коэффициентом подобия.</w:t>
      </w:r>
    </w:p>
    <w:p w:rsidR="0026332B" w:rsidRPr="005A0678" w:rsidRDefault="0026332B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Отношение площадей двух подобных треугольников равно квадрату коэффициента подобия.</w:t>
      </w:r>
    </w:p>
    <w:p w:rsidR="00E00A24" w:rsidRPr="005A0678" w:rsidRDefault="00E00A24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0A24" w:rsidRPr="005A0678" w:rsidRDefault="00E00A24" w:rsidP="005A0678">
      <w:pPr>
        <w:pStyle w:val="a5"/>
        <w:tabs>
          <w:tab w:val="left" w:pos="7810"/>
        </w:tabs>
        <w:spacing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6AC1" w:rsidRPr="005A0678" w:rsidRDefault="00106AC1" w:rsidP="00923561">
      <w:pPr>
        <w:pStyle w:val="1"/>
        <w:numPr>
          <w:ilvl w:val="0"/>
          <w:numId w:val="6"/>
        </w:numPr>
      </w:pPr>
      <w:r w:rsidRPr="005A0678">
        <w:t>Свойства прямоугольника.</w:t>
      </w:r>
    </w:p>
    <w:p w:rsidR="00ED4EDC" w:rsidRPr="005A0678" w:rsidRDefault="00E2603F" w:rsidP="005A0678">
      <w:pPr>
        <w:pStyle w:val="a5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Прямоугольник </w:t>
      </w:r>
      <w:r w:rsidR="00C17499"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3561">
        <w:rPr>
          <w:rFonts w:ascii="Times New Roman" w:hAnsi="Times New Roman" w:cs="Times New Roman"/>
          <w:color w:val="000000" w:themeColor="text1"/>
          <w:sz w:val="28"/>
          <w:szCs w:val="28"/>
        </w:rPr>
        <w:t>параллелограмм</w:t>
      </w:r>
      <w:r w:rsidR="00C17499" w:rsidRPr="00923561">
        <w:rPr>
          <w:rFonts w:ascii="Times New Roman" w:hAnsi="Times New Roman" w:cs="Times New Roman"/>
          <w:color w:val="000000" w:themeColor="text1"/>
          <w:sz w:val="28"/>
          <w:szCs w:val="28"/>
        </w:rPr>
        <w:t>, у которого все углы прямые</w:t>
      </w:r>
      <w:r w:rsidRPr="009235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17499" w:rsidRPr="005A0678" w:rsidRDefault="00C17499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Свойства прямоугольника:</w:t>
      </w:r>
    </w:p>
    <w:p w:rsidR="00C17499" w:rsidRPr="005A0678" w:rsidRDefault="00C17499" w:rsidP="005A0678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Диагонали прямоугольника равны.</w:t>
      </w:r>
    </w:p>
    <w:p w:rsidR="00C17499" w:rsidRPr="005A0678" w:rsidRDefault="00C17499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прямоугольнике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АВС</w:t>
      </w:r>
      <w:proofErr w:type="gramStart"/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proofErr w:type="gramEnd"/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диагоналями являются отрезки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7499" w:rsidRPr="005A0678" w:rsidRDefault="00C17499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B5A7C2A" wp14:editId="395A43E8">
            <wp:extent cx="1428750" cy="10001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10688" r="10383" b="9160"/>
                    <a:stretch/>
                  </pic:blipFill>
                  <pic:spPr bwMode="auto">
                    <a:xfrm>
                      <a:off x="0" y="0"/>
                      <a:ext cx="1428949" cy="1000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499" w:rsidRPr="005A0678" w:rsidRDefault="00C17499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Прямоугольные треугольники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</w:t>
      </w:r>
      <w:proofErr w:type="gramStart"/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proofErr w:type="gramEnd"/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 по двум катетам (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общий катет). Отсюда следует, что гипотенузы этих треугольников равны, т. е.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</w:t>
      </w: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Start"/>
      <w:r w:rsidRPr="005A067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</w:t>
      </w:r>
      <w:proofErr w:type="gramEnd"/>
      <w:r w:rsidR="00E00A24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, что и требовалось доказать.</w:t>
      </w:r>
    </w:p>
    <w:p w:rsidR="00C17499" w:rsidRPr="00923561" w:rsidRDefault="00C17499" w:rsidP="005A0678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61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Противоположные стороны равны.</w:t>
      </w:r>
    </w:p>
    <w:p w:rsidR="00E00A24" w:rsidRPr="00923561" w:rsidRDefault="00E00A24" w:rsidP="005A0678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61">
        <w:rPr>
          <w:rFonts w:ascii="Times New Roman" w:hAnsi="Times New Roman" w:cs="Times New Roman"/>
          <w:color w:val="000000" w:themeColor="text1"/>
          <w:sz w:val="28"/>
          <w:szCs w:val="28"/>
        </w:rPr>
        <w:t>Диагонали точкой пересечения делятся пополам.</w:t>
      </w:r>
    </w:p>
    <w:p w:rsidR="00C17499" w:rsidRPr="005A0678" w:rsidRDefault="00E00A24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7499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) Пр</w:t>
      </w:r>
      <w:bookmarkStart w:id="0" w:name="_GoBack"/>
      <w:bookmarkEnd w:id="0"/>
      <w:r w:rsidR="00C17499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отивоположные стороны параллельны.</w:t>
      </w:r>
    </w:p>
    <w:p w:rsidR="00C17499" w:rsidRPr="005A0678" w:rsidRDefault="00E00A24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7499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) Прилегающие стороны перпендикулярны друг другу.</w:t>
      </w:r>
    </w:p>
    <w:p w:rsidR="00E2603F" w:rsidRPr="005A0678" w:rsidRDefault="00E00A24" w:rsidP="005A0678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7499" w:rsidRPr="005A0678">
        <w:rPr>
          <w:rFonts w:ascii="Times New Roman" w:hAnsi="Times New Roman" w:cs="Times New Roman"/>
          <w:color w:val="000000" w:themeColor="text1"/>
          <w:sz w:val="28"/>
          <w:szCs w:val="28"/>
        </w:rPr>
        <w:t>) Сумма всех углов равна 360 градусов.</w:t>
      </w:r>
    </w:p>
    <w:sectPr w:rsidR="00E2603F" w:rsidRPr="005A0678" w:rsidSect="0097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520E"/>
    <w:multiLevelType w:val="hybridMultilevel"/>
    <w:tmpl w:val="0D62DBA0"/>
    <w:lvl w:ilvl="0" w:tplc="39221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F394A"/>
    <w:multiLevelType w:val="hybridMultilevel"/>
    <w:tmpl w:val="47CEF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8440A"/>
    <w:multiLevelType w:val="hybridMultilevel"/>
    <w:tmpl w:val="12B6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03D4"/>
    <w:multiLevelType w:val="hybridMultilevel"/>
    <w:tmpl w:val="B7E0A27A"/>
    <w:lvl w:ilvl="0" w:tplc="FF40E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02FA"/>
    <w:multiLevelType w:val="hybridMultilevel"/>
    <w:tmpl w:val="EDFC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31468"/>
    <w:multiLevelType w:val="hybridMultilevel"/>
    <w:tmpl w:val="052E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4"/>
    <w:rsid w:val="00106AC1"/>
    <w:rsid w:val="0026332B"/>
    <w:rsid w:val="005A0678"/>
    <w:rsid w:val="00644C95"/>
    <w:rsid w:val="00704C4A"/>
    <w:rsid w:val="00923561"/>
    <w:rsid w:val="00970EF1"/>
    <w:rsid w:val="00B4323F"/>
    <w:rsid w:val="00BE44E4"/>
    <w:rsid w:val="00C17499"/>
    <w:rsid w:val="00E00A24"/>
    <w:rsid w:val="00E2603F"/>
    <w:rsid w:val="00ED4EDC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4E4"/>
    <w:rPr>
      <w:b/>
      <w:bCs/>
    </w:rPr>
  </w:style>
  <w:style w:type="character" w:styleId="a4">
    <w:name w:val="Hyperlink"/>
    <w:basedOn w:val="a0"/>
    <w:uiPriority w:val="99"/>
    <w:semiHidden/>
    <w:unhideWhenUsed/>
    <w:rsid w:val="00BE44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4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A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4E4"/>
    <w:rPr>
      <w:b/>
      <w:bCs/>
    </w:rPr>
  </w:style>
  <w:style w:type="character" w:styleId="a4">
    <w:name w:val="Hyperlink"/>
    <w:basedOn w:val="a0"/>
    <w:uiPriority w:val="99"/>
    <w:semiHidden/>
    <w:unhideWhenUsed/>
    <w:rsid w:val="00BE44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4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A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049">
          <w:marLeft w:val="0"/>
          <w:marRight w:val="0"/>
          <w:marTop w:val="4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089">
              <w:marLeft w:val="0"/>
              <w:marRight w:val="0"/>
              <w:marTop w:val="0"/>
              <w:marBottom w:val="0"/>
              <w:divBdr>
                <w:top w:val="single" w:sz="8" w:space="6" w:color="DEF3C5"/>
                <w:left w:val="single" w:sz="8" w:space="8" w:color="DEF3C5"/>
                <w:bottom w:val="single" w:sz="8" w:space="6" w:color="DEF3C5"/>
                <w:right w:val="single" w:sz="8" w:space="8" w:color="DEF3C5"/>
              </w:divBdr>
            </w:div>
          </w:divsChild>
        </w:div>
      </w:divsChild>
    </w:div>
    <w:div w:id="2061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DFC4-3459-4319-8A48-F68F9DA0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DOMV</dc:creator>
  <cp:lastModifiedBy>DNA7 X86</cp:lastModifiedBy>
  <cp:revision>5</cp:revision>
  <cp:lastPrinted>2018-03-29T17:52:00Z</cp:lastPrinted>
  <dcterms:created xsi:type="dcterms:W3CDTF">2018-03-29T17:14:00Z</dcterms:created>
  <dcterms:modified xsi:type="dcterms:W3CDTF">2018-04-18T20:51:00Z</dcterms:modified>
</cp:coreProperties>
</file>