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02666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3E753E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Экзаменационные билеты для сдачи </w:t>
      </w:r>
    </w:p>
    <w:p w:rsidR="00F0195D" w:rsidRDefault="005424CC" w:rsidP="00B0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5424CC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переводного экзамена</w:t>
      </w:r>
      <w:r w:rsidR="00F0195D" w:rsidRPr="003E753E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 </w:t>
      </w:r>
      <w:r w:rsidR="00B02666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в устной форме </w:t>
      </w: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3E753E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по математике учащимися 10 класса</w:t>
      </w:r>
    </w:p>
    <w:p w:rsidR="00B02666" w:rsidRDefault="00B02666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02666" w:rsidRDefault="00B02666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02666" w:rsidRDefault="00B02666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B02666" w:rsidRDefault="00B02666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7D70F8" w:rsidRDefault="00B02666" w:rsidP="00B02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Подготовила</w:t>
      </w:r>
      <w:r w:rsidR="007D70F8"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: учитель </w:t>
      </w:r>
    </w:p>
    <w:p w:rsidR="00B02666" w:rsidRDefault="007D70F8" w:rsidP="00B02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 xml:space="preserve">математики </w:t>
      </w:r>
      <w:r w:rsidR="00F361EB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ПИРОЖКОВА Е.В.</w:t>
      </w: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87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F01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F0195D" w:rsidRDefault="00F0195D" w:rsidP="002D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F0195D">
        <w:rPr>
          <w:rFonts w:ascii="Times New Roman" w:hAnsi="Times New Roman" w:cs="Times New Roman"/>
          <w:b/>
          <w:bCs/>
          <w:color w:val="231F20"/>
          <w:sz w:val="32"/>
          <w:szCs w:val="32"/>
        </w:rPr>
        <w:t>Аннотация</w:t>
      </w:r>
    </w:p>
    <w:p w:rsidR="00F0195D" w:rsidRPr="003E753E" w:rsidRDefault="00F0195D" w:rsidP="00B02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5424CC" w:rsidRDefault="005424CC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Cs/>
          <w:color w:val="231F20"/>
          <w:sz w:val="32"/>
          <w:szCs w:val="32"/>
        </w:rPr>
        <w:t>Переводной экзамен предназначен</w:t>
      </w:r>
      <w:r w:rsidR="00B02666" w:rsidRP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для оценки уровня общеобразовательной под</w:t>
      </w:r>
      <w:r w:rsidR="00B02666">
        <w:rPr>
          <w:rFonts w:ascii="Times New Roman" w:hAnsi="Times New Roman" w:cs="Times New Roman"/>
          <w:bCs/>
          <w:color w:val="231F20"/>
          <w:sz w:val="32"/>
          <w:szCs w:val="32"/>
        </w:rPr>
        <w:t>готовки по математике учащихся 10</w:t>
      </w:r>
      <w:r w:rsidR="00B02666" w:rsidRP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классов, изучающих курс математики на базовом уровне</w:t>
      </w:r>
      <w:r w:rsid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. </w:t>
      </w:r>
    </w:p>
    <w:p w:rsidR="005424CC" w:rsidRPr="005424CC" w:rsidRDefault="005424CC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 w:rsidRPr="005424CC">
        <w:rPr>
          <w:rFonts w:ascii="Times New Roman" w:hAnsi="Times New Roman" w:cs="Times New Roman"/>
          <w:bCs/>
          <w:color w:val="231F20"/>
          <w:sz w:val="32"/>
          <w:szCs w:val="32"/>
        </w:rPr>
        <w:t>Комплект экзаменационных билетов разработан и предназначен для осуществления проверки знаний учащихся 10 класса с требованиям</w:t>
      </w:r>
      <w:r w:rsidR="00F361EB">
        <w:rPr>
          <w:rFonts w:ascii="Times New Roman" w:hAnsi="Times New Roman" w:cs="Times New Roman"/>
          <w:bCs/>
          <w:color w:val="231F20"/>
          <w:sz w:val="32"/>
          <w:szCs w:val="32"/>
        </w:rPr>
        <w:t>и Ф</w:t>
      </w:r>
      <w:r w:rsidRPr="005424CC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ГОС. </w:t>
      </w:r>
    </w:p>
    <w:p w:rsidR="00B02666" w:rsidRDefault="00B02666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 w:rsidRP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Количество учебной нагрузки в соответствии с базисным учебным планом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и учебным планом по математике </w:t>
      </w:r>
      <w:r w:rsidR="007D3A0C">
        <w:rPr>
          <w:rFonts w:ascii="Times New Roman" w:hAnsi="Times New Roman" w:cs="Times New Roman"/>
          <w:bCs/>
          <w:color w:val="231F20"/>
          <w:sz w:val="32"/>
          <w:szCs w:val="32"/>
        </w:rPr>
        <w:t>4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часа</w:t>
      </w:r>
      <w:r w:rsidRP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в неделю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– </w:t>
      </w:r>
      <w:r w:rsidR="007D3A0C">
        <w:rPr>
          <w:rFonts w:ascii="Times New Roman" w:hAnsi="Times New Roman" w:cs="Times New Roman"/>
          <w:bCs/>
          <w:color w:val="231F20"/>
          <w:sz w:val="32"/>
          <w:szCs w:val="32"/>
        </w:rPr>
        <w:t>136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часов в год (из расчета 34</w:t>
      </w:r>
      <w:r w:rsidRPr="00B02666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учебных недель).</w:t>
      </w:r>
    </w:p>
    <w:p w:rsidR="00997912" w:rsidRPr="0054521A" w:rsidRDefault="00997912" w:rsidP="00997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bookmarkStart w:id="0" w:name="_GoBack"/>
      <w:bookmarkEnd w:id="0"/>
      <w:r w:rsidRPr="0054521A">
        <w:rPr>
          <w:rFonts w:ascii="Times New Roman" w:hAnsi="Times New Roman" w:cs="Times New Roman"/>
          <w:bCs/>
          <w:color w:val="231F20"/>
          <w:sz w:val="32"/>
          <w:szCs w:val="32"/>
        </w:rPr>
        <w:t>Форма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</w:t>
      </w:r>
      <w:r w:rsidRPr="0054521A">
        <w:rPr>
          <w:rFonts w:ascii="Times New Roman" w:hAnsi="Times New Roman" w:cs="Times New Roman"/>
          <w:bCs/>
          <w:color w:val="231F20"/>
          <w:sz w:val="32"/>
          <w:szCs w:val="32"/>
        </w:rPr>
        <w:t>проведения устной аттестации: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</w:t>
      </w:r>
      <w:r w:rsidR="00F361EB">
        <w:rPr>
          <w:rFonts w:ascii="Times New Roman" w:hAnsi="Times New Roman" w:cs="Times New Roman"/>
          <w:bCs/>
          <w:color w:val="231F20"/>
          <w:sz w:val="32"/>
          <w:szCs w:val="32"/>
        </w:rPr>
        <w:t>экзамен по билетам.</w:t>
      </w:r>
    </w:p>
    <w:p w:rsidR="005424CC" w:rsidRDefault="002D1E12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Cs/>
          <w:color w:val="231F20"/>
          <w:sz w:val="32"/>
          <w:szCs w:val="32"/>
        </w:rPr>
        <w:t>Э</w:t>
      </w:r>
      <w:r w:rsidRPr="002D1E12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кзаменационный комплект 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состоит из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15 </w:t>
      </w:r>
      <w:r w:rsidRPr="002D1E12">
        <w:rPr>
          <w:rFonts w:ascii="Times New Roman" w:hAnsi="Times New Roman" w:cs="Times New Roman"/>
          <w:bCs/>
          <w:color w:val="231F20"/>
          <w:sz w:val="32"/>
          <w:szCs w:val="32"/>
        </w:rPr>
        <w:t>билетов, каждый билет включает три вопроса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>;</w:t>
      </w:r>
      <w:r w:rsidR="005424CC" w:rsidRPr="005424CC">
        <w:t xml:space="preserve"> 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>с</w:t>
      </w:r>
      <w:r w:rsidR="005424CC" w:rsidRPr="005424CC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их </w:t>
      </w:r>
      <w:r w:rsidR="005424CC" w:rsidRPr="005424CC">
        <w:rPr>
          <w:rFonts w:ascii="Times New Roman" w:hAnsi="Times New Roman" w:cs="Times New Roman"/>
          <w:bCs/>
          <w:color w:val="231F20"/>
          <w:sz w:val="32"/>
          <w:szCs w:val="32"/>
        </w:rPr>
        <w:t>помощью проверяется знание и понимание важных элементов содержания (понятия, их свойства, приемы решения задач и т.д.), владение основными алгоритмами, умение применить знания к решению математических задач, сводящихся к прямому применению алгоритма, а также применение знаний в простейших практических ситуациях.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 </w:t>
      </w:r>
    </w:p>
    <w:p w:rsidR="0054521A" w:rsidRDefault="0054521A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 w:rsidRPr="0054521A">
        <w:rPr>
          <w:rFonts w:ascii="Times New Roman" w:hAnsi="Times New Roman" w:cs="Times New Roman"/>
          <w:bCs/>
          <w:color w:val="231F20"/>
          <w:sz w:val="32"/>
          <w:szCs w:val="32"/>
        </w:rPr>
        <w:t>Представленные экзаменационные б</w:t>
      </w:r>
      <w:r w:rsidR="00F0195D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илеты позволяют проводить </w:t>
      </w:r>
      <w:r w:rsidR="005424CC">
        <w:rPr>
          <w:rFonts w:ascii="Times New Roman" w:hAnsi="Times New Roman" w:cs="Times New Roman"/>
          <w:bCs/>
          <w:color w:val="231F20"/>
          <w:sz w:val="32"/>
          <w:szCs w:val="32"/>
        </w:rPr>
        <w:t>переводной экзамен</w:t>
      </w:r>
      <w:r w:rsidR="00F0195D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</w:t>
      </w:r>
      <w:r w:rsidR="00997912">
        <w:rPr>
          <w:rFonts w:ascii="Times New Roman" w:hAnsi="Times New Roman" w:cs="Times New Roman"/>
          <w:bCs/>
          <w:color w:val="231F20"/>
          <w:sz w:val="32"/>
          <w:szCs w:val="32"/>
        </w:rPr>
        <w:t>учащихся</w:t>
      </w:r>
      <w:r w:rsidR="00F0195D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X</w:t>
      </w:r>
      <w:r w:rsidRPr="0054521A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 клас</w:t>
      </w:r>
      <w:r w:rsidR="00F0195D">
        <w:rPr>
          <w:rFonts w:ascii="Times New Roman" w:hAnsi="Times New Roman" w:cs="Times New Roman"/>
          <w:bCs/>
          <w:color w:val="231F20"/>
          <w:sz w:val="32"/>
          <w:szCs w:val="32"/>
        </w:rPr>
        <w:t>сов общеобразовательных учрежде</w:t>
      </w:r>
      <w:r w:rsidRPr="0054521A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ний с учетом того уровня, на котором велось обучение по </w:t>
      </w:r>
      <w:r w:rsidR="00F0195D">
        <w:rPr>
          <w:rFonts w:ascii="Times New Roman" w:hAnsi="Times New Roman" w:cs="Times New Roman"/>
          <w:bCs/>
          <w:color w:val="231F20"/>
          <w:sz w:val="32"/>
          <w:szCs w:val="32"/>
        </w:rPr>
        <w:t>математике.</w:t>
      </w:r>
    </w:p>
    <w:p w:rsidR="00F0195D" w:rsidRPr="0054521A" w:rsidRDefault="00F0195D" w:rsidP="00542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231F20"/>
          <w:sz w:val="32"/>
          <w:szCs w:val="32"/>
        </w:rPr>
      </w:pP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Билеты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>носят примерный характер: об</w:t>
      </w: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>щеобразовательное учреждение имеет п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раво в экзаменационный материал </w:t>
      </w: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 xml:space="preserve">внести изменения, учитывающие 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>особенности про</w:t>
      </w: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>граммы, по которой строилось обучение; ча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>стично заменить вопросы, допол</w:t>
      </w: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>нить другими заданиями, а также разраб</w:t>
      </w:r>
      <w:r>
        <w:rPr>
          <w:rFonts w:ascii="Times New Roman" w:hAnsi="Times New Roman" w:cs="Times New Roman"/>
          <w:bCs/>
          <w:color w:val="231F20"/>
          <w:sz w:val="32"/>
          <w:szCs w:val="32"/>
        </w:rPr>
        <w:t>отать собственные экзаменацион</w:t>
      </w:r>
      <w:r w:rsidRPr="00F0195D">
        <w:rPr>
          <w:rFonts w:ascii="Times New Roman" w:hAnsi="Times New Roman" w:cs="Times New Roman"/>
          <w:bCs/>
          <w:color w:val="231F20"/>
          <w:sz w:val="32"/>
          <w:szCs w:val="32"/>
        </w:rPr>
        <w:t>ные материалы для проведения экзаменов по выбору в устной форме.</w:t>
      </w:r>
    </w:p>
    <w:p w:rsidR="0054521A" w:rsidRDefault="0054521A" w:rsidP="003E7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54521A" w:rsidRDefault="0054521A" w:rsidP="003E7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54521A" w:rsidRDefault="0054521A" w:rsidP="003E7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:rsidR="00997912" w:rsidRDefault="00997912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997912" w:rsidRDefault="00997912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B41A03" w:rsidRDefault="00B41A0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Билет № 1</w:t>
      </w:r>
    </w:p>
    <w:p w:rsidR="0008418F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Целые и рациональные числа.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Преобразования простейших выражений, включающих арифметические операции, а также операцию возведения в степень.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Действительные числа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Взаимное расположение прямых в пространстве. Параллельные прямые (определение).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Боковое ребро правильной треугольной пирамиды равно 5 см, а сторона основания равна 6 см. Найдите площадь боковой поверхности пирамиды.</w:t>
      </w:r>
    </w:p>
    <w:p w:rsidR="00575E15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2</w:t>
      </w:r>
    </w:p>
    <w:p w:rsidR="0008418F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Арифметический корень натуральной степени. Корень степени n&gt;1 и его свойства. Степень с рациональным и действительным показателями. Свойства степени с действительным показателем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Взаимное расположение прямых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пространстве. Скрещивающиеся прямые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(определение).</w:t>
      </w:r>
    </w:p>
    <w:p w:rsidR="00575E15" w:rsidRPr="003E753E" w:rsidRDefault="00575E15" w:rsidP="003E753E">
      <w:pPr>
        <w:spacing w:line="276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Вычислить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</m:func>
      </m:oMath>
      <w:r w:rsidR="002973C5" w:rsidRPr="003E753E">
        <w:rPr>
          <w:rFonts w:ascii="Times New Roman" w:hAnsi="Times New Roman" w:cs="Times New Roman"/>
          <w:color w:val="000000" w:themeColor="text1"/>
          <w:spacing w:val="21"/>
          <w:sz w:val="28"/>
          <w:szCs w:val="28"/>
          <w:shd w:val="clear" w:color="auto" w:fill="FFFFFF"/>
        </w:rPr>
        <w:t>,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α</m:t>
                </m:r>
              </m:e>
            </m:func>
          </m:fName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 0,3    и  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π&lt;α &lt; 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π.</m:t>
            </m:r>
          </m:e>
        </m:func>
      </m:oMath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3</w:t>
      </w:r>
    </w:p>
    <w:p w:rsidR="0008418F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Функции. Область определения и множество значений. График функции. Построение графиков функций, заданных различными способами. Степенная функция, её свойства и график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Взаимное расположение прямых в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пространстве. Угол между двумя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прямыми в пространстве.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правильной четырехугольн</w:t>
      </w:r>
      <w:r w:rsidR="00C27401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ой пирамиды равна 4 см, а апофе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ма образует с высотой угол в 45°. Найд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 площадь боковой поверхности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пирамиды.</w:t>
      </w:r>
    </w:p>
    <w:p w:rsidR="001C1718" w:rsidRPr="003E753E" w:rsidRDefault="001C1718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4</w:t>
      </w:r>
    </w:p>
    <w:p w:rsidR="0008418F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Равносильные уравнения и неравенства.  Использование свойств и графиков функций при решении уравнений и неравенств</w:t>
      </w:r>
    </w:p>
    <w:p w:rsidR="003E6273" w:rsidRPr="003E753E" w:rsidRDefault="00575E1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Параллельность прямой и плоскости (признаки и свойства).</w:t>
      </w:r>
    </w:p>
    <w:p w:rsidR="00575E15" w:rsidRDefault="00575E15" w:rsidP="003E753E">
      <w:pPr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Вычислить </w:t>
      </w:r>
      <m:oMath>
        <m:func>
          <m:funcPr>
            <m:ctrlPr>
              <w:rPr>
                <w:rStyle w:val="1pt11"/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Style w:val="1pt11"/>
                <w:rFonts w:ascii="Cambria Math" w:hAnsi="Cambria Math" w:cs="Times New Roman"/>
                <w:color w:val="000000" w:themeColor="text1"/>
                <w:sz w:val="28"/>
                <w:szCs w:val="28"/>
              </w:rPr>
              <m:t>sin</m:t>
            </m:r>
          </m:fName>
          <m:e>
            <m:r>
              <w:rPr>
                <w:rStyle w:val="1pt11"/>
                <w:rFonts w:ascii="Cambria Math" w:hAnsi="Cambria Math" w:cs="Times New Roman"/>
                <w:color w:val="000000" w:themeColor="text1"/>
                <w:sz w:val="28"/>
                <w:szCs w:val="28"/>
              </w:rPr>
              <m:t>α</m:t>
            </m:r>
          </m:e>
        </m:func>
      </m:oMath>
      <w:r w:rsidR="002973C5" w:rsidRPr="003E753E">
        <w:rPr>
          <w:rStyle w:val="1pt1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α=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 и  -6π&lt;α &lt; -5π.</m:t>
            </m:r>
          </m:e>
        </m:func>
      </m:oMath>
    </w:p>
    <w:p w:rsidR="003E753E" w:rsidRPr="003E753E" w:rsidRDefault="003E753E" w:rsidP="003E753E">
      <w:pPr>
        <w:spacing w:line="276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u w:val="single"/>
          <w:shd w:val="clear" w:color="auto" w:fill="FFFFFF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5</w:t>
      </w:r>
    </w:p>
    <w:p w:rsidR="0008418F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Иррациональные уравнения и неравенства. Метод интервалов. Изображение на координатной плоскости множества решений уравнений и неравенств с двумя переменными и их систем.  </w:t>
      </w:r>
    </w:p>
    <w:p w:rsidR="003E6273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Перпендикулярность прямой и плоскости (признаки и свойства).</w:t>
      </w:r>
    </w:p>
    <w:p w:rsidR="003E6273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полной поверхности куба равна 24 см</w:t>
      </w:r>
      <w:r w:rsidR="003E6273"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Найдите его объем.</w:t>
      </w:r>
    </w:p>
    <w:p w:rsidR="00523C59" w:rsidRDefault="00523C59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361EB" w:rsidRDefault="00F361EB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361EB" w:rsidRDefault="00F361EB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Билет № 6</w:t>
      </w:r>
    </w:p>
    <w:p w:rsidR="0008418F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Показательная функция(экспонента). Число е. Свойства показательной функции и её график.</w:t>
      </w:r>
    </w:p>
    <w:p w:rsidR="003E6273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Перпендикуляр и наклонная. </w:t>
      </w:r>
      <w:r w:rsidR="00955A66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Теорема о трех перпендикулярах.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Угол между прямой и плоскостью.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3. Боковые ребра правильной четырехугольной пирамиды равны 13 см,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диагональ основания равна </w:t>
      </w:r>
      <w:proofErr w:type="gramStart"/>
      <w:r w:rsidR="002A59D4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10 </w:t>
      </w:r>
      <w:r w:rsidR="002A59D4" w:rsidRPr="003E753E">
        <w:rPr>
          <w:rFonts w:ascii="Times New Roman" w:eastAsiaTheme="minorEastAsia" w:hAnsi="Times New Roman" w:cs="Times New Roman"/>
          <w:color w:val="000000" w:themeColor="text1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 o:ole="">
            <v:imagedata r:id="rId5" o:title=""/>
          </v:shape>
          <o:OLEObject Type="Embed" ProgID="Equation.3" ShapeID="_x0000_i1025" DrawAspect="Content" ObjectID="_1681115786" r:id="rId6"/>
        </w:objec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см.</w:t>
      </w:r>
      <w:proofErr w:type="gramEnd"/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 высоту пирамиды.</w:t>
      </w:r>
    </w:p>
    <w:p w:rsidR="002A59D4" w:rsidRPr="003E753E" w:rsidRDefault="002A59D4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7</w:t>
      </w:r>
    </w:p>
    <w:p w:rsidR="00955A66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Показательные уравнения. Основные приемы решения показательных уравнений и систем уравнений. Системы показательных уравнений. Решение простейших систем уравнений с двумя неизвестными.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Показательные неравенства.</w:t>
      </w:r>
    </w:p>
    <w:p w:rsidR="00955A66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 Параллельность плоскостей (признаки и свойства).</w:t>
      </w: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  <w:u w:val="single"/>
        </w:rPr>
      </w:pPr>
      <w:r w:rsidRPr="003E75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3. Вычислить    1) </w:t>
      </w:r>
      <m:oMath>
        <m:func>
          <m:func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765</m:t>
            </m:r>
          </m:e>
        </m:func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°</m:t>
        </m:r>
      </m:oMath>
      <w:r w:rsidRPr="003E753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;     2) </w:t>
      </w:r>
      <m:oMath>
        <m:func>
          <m:func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Cs/>
                    <w:iCs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19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π</m:t>
            </m:r>
          </m:e>
        </m:func>
      </m:oMath>
      <w:r w:rsidRPr="003E753E"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  <w:t>.</w:t>
      </w:r>
    </w:p>
    <w:p w:rsidR="00955A66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8</w:t>
      </w:r>
    </w:p>
    <w:p w:rsidR="0008418F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Системы показательных неравенств.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свойств и графиков функций при решении уравнений и неравенств. </w:t>
      </w:r>
    </w:p>
    <w:p w:rsidR="00955A66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 Перпендикулярность плоскостей (признаки и свойства).</w:t>
      </w:r>
    </w:p>
    <w:p w:rsidR="003E6273" w:rsidRPr="003E753E" w:rsidRDefault="00955A66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 основания прямоугольного параллелепипеда равны 2 см и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3 см, а диагональ равна 7 см. Найдите площадь полной поверхности прямоугольного параллелепипеда.</w:t>
      </w: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9</w:t>
      </w:r>
    </w:p>
    <w:p w:rsidR="0008418F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логарифма. 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Десятичные и натуральные логарифмы.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логарифмическое тождество. Свойства логарифмов</w:t>
      </w: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 Расстояние от точки до плоскости. Расстояние между прямой и параллельной ей плоскостью. Расстояние между параллельными плоскостями.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Боковое ребро правильной четырехугольной призмы </w:t>
      </w: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АВСDA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344C51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 6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√3</m:t>
        </m:r>
      </m:oMath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м, а сторона основания равна 6 м. Найдите угол между прямыми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АВ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E753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CD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10</w:t>
      </w:r>
    </w:p>
    <w:p w:rsidR="0008418F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Логарифмическая функция, её свойства и график</w:t>
      </w:r>
    </w:p>
    <w:p w:rsidR="003E6273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Призма, ее основания, боковые ребра, высота. Прямая и правильная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призмы.</w:t>
      </w:r>
    </w:p>
    <w:p w:rsidR="003E753E" w:rsidRPr="003E753E" w:rsidRDefault="002973C5" w:rsidP="003E753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53E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Решить уравнение:   1)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2-3х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=25;</m:t>
        </m:r>
      </m:oMath>
      <w:r w:rsidR="003E753E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2) 4</w:t>
      </w:r>
      <w:r w:rsidR="003E753E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х</w:t>
      </w:r>
      <w:r w:rsidR="003E753E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+ 2</w:t>
      </w:r>
      <w:r w:rsidR="003E753E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 xml:space="preserve">х </w:t>
      </w:r>
      <w:r w:rsidR="003E753E" w:rsidRPr="003E753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- 20 = 0.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</w:t>
      </w:r>
      <w:r w:rsidR="002973C5"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№ 11</w:t>
      </w:r>
    </w:p>
    <w:p w:rsidR="0008418F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Логарифмические уравнения и неравенства. Приемы решения</w:t>
      </w:r>
    </w:p>
    <w:p w:rsidR="003E6273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Площади боковой и полной поверхностей призмы.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3. Площадь боковой поверхности правильной треугольной пирамиды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равна 27 дм</w:t>
      </w:r>
      <w:r w:rsidRPr="006C41E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, а периметр основания раве</w:t>
      </w:r>
      <w:r w:rsidR="00857D8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18 </w:t>
      </w:r>
      <w:proofErr w:type="spellStart"/>
      <w:r w:rsidR="00857D8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proofErr w:type="spellEnd"/>
      <w:r w:rsidR="00857D8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Найдите высоту пирами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ды.</w:t>
      </w:r>
    </w:p>
    <w:p w:rsidR="002973C5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12</w:t>
      </w:r>
    </w:p>
    <w:p w:rsidR="0008418F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18F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Синус, косинус, тангенс, котангенс произвольного угла. Радианная мера угла. Поворот точки вокруг начала координат</w:t>
      </w:r>
    </w:p>
    <w:p w:rsidR="003E6273" w:rsidRPr="003E753E" w:rsidRDefault="002973C5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Параллелепипед. Куб (определения, свойства ребер, граней).</w:t>
      </w:r>
    </w:p>
    <w:p w:rsidR="002973C5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Вычислить  1</w:t>
      </w:r>
      <w:r w:rsidR="002973C5"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9 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∙ </m:t>
            </m:r>
            <m:rad>
              <m:ra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16</m:t>
                </m:r>
              </m:e>
            </m:rad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5</m:t>
                    </m:r>
                  </m:den>
                </m:f>
              </m:sup>
            </m:sSup>
          </m:den>
        </m:f>
      </m:oMath>
      <w:r w:rsidR="002973C5"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;</w:t>
      </w:r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32"/>
                          </w:rPr>
                          <m:t>81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sup>
        </m:sSup>
      </m:oMath>
      <w:r w:rsidR="002973C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523C59" w:rsidRDefault="00523C59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1</w:t>
      </w:r>
      <w:r w:rsidR="00671A58"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</w:t>
      </w:r>
    </w:p>
    <w:p w:rsidR="00575E15" w:rsidRPr="003E753E" w:rsidRDefault="00671A58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75E1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Знаки синуса, косинуса и тангенса. Основные тригонометрические тождества</w:t>
      </w:r>
    </w:p>
    <w:p w:rsidR="00671A58" w:rsidRPr="003E753E" w:rsidRDefault="00671A58" w:rsidP="00671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2. Площадь полной поверхности пирамиды.</w:t>
      </w:r>
    </w:p>
    <w:p w:rsidR="00671A58" w:rsidRPr="003E753E" w:rsidRDefault="00671A58" w:rsidP="00671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Вычислить: </w:t>
      </w:r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9</m:t>
                </m:r>
              </m:e>
            </m:rad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den>
                </m:f>
              </m:sup>
            </m:sSup>
          </m:den>
        </m:f>
      </m:oMath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;</w:t>
      </w: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2"/>
                        <w:szCs w:val="32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2"/>
                        <w:szCs w:val="32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32"/>
                            <w:szCs w:val="32"/>
                          </w:rPr>
                          <m:t>16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sup>
        </m:sSup>
      </m:oMath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273" w:rsidRPr="003E753E" w:rsidRDefault="00671A58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14</w:t>
      </w:r>
    </w:p>
    <w:p w:rsidR="00496C87" w:rsidRPr="003E753E" w:rsidRDefault="00671A58" w:rsidP="00496C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75E1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Синус, косинус и тангенс углов α и </w:t>
      </w:r>
      <w:r w:rsidR="00496C87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E15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α</w:t>
      </w:r>
      <w:r w:rsidR="00496C87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Синус, косинус и тангенс суммы и разности двух углов</w:t>
      </w:r>
    </w:p>
    <w:p w:rsidR="003E6273" w:rsidRPr="003E753E" w:rsidRDefault="00671A58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. Пирамида, ее основание, боковые</w:t>
      </w:r>
      <w:r w:rsidR="0023588E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ребра, высота. Правильная пира</w:t>
      </w:r>
      <w:r w:rsidR="003E6273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мида.</w:t>
      </w:r>
    </w:p>
    <w:p w:rsidR="00671A58" w:rsidRPr="003E753E" w:rsidRDefault="003E6273" w:rsidP="00671A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71A5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Решить уравнение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sub>
        </m:sSub>
      </m:oMath>
      <w:r w:rsidR="00671A5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671A58" w:rsidRPr="003E75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671A58"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1) = 2.</w:t>
      </w:r>
    </w:p>
    <w:p w:rsidR="00671A58" w:rsidRPr="003E753E" w:rsidRDefault="00671A58" w:rsidP="00671A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E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б) Решить неравенство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-5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&gt;1.</m:t>
        </m:r>
      </m:oMath>
    </w:p>
    <w:p w:rsidR="003E6273" w:rsidRPr="003E753E" w:rsidRDefault="003E6273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273" w:rsidRPr="00523C59" w:rsidRDefault="00496C87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23C5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Билет № 15</w:t>
      </w:r>
    </w:p>
    <w:p w:rsidR="00496C87" w:rsidRPr="003E753E" w:rsidRDefault="00496C87" w:rsidP="00496C8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>1.Синус, косинус и тангенс двойного угла. Формулы приведения</w:t>
      </w:r>
    </w:p>
    <w:p w:rsidR="003E6273" w:rsidRPr="003E753E" w:rsidRDefault="003E753E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Правильные многогранники. </w:t>
      </w:r>
    </w:p>
    <w:p w:rsidR="003E753E" w:rsidRPr="003E753E" w:rsidRDefault="003E753E" w:rsidP="003E753E">
      <w:pPr>
        <w:tabs>
          <w:tab w:val="left" w:pos="284"/>
        </w:tabs>
        <w:rPr>
          <w:rStyle w:val="877"/>
          <w:i w:val="0"/>
          <w:iCs w:val="0"/>
          <w:color w:val="000000" w:themeColor="text1"/>
          <w:sz w:val="32"/>
          <w:szCs w:val="32"/>
        </w:rPr>
      </w:pPr>
      <w:r w:rsidRPr="003E75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Вычислить:  1)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sub>
        </m:sSub>
      </m:oMath>
      <w:r w:rsidRPr="003E753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 16;     2)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 xml:space="preserve">1+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 xml:space="preserve"> 3</m:t>
            </m:r>
          </m:sup>
        </m:sSup>
      </m:oMath>
      <w:r w:rsidRPr="003E753E"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;    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val="en-US"/>
          </w:rPr>
          <m:t> </m:t>
        </m:r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 xml:space="preserve">135-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 xml:space="preserve"> 20+2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</w:rPr>
          <m:t xml:space="preserve"> 6.</m:t>
        </m:r>
      </m:oMath>
    </w:p>
    <w:p w:rsidR="003E753E" w:rsidRPr="003E753E" w:rsidRDefault="003E753E" w:rsidP="002973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53E" w:rsidRPr="003E753E" w:rsidRDefault="003E75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753E" w:rsidRPr="003E753E" w:rsidSect="00523C5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DFD"/>
    <w:multiLevelType w:val="hybridMultilevel"/>
    <w:tmpl w:val="B53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777"/>
    <w:multiLevelType w:val="hybridMultilevel"/>
    <w:tmpl w:val="34249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F171D3"/>
    <w:multiLevelType w:val="hybridMultilevel"/>
    <w:tmpl w:val="CA4EAF84"/>
    <w:lvl w:ilvl="0" w:tplc="FFCCBE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4B4"/>
    <w:multiLevelType w:val="hybridMultilevel"/>
    <w:tmpl w:val="470C0324"/>
    <w:lvl w:ilvl="0" w:tplc="BE789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D78F9"/>
    <w:multiLevelType w:val="hybridMultilevel"/>
    <w:tmpl w:val="B8FC4CBE"/>
    <w:lvl w:ilvl="0" w:tplc="693E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230F"/>
    <w:multiLevelType w:val="hybridMultilevel"/>
    <w:tmpl w:val="7B5A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0"/>
    <w:rsid w:val="00031C10"/>
    <w:rsid w:val="0008418F"/>
    <w:rsid w:val="0019568B"/>
    <w:rsid w:val="001C1718"/>
    <w:rsid w:val="0023588E"/>
    <w:rsid w:val="002973C5"/>
    <w:rsid w:val="002A59D4"/>
    <w:rsid w:val="002D1E12"/>
    <w:rsid w:val="00344C51"/>
    <w:rsid w:val="003E6273"/>
    <w:rsid w:val="003E753E"/>
    <w:rsid w:val="00496C87"/>
    <w:rsid w:val="00514608"/>
    <w:rsid w:val="00523C59"/>
    <w:rsid w:val="005424CC"/>
    <w:rsid w:val="0054521A"/>
    <w:rsid w:val="00575E15"/>
    <w:rsid w:val="006248D3"/>
    <w:rsid w:val="00671A58"/>
    <w:rsid w:val="006C41EC"/>
    <w:rsid w:val="007D3A0C"/>
    <w:rsid w:val="007D70F8"/>
    <w:rsid w:val="00857D88"/>
    <w:rsid w:val="008C1780"/>
    <w:rsid w:val="00955A66"/>
    <w:rsid w:val="00997912"/>
    <w:rsid w:val="009E1FBA"/>
    <w:rsid w:val="00A36086"/>
    <w:rsid w:val="00B02666"/>
    <w:rsid w:val="00B41A03"/>
    <w:rsid w:val="00C27401"/>
    <w:rsid w:val="00F0195D"/>
    <w:rsid w:val="00F2610B"/>
    <w:rsid w:val="00F361EB"/>
    <w:rsid w:val="00F37677"/>
    <w:rsid w:val="00F87D40"/>
    <w:rsid w:val="00F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E7A3-BD54-456E-8481-65EB195A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7D88"/>
    <w:rPr>
      <w:color w:val="808080"/>
    </w:rPr>
  </w:style>
  <w:style w:type="paragraph" w:styleId="a4">
    <w:name w:val="List Paragraph"/>
    <w:basedOn w:val="a"/>
    <w:uiPriority w:val="34"/>
    <w:qFormat/>
    <w:rsid w:val="002973C5"/>
    <w:pPr>
      <w:spacing w:after="200" w:line="276" w:lineRule="auto"/>
      <w:ind w:left="720"/>
      <w:contextualSpacing/>
    </w:pPr>
  </w:style>
  <w:style w:type="character" w:customStyle="1" w:styleId="877">
    <w:name w:val="Заголовок №8 (7)7"/>
    <w:basedOn w:val="a0"/>
    <w:uiPriority w:val="99"/>
    <w:rsid w:val="002973C5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pt11">
    <w:name w:val="Основной текст + Интервал 1 pt11"/>
    <w:basedOn w:val="a0"/>
    <w:uiPriority w:val="99"/>
    <w:rsid w:val="002973C5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17</cp:revision>
  <dcterms:created xsi:type="dcterms:W3CDTF">2017-02-08T08:28:00Z</dcterms:created>
  <dcterms:modified xsi:type="dcterms:W3CDTF">2021-04-28T08:50:00Z</dcterms:modified>
</cp:coreProperties>
</file>