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8E" w:rsidRPr="00FB72B9" w:rsidRDefault="00770592" w:rsidP="007705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72B9">
        <w:rPr>
          <w:rFonts w:ascii="Times New Roman" w:hAnsi="Times New Roman" w:cs="Times New Roman"/>
          <w:b/>
          <w:sz w:val="28"/>
          <w:szCs w:val="28"/>
        </w:rPr>
        <w:t>Билет № 15.</w:t>
      </w:r>
    </w:p>
    <w:p w:rsidR="00770592" w:rsidRPr="00FB72B9" w:rsidRDefault="00CE0D83" w:rsidP="00CE0D83">
      <w:pPr>
        <w:pStyle w:val="1"/>
        <w:numPr>
          <w:ilvl w:val="0"/>
          <w:numId w:val="3"/>
        </w:numPr>
        <w:rPr>
          <w:lang w:val="en-US"/>
        </w:rPr>
      </w:pPr>
      <w:r w:rsidRPr="00FB72B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41E754D" wp14:editId="1F86AB7E">
            <wp:simplePos x="0" y="0"/>
            <wp:positionH relativeFrom="column">
              <wp:posOffset>4683760</wp:posOffset>
            </wp:positionH>
            <wp:positionV relativeFrom="paragraph">
              <wp:posOffset>110490</wp:posOffset>
            </wp:positionV>
            <wp:extent cx="1351280" cy="1454785"/>
            <wp:effectExtent l="0" t="0" r="1270" b="0"/>
            <wp:wrapTight wrapText="bothSides">
              <wp:wrapPolygon edited="0">
                <wp:start x="0" y="0"/>
                <wp:lineTo x="0" y="21213"/>
                <wp:lineTo x="21316" y="21213"/>
                <wp:lineTo x="213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наананлаалалал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4053" r="8014" b="3046"/>
                    <a:stretch/>
                  </pic:blipFill>
                  <pic:spPr bwMode="auto">
                    <a:xfrm>
                      <a:off x="0" y="0"/>
                      <a:ext cx="1351280" cy="1454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770592" w:rsidRPr="00FB72B9">
        <w:rPr>
          <w:lang w:val="en-US"/>
        </w:rPr>
        <w:t>Центральный</w:t>
      </w:r>
      <w:proofErr w:type="spellEnd"/>
      <w:r w:rsidR="00770592" w:rsidRPr="00FB72B9">
        <w:rPr>
          <w:lang w:val="en-US"/>
        </w:rPr>
        <w:t xml:space="preserve"> </w:t>
      </w:r>
      <w:proofErr w:type="spellStart"/>
      <w:r w:rsidR="00770592" w:rsidRPr="00FB72B9">
        <w:rPr>
          <w:lang w:val="en-US"/>
        </w:rPr>
        <w:t>угол</w:t>
      </w:r>
      <w:proofErr w:type="spellEnd"/>
      <w:r w:rsidR="00770592" w:rsidRPr="00FB72B9">
        <w:rPr>
          <w:lang w:val="en-US"/>
        </w:rPr>
        <w:t>.</w:t>
      </w:r>
      <w:proofErr w:type="gramEnd"/>
      <w:r w:rsidR="00770592" w:rsidRPr="00FB72B9">
        <w:rPr>
          <w:lang w:val="en-US"/>
        </w:rPr>
        <w:t xml:space="preserve"> </w:t>
      </w:r>
      <w:proofErr w:type="spellStart"/>
      <w:proofErr w:type="gramStart"/>
      <w:r w:rsidR="00770592" w:rsidRPr="00FB72B9">
        <w:rPr>
          <w:lang w:val="en-US"/>
        </w:rPr>
        <w:t>Вписанный</w:t>
      </w:r>
      <w:proofErr w:type="spellEnd"/>
      <w:r w:rsidR="00770592" w:rsidRPr="00FB72B9">
        <w:rPr>
          <w:lang w:val="en-US"/>
        </w:rPr>
        <w:t xml:space="preserve"> </w:t>
      </w:r>
      <w:proofErr w:type="spellStart"/>
      <w:r w:rsidR="00770592" w:rsidRPr="00FB72B9">
        <w:rPr>
          <w:lang w:val="en-US"/>
        </w:rPr>
        <w:t>угол</w:t>
      </w:r>
      <w:proofErr w:type="spellEnd"/>
      <w:r w:rsidR="00770592" w:rsidRPr="00FB72B9">
        <w:rPr>
          <w:lang w:val="en-US"/>
        </w:rPr>
        <w:t>.</w:t>
      </w:r>
      <w:proofErr w:type="gramEnd"/>
    </w:p>
    <w:p w:rsidR="00770592" w:rsidRPr="00FB72B9" w:rsidRDefault="00770592" w:rsidP="007705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b/>
          <w:sz w:val="24"/>
          <w:szCs w:val="24"/>
        </w:rPr>
        <w:t>Центральный угол</w:t>
      </w:r>
      <w:r w:rsidRPr="00FB72B9">
        <w:rPr>
          <w:rFonts w:ascii="Times New Roman" w:hAnsi="Times New Roman" w:cs="Times New Roman"/>
          <w:sz w:val="24"/>
          <w:szCs w:val="24"/>
        </w:rPr>
        <w:t xml:space="preserve"> – это угол с вершиной в центре окружности.</w:t>
      </w:r>
    </w:p>
    <w:p w:rsidR="00770592" w:rsidRPr="00FB72B9" w:rsidRDefault="00770592" w:rsidP="007705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sz w:val="24"/>
          <w:szCs w:val="24"/>
        </w:rPr>
        <w:t xml:space="preserve">Пусть стороны центрального угла окружности с центром </w:t>
      </w: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FB72B9">
        <w:rPr>
          <w:rFonts w:ascii="Times New Roman" w:hAnsi="Times New Roman" w:cs="Times New Roman"/>
          <w:sz w:val="24"/>
          <w:szCs w:val="24"/>
        </w:rPr>
        <w:t xml:space="preserve"> пересекают её в точках</w:t>
      </w:r>
      <w:proofErr w:type="gramStart"/>
      <w:r w:rsidRPr="00FB72B9">
        <w:rPr>
          <w:rFonts w:ascii="Times New Roman" w:hAnsi="Times New Roman" w:cs="Times New Roman"/>
          <w:sz w:val="24"/>
          <w:szCs w:val="24"/>
        </w:rPr>
        <w:t xml:space="preserve"> </w:t>
      </w:r>
      <w:r w:rsidRPr="00FB72B9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FB72B9">
        <w:rPr>
          <w:rFonts w:ascii="Times New Roman" w:hAnsi="Times New Roman" w:cs="Times New Roman"/>
          <w:sz w:val="24"/>
          <w:szCs w:val="24"/>
        </w:rPr>
        <w:t xml:space="preserve"> и </w:t>
      </w:r>
      <w:r w:rsidRPr="00FB72B9">
        <w:rPr>
          <w:rFonts w:ascii="Times New Roman" w:hAnsi="Times New Roman" w:cs="Times New Roman"/>
          <w:i/>
          <w:sz w:val="24"/>
          <w:szCs w:val="24"/>
        </w:rPr>
        <w:t>В</w:t>
      </w:r>
      <w:r w:rsidRPr="00FB72B9">
        <w:rPr>
          <w:rFonts w:ascii="Times New Roman" w:hAnsi="Times New Roman" w:cs="Times New Roman"/>
          <w:sz w:val="24"/>
          <w:szCs w:val="24"/>
        </w:rPr>
        <w:t xml:space="preserve">. Центральному углу </w:t>
      </w:r>
      <w:r w:rsidRPr="00FB72B9">
        <w:rPr>
          <w:rFonts w:ascii="Times New Roman" w:hAnsi="Times New Roman" w:cs="Times New Roman"/>
          <w:i/>
          <w:sz w:val="24"/>
          <w:szCs w:val="24"/>
        </w:rPr>
        <w:t>АОВ</w:t>
      </w:r>
      <w:r w:rsidRPr="00FB72B9">
        <w:rPr>
          <w:rFonts w:ascii="Times New Roman" w:hAnsi="Times New Roman" w:cs="Times New Roman"/>
          <w:sz w:val="24"/>
          <w:szCs w:val="24"/>
        </w:rPr>
        <w:t xml:space="preserve"> соответствуют две дуги с концами </w:t>
      </w:r>
      <w:r w:rsidRPr="00FB72B9">
        <w:rPr>
          <w:rFonts w:ascii="Times New Roman" w:hAnsi="Times New Roman" w:cs="Times New Roman"/>
          <w:i/>
          <w:sz w:val="24"/>
          <w:szCs w:val="24"/>
        </w:rPr>
        <w:t>А</w:t>
      </w:r>
      <w:r w:rsidRPr="00FB72B9">
        <w:rPr>
          <w:rFonts w:ascii="Times New Roman" w:hAnsi="Times New Roman" w:cs="Times New Roman"/>
          <w:sz w:val="24"/>
          <w:szCs w:val="24"/>
        </w:rPr>
        <w:t xml:space="preserve"> и </w:t>
      </w:r>
      <w:r w:rsidRPr="00FB72B9">
        <w:rPr>
          <w:rFonts w:ascii="Times New Roman" w:hAnsi="Times New Roman" w:cs="Times New Roman"/>
          <w:i/>
          <w:sz w:val="24"/>
          <w:szCs w:val="24"/>
        </w:rPr>
        <w:t>В</w:t>
      </w:r>
      <w:r w:rsidRPr="00FB72B9">
        <w:rPr>
          <w:rFonts w:ascii="Times New Roman" w:hAnsi="Times New Roman" w:cs="Times New Roman"/>
          <w:sz w:val="24"/>
          <w:szCs w:val="24"/>
        </w:rPr>
        <w:t>.</w:t>
      </w:r>
    </w:p>
    <w:p w:rsidR="00770592" w:rsidRPr="00FB72B9" w:rsidRDefault="00770592" w:rsidP="007705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FB72B9">
        <w:rPr>
          <w:rFonts w:ascii="Cambria Math" w:hAnsi="Cambria Math" w:cs="Cambria Math"/>
          <w:i/>
          <w:sz w:val="24"/>
          <w:szCs w:val="24"/>
        </w:rPr>
        <w:t>∠</w:t>
      </w:r>
      <w:r w:rsidR="00D74F27" w:rsidRPr="00FB72B9">
        <w:rPr>
          <w:rFonts w:ascii="Times New Roman" w:hAnsi="Times New Roman" w:cs="Times New Roman"/>
          <w:i/>
          <w:sz w:val="24"/>
          <w:szCs w:val="24"/>
        </w:rPr>
        <w:t xml:space="preserve">АОВ </w:t>
      </w:r>
      <w:proofErr w:type="gramStart"/>
      <w:r w:rsidRPr="00FB72B9">
        <w:rPr>
          <w:rFonts w:ascii="Times New Roman" w:hAnsi="Times New Roman" w:cs="Times New Roman"/>
          <w:sz w:val="24"/>
          <w:szCs w:val="24"/>
        </w:rPr>
        <w:t>развёрнутый</w:t>
      </w:r>
      <w:proofErr w:type="gramEnd"/>
      <w:r w:rsidRPr="00FB72B9">
        <w:rPr>
          <w:rFonts w:ascii="Times New Roman" w:hAnsi="Times New Roman" w:cs="Times New Roman"/>
          <w:sz w:val="24"/>
          <w:szCs w:val="24"/>
        </w:rPr>
        <w:t xml:space="preserve">, то ему соответствуют две </w:t>
      </w:r>
      <w:r w:rsidRPr="00FB72B9">
        <w:rPr>
          <w:rFonts w:ascii="Times New Roman" w:hAnsi="Times New Roman" w:cs="Times New Roman"/>
          <w:b/>
          <w:sz w:val="24"/>
          <w:szCs w:val="24"/>
        </w:rPr>
        <w:t>полуокружности</w:t>
      </w:r>
      <w:r w:rsidR="00DB48B4" w:rsidRPr="00FB72B9">
        <w:rPr>
          <w:rFonts w:ascii="Times New Roman" w:hAnsi="Times New Roman" w:cs="Times New Roman"/>
          <w:sz w:val="24"/>
          <w:szCs w:val="24"/>
        </w:rPr>
        <w:t xml:space="preserve"> – дуги, концы </w:t>
      </w:r>
      <w:r w:rsidR="00515D09" w:rsidRPr="00FB72B9">
        <w:rPr>
          <w:rFonts w:ascii="Times New Roman" w:hAnsi="Times New Roman" w:cs="Times New Roman"/>
          <w:sz w:val="24"/>
          <w:szCs w:val="24"/>
        </w:rPr>
        <w:t xml:space="preserve">каждой из </w:t>
      </w:r>
      <w:r w:rsidR="00DB48B4" w:rsidRPr="00FB72B9">
        <w:rPr>
          <w:rFonts w:ascii="Times New Roman" w:hAnsi="Times New Roman" w:cs="Times New Roman"/>
          <w:sz w:val="24"/>
          <w:szCs w:val="24"/>
        </w:rPr>
        <w:t>которых</w:t>
      </w:r>
      <w:r w:rsidR="00515D09" w:rsidRPr="00FB72B9">
        <w:rPr>
          <w:rFonts w:ascii="Times New Roman" w:hAnsi="Times New Roman" w:cs="Times New Roman"/>
          <w:sz w:val="24"/>
          <w:szCs w:val="24"/>
        </w:rPr>
        <w:t xml:space="preserve"> соединены отрезком, являющимся диаметром окружности</w:t>
      </w:r>
      <w:r w:rsidR="00DB48B4" w:rsidRPr="00FB72B9">
        <w:rPr>
          <w:rFonts w:ascii="Times New Roman" w:hAnsi="Times New Roman" w:cs="Times New Roman"/>
          <w:sz w:val="24"/>
          <w:szCs w:val="24"/>
        </w:rPr>
        <w:t>.</w:t>
      </w:r>
    </w:p>
    <w:p w:rsidR="00DB48B4" w:rsidRPr="00FB72B9" w:rsidRDefault="00CE0D83" w:rsidP="007705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DF14979" wp14:editId="3C9C81EC">
            <wp:simplePos x="0" y="0"/>
            <wp:positionH relativeFrom="column">
              <wp:posOffset>120015</wp:posOffset>
            </wp:positionH>
            <wp:positionV relativeFrom="paragraph">
              <wp:posOffset>153670</wp:posOffset>
            </wp:positionV>
            <wp:extent cx="1224280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174" y="21375"/>
                <wp:lineTo x="2117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нлленвенлв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8" r="25403" b="2830"/>
                    <a:stretch/>
                  </pic:blipFill>
                  <pic:spPr bwMode="auto">
                    <a:xfrm>
                      <a:off x="0" y="0"/>
                      <a:ext cx="1224280" cy="146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8B4" w:rsidRPr="00FB72B9" w:rsidRDefault="00DB48B4" w:rsidP="007705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FB72B9">
        <w:rPr>
          <w:rFonts w:ascii="Cambria Math" w:hAnsi="Cambria Math" w:cs="Cambria Math"/>
          <w:i/>
          <w:sz w:val="24"/>
          <w:szCs w:val="24"/>
        </w:rPr>
        <w:t>∠</w:t>
      </w:r>
      <w:r w:rsidRPr="00FB72B9">
        <w:rPr>
          <w:rFonts w:ascii="Times New Roman" w:hAnsi="Times New Roman" w:cs="Times New Roman"/>
          <w:i/>
          <w:sz w:val="24"/>
          <w:szCs w:val="24"/>
        </w:rPr>
        <w:t xml:space="preserve">АОВ </w:t>
      </w:r>
      <w:proofErr w:type="gramStart"/>
      <w:r w:rsidRPr="00FB72B9">
        <w:rPr>
          <w:rFonts w:ascii="Times New Roman" w:hAnsi="Times New Roman" w:cs="Times New Roman"/>
          <w:sz w:val="24"/>
          <w:szCs w:val="24"/>
        </w:rPr>
        <w:t>неразвёрнутый</w:t>
      </w:r>
      <w:proofErr w:type="gramEnd"/>
      <w:r w:rsidRPr="00FB72B9">
        <w:rPr>
          <w:rFonts w:ascii="Times New Roman" w:hAnsi="Times New Roman" w:cs="Times New Roman"/>
          <w:sz w:val="24"/>
          <w:szCs w:val="24"/>
        </w:rPr>
        <w:t xml:space="preserve">, то говорят, что дуга </w:t>
      </w:r>
      <w:r w:rsidRPr="00FB72B9">
        <w:rPr>
          <w:rFonts w:ascii="Times New Roman" w:hAnsi="Times New Roman" w:cs="Times New Roman"/>
          <w:i/>
          <w:sz w:val="24"/>
          <w:szCs w:val="24"/>
        </w:rPr>
        <w:t>АВ</w:t>
      </w:r>
      <w:r w:rsidRPr="00FB72B9">
        <w:rPr>
          <w:rFonts w:ascii="Times New Roman" w:hAnsi="Times New Roman" w:cs="Times New Roman"/>
          <w:sz w:val="24"/>
          <w:szCs w:val="24"/>
        </w:rPr>
        <w:t>, расположенная внутри этого угла</w:t>
      </w:r>
      <w:r w:rsidR="00515D09" w:rsidRPr="00FB72B9">
        <w:rPr>
          <w:rFonts w:ascii="Times New Roman" w:hAnsi="Times New Roman" w:cs="Times New Roman"/>
          <w:sz w:val="24"/>
          <w:szCs w:val="24"/>
        </w:rPr>
        <w:t xml:space="preserve"> (выделена цветом)</w:t>
      </w:r>
      <w:r w:rsidRPr="00FB72B9">
        <w:rPr>
          <w:rFonts w:ascii="Times New Roman" w:hAnsi="Times New Roman" w:cs="Times New Roman"/>
          <w:sz w:val="24"/>
          <w:szCs w:val="24"/>
        </w:rPr>
        <w:t xml:space="preserve">, </w:t>
      </w:r>
      <w:r w:rsidRPr="00FB72B9">
        <w:rPr>
          <w:rFonts w:ascii="Times New Roman" w:hAnsi="Times New Roman" w:cs="Times New Roman"/>
          <w:b/>
          <w:sz w:val="24"/>
          <w:szCs w:val="24"/>
        </w:rPr>
        <w:t>меньше полуокружности</w:t>
      </w:r>
      <w:r w:rsidRPr="00FB72B9">
        <w:rPr>
          <w:rFonts w:ascii="Times New Roman" w:hAnsi="Times New Roman" w:cs="Times New Roman"/>
          <w:sz w:val="24"/>
          <w:szCs w:val="24"/>
        </w:rPr>
        <w:t>.</w:t>
      </w:r>
    </w:p>
    <w:p w:rsidR="00DB48B4" w:rsidRPr="00FB72B9" w:rsidRDefault="00DB48B4" w:rsidP="007705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5D09" w:rsidRPr="00FB72B9" w:rsidRDefault="00CE0D83" w:rsidP="007705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6D827C9" wp14:editId="7D7B0476">
            <wp:simplePos x="0" y="0"/>
            <wp:positionH relativeFrom="column">
              <wp:posOffset>3456305</wp:posOffset>
            </wp:positionH>
            <wp:positionV relativeFrom="paragraph">
              <wp:posOffset>363220</wp:posOffset>
            </wp:positionV>
            <wp:extent cx="1351280" cy="1590040"/>
            <wp:effectExtent l="0" t="0" r="1270" b="0"/>
            <wp:wrapTight wrapText="bothSides">
              <wp:wrapPolygon edited="0">
                <wp:start x="0" y="0"/>
                <wp:lineTo x="0" y="21220"/>
                <wp:lineTo x="21316" y="21220"/>
                <wp:lineTo x="2131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сеегссег.PN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4" t="3262" r="3359" b="3271"/>
                    <a:stretch/>
                  </pic:blipFill>
                  <pic:spPr bwMode="auto">
                    <a:xfrm>
                      <a:off x="0" y="0"/>
                      <a:ext cx="1351280" cy="159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D09" w:rsidRPr="00FB72B9">
        <w:rPr>
          <w:rFonts w:ascii="Times New Roman" w:hAnsi="Times New Roman" w:cs="Times New Roman"/>
          <w:sz w:val="24"/>
          <w:szCs w:val="24"/>
        </w:rPr>
        <w:t>Про другую дугу с концами</w:t>
      </w:r>
      <w:proofErr w:type="gramStart"/>
      <w:r w:rsidR="00515D09" w:rsidRPr="00FB72B9">
        <w:rPr>
          <w:rFonts w:ascii="Times New Roman" w:hAnsi="Times New Roman" w:cs="Times New Roman"/>
          <w:sz w:val="24"/>
          <w:szCs w:val="24"/>
        </w:rPr>
        <w:t xml:space="preserve"> </w:t>
      </w:r>
      <w:r w:rsidR="00515D09" w:rsidRPr="00FB72B9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515D09" w:rsidRPr="00FB72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5D09" w:rsidRPr="00FB72B9">
        <w:rPr>
          <w:rFonts w:ascii="Times New Roman" w:hAnsi="Times New Roman" w:cs="Times New Roman"/>
          <w:sz w:val="24"/>
          <w:szCs w:val="24"/>
        </w:rPr>
        <w:t xml:space="preserve">и </w:t>
      </w:r>
      <w:r w:rsidR="00515D09" w:rsidRPr="00FB72B9">
        <w:rPr>
          <w:rFonts w:ascii="Times New Roman" w:hAnsi="Times New Roman" w:cs="Times New Roman"/>
          <w:i/>
          <w:sz w:val="24"/>
          <w:szCs w:val="24"/>
        </w:rPr>
        <w:t>В</w:t>
      </w:r>
      <w:r w:rsidR="00515D09" w:rsidRPr="00FB72B9">
        <w:rPr>
          <w:rFonts w:ascii="Times New Roman" w:hAnsi="Times New Roman" w:cs="Times New Roman"/>
          <w:sz w:val="24"/>
          <w:szCs w:val="24"/>
        </w:rPr>
        <w:t xml:space="preserve"> (дуга </w:t>
      </w:r>
      <w:r w:rsidR="00515D09" w:rsidRPr="00FB72B9">
        <w:rPr>
          <w:rFonts w:ascii="Times New Roman" w:hAnsi="Times New Roman" w:cs="Times New Roman"/>
          <w:i/>
          <w:sz w:val="24"/>
          <w:szCs w:val="24"/>
        </w:rPr>
        <w:t>А</w:t>
      </w:r>
      <w:r w:rsidR="00566660" w:rsidRPr="00FB72B9">
        <w:rPr>
          <w:rFonts w:ascii="Times New Roman" w:hAnsi="Times New Roman" w:cs="Times New Roman"/>
          <w:i/>
          <w:sz w:val="24"/>
          <w:szCs w:val="24"/>
          <w:lang w:val="en-US"/>
        </w:rPr>
        <w:t>LB</w:t>
      </w:r>
      <w:r w:rsidR="00566660" w:rsidRPr="00FB72B9">
        <w:rPr>
          <w:rFonts w:ascii="Times New Roman" w:hAnsi="Times New Roman" w:cs="Times New Roman"/>
          <w:sz w:val="24"/>
          <w:szCs w:val="24"/>
        </w:rPr>
        <w:t xml:space="preserve">) </w:t>
      </w:r>
      <w:r w:rsidR="00515D09" w:rsidRPr="00FB72B9">
        <w:rPr>
          <w:rFonts w:ascii="Times New Roman" w:hAnsi="Times New Roman" w:cs="Times New Roman"/>
          <w:sz w:val="24"/>
          <w:szCs w:val="24"/>
        </w:rPr>
        <w:t xml:space="preserve">говорят, что она </w:t>
      </w:r>
      <w:r w:rsidR="00515D09" w:rsidRPr="00FB72B9">
        <w:rPr>
          <w:rFonts w:ascii="Times New Roman" w:hAnsi="Times New Roman" w:cs="Times New Roman"/>
          <w:b/>
          <w:sz w:val="24"/>
          <w:szCs w:val="24"/>
        </w:rPr>
        <w:t>больше полуокружности</w:t>
      </w:r>
      <w:r w:rsidR="00515D09" w:rsidRPr="00FB72B9">
        <w:rPr>
          <w:rFonts w:ascii="Times New Roman" w:hAnsi="Times New Roman" w:cs="Times New Roman"/>
          <w:sz w:val="24"/>
          <w:szCs w:val="24"/>
        </w:rPr>
        <w:t>.</w:t>
      </w:r>
    </w:p>
    <w:p w:rsidR="00566660" w:rsidRPr="00FB72B9" w:rsidRDefault="00566660" w:rsidP="007705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5D09" w:rsidRPr="00FB72B9" w:rsidRDefault="00566660" w:rsidP="007705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sz w:val="24"/>
          <w:szCs w:val="24"/>
        </w:rPr>
        <w:t xml:space="preserve">Дугу окружности можно измерять в градусах. </w:t>
      </w:r>
      <w:r w:rsidRPr="00FB72B9">
        <w:rPr>
          <w:rFonts w:ascii="Times New Roman" w:hAnsi="Times New Roman" w:cs="Times New Roman"/>
          <w:b/>
          <w:sz w:val="24"/>
          <w:szCs w:val="24"/>
        </w:rPr>
        <w:t xml:space="preserve">Если дуга </w:t>
      </w:r>
      <w:r w:rsidRPr="00FB72B9">
        <w:rPr>
          <w:rFonts w:ascii="Times New Roman" w:hAnsi="Times New Roman" w:cs="Times New Roman"/>
          <w:b/>
          <w:i/>
          <w:sz w:val="24"/>
          <w:szCs w:val="24"/>
        </w:rPr>
        <w:t>АВ</w:t>
      </w:r>
      <w:r w:rsidRPr="00FB72B9">
        <w:rPr>
          <w:rFonts w:ascii="Times New Roman" w:hAnsi="Times New Roman" w:cs="Times New Roman"/>
          <w:b/>
          <w:sz w:val="24"/>
          <w:szCs w:val="24"/>
        </w:rPr>
        <w:t xml:space="preserve"> окружности с центром в точке</w:t>
      </w:r>
      <w:proofErr w:type="gramStart"/>
      <w:r w:rsidRPr="00FB7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2B9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gramEnd"/>
      <w:r w:rsidRPr="00FB72B9">
        <w:rPr>
          <w:rFonts w:ascii="Times New Roman" w:hAnsi="Times New Roman" w:cs="Times New Roman"/>
          <w:b/>
          <w:sz w:val="24"/>
          <w:szCs w:val="24"/>
        </w:rPr>
        <w:t xml:space="preserve"> меньше полуокружности или является полуокружностью, то её градусная мера считается равной градусной мере центрального угла </w:t>
      </w:r>
      <w:r w:rsidRPr="00FB72B9">
        <w:rPr>
          <w:rFonts w:ascii="Times New Roman" w:hAnsi="Times New Roman" w:cs="Times New Roman"/>
          <w:b/>
          <w:i/>
          <w:sz w:val="24"/>
          <w:szCs w:val="24"/>
        </w:rPr>
        <w:t>АОВ</w:t>
      </w:r>
      <w:r w:rsidRPr="00FB72B9">
        <w:rPr>
          <w:rFonts w:ascii="Times New Roman" w:hAnsi="Times New Roman" w:cs="Times New Roman"/>
          <w:sz w:val="24"/>
          <w:szCs w:val="24"/>
        </w:rPr>
        <w:t xml:space="preserve"> (см. рис.1, 2). </w:t>
      </w:r>
      <w:r w:rsidRPr="00FB72B9">
        <w:rPr>
          <w:rFonts w:ascii="Times New Roman" w:hAnsi="Times New Roman" w:cs="Times New Roman"/>
          <w:b/>
          <w:sz w:val="24"/>
          <w:szCs w:val="24"/>
        </w:rPr>
        <w:t xml:space="preserve">Ели же дуга </w:t>
      </w:r>
      <w:r w:rsidRPr="00FB72B9">
        <w:rPr>
          <w:rFonts w:ascii="Times New Roman" w:hAnsi="Times New Roman" w:cs="Times New Roman"/>
          <w:b/>
          <w:i/>
          <w:sz w:val="24"/>
          <w:szCs w:val="24"/>
        </w:rPr>
        <w:t>АВ</w:t>
      </w:r>
      <w:r w:rsidRPr="00FB72B9">
        <w:rPr>
          <w:rFonts w:ascii="Times New Roman" w:hAnsi="Times New Roman" w:cs="Times New Roman"/>
          <w:b/>
          <w:sz w:val="24"/>
          <w:szCs w:val="24"/>
        </w:rPr>
        <w:t xml:space="preserve"> больше полуокружности, то её градусная мера считается равной 360°–</w:t>
      </w:r>
      <w:r w:rsidRPr="00FB72B9">
        <w:rPr>
          <w:rFonts w:ascii="Cambria Math" w:hAnsi="Cambria Math" w:cs="Cambria Math"/>
          <w:b/>
          <w:i/>
          <w:sz w:val="24"/>
          <w:szCs w:val="24"/>
        </w:rPr>
        <w:t>∠</w:t>
      </w:r>
      <w:r w:rsidRPr="00FB72B9">
        <w:rPr>
          <w:rFonts w:ascii="Times New Roman" w:hAnsi="Times New Roman" w:cs="Times New Roman"/>
          <w:b/>
          <w:i/>
          <w:sz w:val="24"/>
          <w:szCs w:val="24"/>
        </w:rPr>
        <w:t>АОВ</w:t>
      </w:r>
      <w:r w:rsidRPr="00FB72B9">
        <w:rPr>
          <w:rFonts w:ascii="Times New Roman" w:hAnsi="Times New Roman" w:cs="Times New Roman"/>
          <w:sz w:val="24"/>
          <w:szCs w:val="24"/>
        </w:rPr>
        <w:t xml:space="preserve"> (см. рис. 3).</w:t>
      </w:r>
    </w:p>
    <w:p w:rsidR="003101A4" w:rsidRPr="00FB72B9" w:rsidRDefault="00CE0D83" w:rsidP="007705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72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33F897C8" wp14:editId="62E3A241">
            <wp:simplePos x="0" y="0"/>
            <wp:positionH relativeFrom="column">
              <wp:posOffset>-230505</wp:posOffset>
            </wp:positionH>
            <wp:positionV relativeFrom="paragraph">
              <wp:posOffset>129540</wp:posOffset>
            </wp:positionV>
            <wp:extent cx="1351280" cy="1367155"/>
            <wp:effectExtent l="0" t="0" r="1270" b="4445"/>
            <wp:wrapTight wrapText="bothSides">
              <wp:wrapPolygon edited="0">
                <wp:start x="0" y="0"/>
                <wp:lineTo x="0" y="21369"/>
                <wp:lineTo x="21316" y="21369"/>
                <wp:lineTo x="2131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е6оыоыке.PNG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6" t="10628" r="4456" b="6193"/>
                    <a:stretch/>
                  </pic:blipFill>
                  <pic:spPr bwMode="auto">
                    <a:xfrm>
                      <a:off x="0" y="0"/>
                      <a:ext cx="1351280" cy="1367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1A4" w:rsidRPr="00FB72B9">
        <w:rPr>
          <w:rFonts w:ascii="Times New Roman" w:hAnsi="Times New Roman" w:cs="Times New Roman"/>
          <w:sz w:val="24"/>
          <w:szCs w:val="24"/>
        </w:rPr>
        <w:t xml:space="preserve">Отсюда следует, что </w:t>
      </w:r>
      <w:r w:rsidR="003101A4" w:rsidRPr="00FB72B9">
        <w:rPr>
          <w:rFonts w:ascii="Times New Roman" w:hAnsi="Times New Roman" w:cs="Times New Roman"/>
          <w:b/>
          <w:sz w:val="24"/>
          <w:szCs w:val="24"/>
        </w:rPr>
        <w:t>сумма градусных мер дуг окружности с общими концами равна 360°.</w:t>
      </w:r>
    </w:p>
    <w:p w:rsidR="003101A4" w:rsidRPr="00FB72B9" w:rsidRDefault="003101A4" w:rsidP="007705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01A4" w:rsidRPr="00FB72B9" w:rsidRDefault="003101A4" w:rsidP="007705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b/>
          <w:sz w:val="24"/>
          <w:szCs w:val="24"/>
        </w:rPr>
        <w:t xml:space="preserve">Вписанный угол – </w:t>
      </w:r>
      <w:r w:rsidRPr="00FB72B9">
        <w:rPr>
          <w:rFonts w:ascii="Times New Roman" w:hAnsi="Times New Roman" w:cs="Times New Roman"/>
          <w:sz w:val="24"/>
          <w:szCs w:val="24"/>
        </w:rPr>
        <w:t>это угол, вершина которого лежит на окружности, а стороны пересекают окружность.</w:t>
      </w:r>
    </w:p>
    <w:p w:rsidR="003101A4" w:rsidRPr="00FB72B9" w:rsidRDefault="003101A4" w:rsidP="007705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sz w:val="24"/>
          <w:szCs w:val="24"/>
        </w:rPr>
        <w:t xml:space="preserve">На рисунке угол </w:t>
      </w:r>
      <w:r w:rsidRPr="00FB72B9">
        <w:rPr>
          <w:rFonts w:ascii="Times New Roman" w:hAnsi="Times New Roman" w:cs="Times New Roman"/>
          <w:i/>
          <w:sz w:val="24"/>
          <w:szCs w:val="24"/>
        </w:rPr>
        <w:t>АВС</w:t>
      </w:r>
      <w:r w:rsidRPr="00FB72B9">
        <w:rPr>
          <w:rFonts w:ascii="Times New Roman" w:hAnsi="Times New Roman" w:cs="Times New Roman"/>
          <w:sz w:val="24"/>
          <w:szCs w:val="24"/>
        </w:rPr>
        <w:t xml:space="preserve"> вписанный, дуга </w:t>
      </w:r>
      <w:r w:rsidRPr="00FB72B9">
        <w:rPr>
          <w:rFonts w:ascii="Times New Roman" w:hAnsi="Times New Roman" w:cs="Times New Roman"/>
          <w:i/>
          <w:sz w:val="24"/>
          <w:szCs w:val="24"/>
        </w:rPr>
        <w:t>АМС</w:t>
      </w:r>
      <w:r w:rsidRPr="00FB72B9">
        <w:rPr>
          <w:rFonts w:ascii="Times New Roman" w:hAnsi="Times New Roman" w:cs="Times New Roman"/>
          <w:sz w:val="24"/>
          <w:szCs w:val="24"/>
        </w:rPr>
        <w:t xml:space="preserve"> расположена внутри этого угла. В таком случае говорят, что вписанный угол </w:t>
      </w:r>
      <w:r w:rsidRPr="00FB72B9">
        <w:rPr>
          <w:rFonts w:ascii="Times New Roman" w:hAnsi="Times New Roman" w:cs="Times New Roman"/>
          <w:i/>
          <w:sz w:val="24"/>
          <w:szCs w:val="24"/>
        </w:rPr>
        <w:t>АВС</w:t>
      </w:r>
      <w:r w:rsidRPr="00FB72B9">
        <w:rPr>
          <w:rFonts w:ascii="Times New Roman" w:hAnsi="Times New Roman" w:cs="Times New Roman"/>
          <w:sz w:val="24"/>
          <w:szCs w:val="24"/>
        </w:rPr>
        <w:t xml:space="preserve"> </w:t>
      </w:r>
      <w:r w:rsidRPr="00FB72B9">
        <w:rPr>
          <w:rFonts w:ascii="Times New Roman" w:hAnsi="Times New Roman" w:cs="Times New Roman"/>
          <w:b/>
          <w:sz w:val="24"/>
          <w:szCs w:val="24"/>
        </w:rPr>
        <w:t>опирается</w:t>
      </w:r>
      <w:r w:rsidRPr="00FB72B9">
        <w:rPr>
          <w:rFonts w:ascii="Times New Roman" w:hAnsi="Times New Roman" w:cs="Times New Roman"/>
          <w:sz w:val="24"/>
          <w:szCs w:val="24"/>
        </w:rPr>
        <w:t xml:space="preserve"> на дугу </w:t>
      </w:r>
      <w:r w:rsidRPr="00FB72B9">
        <w:rPr>
          <w:rFonts w:ascii="Times New Roman" w:hAnsi="Times New Roman" w:cs="Times New Roman"/>
          <w:i/>
          <w:sz w:val="24"/>
          <w:szCs w:val="24"/>
        </w:rPr>
        <w:t>АМС</w:t>
      </w:r>
      <w:r w:rsidRPr="00FB72B9">
        <w:rPr>
          <w:rFonts w:ascii="Times New Roman" w:hAnsi="Times New Roman" w:cs="Times New Roman"/>
          <w:sz w:val="24"/>
          <w:szCs w:val="24"/>
        </w:rPr>
        <w:t>.</w:t>
      </w:r>
    </w:p>
    <w:p w:rsidR="00696811" w:rsidRPr="00FB72B9" w:rsidRDefault="00696811" w:rsidP="007705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001" w:rsidRPr="00FB72B9" w:rsidRDefault="00CE0D83" w:rsidP="00CE0D83">
      <w:pPr>
        <w:pStyle w:val="1"/>
      </w:pPr>
      <w:r>
        <w:t xml:space="preserve">2. </w:t>
      </w:r>
      <w:bookmarkStart w:id="0" w:name="_GoBack"/>
      <w:bookmarkEnd w:id="0"/>
      <w:r w:rsidR="008B6001" w:rsidRPr="00FB72B9">
        <w:t>Площадь трапеции (формулировка и доказательство).</w:t>
      </w:r>
    </w:p>
    <w:p w:rsidR="008B6001" w:rsidRPr="00FB72B9" w:rsidRDefault="008B6001" w:rsidP="008B6001">
      <w:pPr>
        <w:pStyle w:val="a3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b/>
          <w:sz w:val="24"/>
          <w:szCs w:val="24"/>
        </w:rPr>
        <w:t>Высота трапеции</w:t>
      </w:r>
      <w:r w:rsidRPr="00FB72B9">
        <w:rPr>
          <w:rFonts w:ascii="Times New Roman" w:hAnsi="Times New Roman" w:cs="Times New Roman"/>
          <w:sz w:val="24"/>
          <w:szCs w:val="24"/>
        </w:rPr>
        <w:t xml:space="preserve"> – это перпендикуляр, проведённый из любой точки одного из оснований к прямой, содержащей другое основание</w:t>
      </w:r>
      <w:r w:rsidR="00792BC7" w:rsidRPr="00FB72B9">
        <w:rPr>
          <w:rFonts w:ascii="Times New Roman" w:hAnsi="Times New Roman" w:cs="Times New Roman"/>
          <w:sz w:val="24"/>
          <w:szCs w:val="24"/>
        </w:rPr>
        <w:t xml:space="preserve"> (на рисунке отрезок </w:t>
      </w:r>
      <w:r w:rsidR="00792BC7" w:rsidRPr="00FB72B9">
        <w:rPr>
          <w:rFonts w:ascii="Times New Roman" w:hAnsi="Times New Roman" w:cs="Times New Roman"/>
          <w:i/>
          <w:sz w:val="24"/>
          <w:szCs w:val="24"/>
          <w:lang w:val="en-US"/>
        </w:rPr>
        <w:t>BH</w:t>
      </w:r>
      <w:r w:rsidR="00792BC7" w:rsidRPr="00FB72B9">
        <w:rPr>
          <w:rFonts w:ascii="Times New Roman" w:hAnsi="Times New Roman" w:cs="Times New Roman"/>
          <w:sz w:val="24"/>
          <w:szCs w:val="24"/>
        </w:rPr>
        <w:t xml:space="preserve">, а также отрезок </w:t>
      </w:r>
      <w:r w:rsidR="00792BC7" w:rsidRPr="00FB72B9">
        <w:rPr>
          <w:rFonts w:ascii="Times New Roman" w:hAnsi="Times New Roman" w:cs="Times New Roman"/>
          <w:i/>
          <w:sz w:val="24"/>
          <w:szCs w:val="24"/>
          <w:lang w:val="en-US"/>
        </w:rPr>
        <w:t>DH</w:t>
      </w:r>
      <w:r w:rsidR="00792BC7" w:rsidRPr="00FB72B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D15E4" w:rsidRPr="00FB72B9">
        <w:rPr>
          <w:rFonts w:ascii="Times New Roman" w:hAnsi="Times New Roman" w:cs="Times New Roman"/>
          <w:sz w:val="24"/>
          <w:szCs w:val="24"/>
        </w:rPr>
        <w:t>,</w:t>
      </w:r>
      <w:r w:rsidR="00792BC7" w:rsidRPr="00FB72B9">
        <w:rPr>
          <w:rFonts w:ascii="Times New Roman" w:hAnsi="Times New Roman" w:cs="Times New Roman"/>
          <w:sz w:val="24"/>
          <w:szCs w:val="24"/>
        </w:rPr>
        <w:t xml:space="preserve"> – высоты трапеции </w:t>
      </w:r>
      <w:r w:rsidR="002D15E4" w:rsidRPr="00FB72B9">
        <w:rPr>
          <w:rFonts w:ascii="Times New Roman" w:hAnsi="Times New Roman" w:cs="Times New Roman"/>
          <w:i/>
          <w:sz w:val="24"/>
          <w:szCs w:val="24"/>
          <w:lang w:val="en-US"/>
        </w:rPr>
        <w:t>ABCD</w:t>
      </w:r>
      <w:r w:rsidR="002D15E4" w:rsidRPr="00FB72B9">
        <w:rPr>
          <w:rFonts w:ascii="Times New Roman" w:hAnsi="Times New Roman" w:cs="Times New Roman"/>
          <w:sz w:val="24"/>
          <w:szCs w:val="24"/>
        </w:rPr>
        <w:t>)</w:t>
      </w:r>
      <w:r w:rsidRPr="00FB72B9">
        <w:rPr>
          <w:rFonts w:ascii="Times New Roman" w:hAnsi="Times New Roman" w:cs="Times New Roman"/>
          <w:sz w:val="24"/>
          <w:szCs w:val="24"/>
        </w:rPr>
        <w:t>.</w:t>
      </w:r>
    </w:p>
    <w:p w:rsidR="002D15E4" w:rsidRPr="00FB72B9" w:rsidRDefault="002D15E4" w:rsidP="008B6001">
      <w:pPr>
        <w:pStyle w:val="a3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7E45FB" wp14:editId="3C4F90AC">
            <wp:extent cx="1367625" cy="1057523"/>
            <wp:effectExtent l="0" t="0" r="444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ыьу6ы4уь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7" t="7842" r="17532" b="4608"/>
                    <a:stretch/>
                  </pic:blipFill>
                  <pic:spPr bwMode="auto">
                    <a:xfrm>
                      <a:off x="0" y="0"/>
                      <a:ext cx="1380588" cy="1067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E4" w:rsidRPr="00FB72B9" w:rsidRDefault="002D15E4" w:rsidP="008B6001">
      <w:pPr>
        <w:pStyle w:val="a3"/>
        <w:spacing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B72B9">
        <w:rPr>
          <w:rFonts w:ascii="Times New Roman" w:hAnsi="Times New Roman" w:cs="Times New Roman"/>
          <w:b/>
          <w:sz w:val="24"/>
          <w:szCs w:val="24"/>
        </w:rPr>
        <w:lastRenderedPageBreak/>
        <w:t>Теорема</w:t>
      </w:r>
    </w:p>
    <w:p w:rsidR="008B6001" w:rsidRPr="00FB72B9" w:rsidRDefault="002D15E4" w:rsidP="008B6001">
      <w:pPr>
        <w:pStyle w:val="a3"/>
        <w:spacing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B72B9">
        <w:rPr>
          <w:rFonts w:ascii="Times New Roman" w:hAnsi="Times New Roman" w:cs="Times New Roman"/>
          <w:b/>
          <w:sz w:val="24"/>
          <w:szCs w:val="24"/>
        </w:rPr>
        <w:t>Площадь трапеции равна произведению полусуммы её оснований на высоту.</w:t>
      </w:r>
    </w:p>
    <w:p w:rsidR="002D15E4" w:rsidRPr="00FB72B9" w:rsidRDefault="002D15E4" w:rsidP="008B6001">
      <w:pPr>
        <w:pStyle w:val="a3"/>
        <w:spacing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B72B9">
        <w:rPr>
          <w:rFonts w:ascii="Times New Roman" w:hAnsi="Times New Roman" w:cs="Times New Roman"/>
          <w:b/>
          <w:sz w:val="24"/>
          <w:szCs w:val="24"/>
        </w:rPr>
        <w:t>Доказательство</w:t>
      </w:r>
    </w:p>
    <w:p w:rsidR="002D15E4" w:rsidRPr="00FB72B9" w:rsidRDefault="002D15E4" w:rsidP="008B6001">
      <w:pPr>
        <w:pStyle w:val="a3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sz w:val="24"/>
          <w:szCs w:val="24"/>
        </w:rPr>
        <w:t xml:space="preserve">Рассмотрим трапецию </w:t>
      </w:r>
      <w:r w:rsidR="00445CC9" w:rsidRPr="00FB72B9">
        <w:rPr>
          <w:rFonts w:ascii="Times New Roman" w:hAnsi="Times New Roman" w:cs="Times New Roman"/>
          <w:sz w:val="24"/>
          <w:szCs w:val="24"/>
          <w:lang w:val="en-US"/>
        </w:rPr>
        <w:t>ABCD</w:t>
      </w:r>
      <w:r w:rsidR="00445CC9" w:rsidRPr="00FB72B9">
        <w:rPr>
          <w:rFonts w:ascii="Times New Roman" w:hAnsi="Times New Roman" w:cs="Times New Roman"/>
          <w:sz w:val="24"/>
          <w:szCs w:val="24"/>
        </w:rPr>
        <w:t xml:space="preserve"> </w:t>
      </w:r>
      <w:r w:rsidR="00445CC9" w:rsidRPr="00FB72B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45CC9" w:rsidRPr="00FB72B9">
        <w:rPr>
          <w:rFonts w:ascii="Times New Roman" w:hAnsi="Times New Roman" w:cs="Times New Roman"/>
          <w:sz w:val="24"/>
          <w:szCs w:val="24"/>
        </w:rPr>
        <w:t xml:space="preserve"> основаниями </w:t>
      </w:r>
      <w:r w:rsidR="00445CC9" w:rsidRPr="00FB72B9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445CC9" w:rsidRPr="00FB72B9">
        <w:rPr>
          <w:rFonts w:ascii="Times New Roman" w:hAnsi="Times New Roman" w:cs="Times New Roman"/>
          <w:sz w:val="24"/>
          <w:szCs w:val="24"/>
        </w:rPr>
        <w:t xml:space="preserve"> и ВС, высотой ВН и площадью </w:t>
      </w:r>
      <w:r w:rsidR="00445CC9" w:rsidRPr="00FB72B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45CC9" w:rsidRPr="00FB72B9">
        <w:rPr>
          <w:rFonts w:ascii="Times New Roman" w:hAnsi="Times New Roman" w:cs="Times New Roman"/>
          <w:sz w:val="24"/>
          <w:szCs w:val="24"/>
        </w:rPr>
        <w:t xml:space="preserve"> (см. рис.).</w:t>
      </w:r>
    </w:p>
    <w:p w:rsidR="00445CC9" w:rsidRPr="00FB72B9" w:rsidRDefault="00445CC9" w:rsidP="008B6001">
      <w:pPr>
        <w:pStyle w:val="a3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sz w:val="24"/>
          <w:szCs w:val="24"/>
        </w:rPr>
        <w:t>Докажем, что</w:t>
      </w:r>
    </w:p>
    <w:p w:rsidR="00445CC9" w:rsidRPr="00FB72B9" w:rsidRDefault="00445CC9" w:rsidP="00445CC9">
      <w:pPr>
        <w:pStyle w:val="a3"/>
        <w:spacing w:after="0" w:line="36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B72B9">
        <w:rPr>
          <w:rFonts w:ascii="Times New Roman" w:hAnsi="Times New Roman" w:cs="Times New Roman"/>
          <w:sz w:val="24"/>
          <w:szCs w:val="24"/>
        </w:rPr>
        <w:t xml:space="preserve"> = ½(</w:t>
      </w: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AD</w:t>
      </w:r>
      <w:r w:rsidRPr="00FB72B9">
        <w:rPr>
          <w:rFonts w:ascii="Times New Roman" w:hAnsi="Times New Roman" w:cs="Times New Roman"/>
          <w:sz w:val="24"/>
          <w:szCs w:val="24"/>
        </w:rPr>
        <w:t xml:space="preserve"> + </w:t>
      </w:r>
      <w:r w:rsidRPr="00FB72B9">
        <w:rPr>
          <w:rFonts w:ascii="Times New Roman" w:hAnsi="Times New Roman" w:cs="Times New Roman"/>
          <w:i/>
          <w:sz w:val="24"/>
          <w:szCs w:val="24"/>
        </w:rPr>
        <w:t>ВС</w:t>
      </w:r>
      <w:r w:rsidRPr="00FB72B9">
        <w:rPr>
          <w:rFonts w:ascii="Times New Roman" w:hAnsi="Times New Roman" w:cs="Times New Roman"/>
          <w:sz w:val="24"/>
          <w:szCs w:val="24"/>
        </w:rPr>
        <w:t xml:space="preserve">) </w:t>
      </w:r>
      <w:r w:rsidRPr="00FB72B9">
        <w:rPr>
          <w:rFonts w:ascii="Cambria Math" w:hAnsi="Cambria Math" w:cs="Cambria Math"/>
          <w:sz w:val="24"/>
          <w:szCs w:val="24"/>
        </w:rPr>
        <w:t>⋅</w:t>
      </w:r>
      <w:r w:rsidRPr="00FB72B9">
        <w:rPr>
          <w:rFonts w:ascii="Times New Roman" w:hAnsi="Times New Roman" w:cs="Times New Roman"/>
          <w:sz w:val="24"/>
          <w:szCs w:val="24"/>
        </w:rPr>
        <w:t xml:space="preserve"> </w:t>
      </w:r>
      <w:r w:rsidRPr="00FB72B9">
        <w:rPr>
          <w:rFonts w:ascii="Times New Roman" w:hAnsi="Times New Roman" w:cs="Times New Roman"/>
          <w:i/>
          <w:sz w:val="24"/>
          <w:szCs w:val="24"/>
        </w:rPr>
        <w:t>ВН</w:t>
      </w:r>
      <w:r w:rsidRPr="00FB72B9">
        <w:rPr>
          <w:rFonts w:ascii="Times New Roman" w:hAnsi="Times New Roman" w:cs="Times New Roman"/>
          <w:sz w:val="24"/>
          <w:szCs w:val="24"/>
        </w:rPr>
        <w:t>.</w:t>
      </w:r>
    </w:p>
    <w:p w:rsidR="00445CC9" w:rsidRPr="00FB72B9" w:rsidRDefault="00445CC9" w:rsidP="00445CC9">
      <w:pPr>
        <w:pStyle w:val="a3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sz w:val="24"/>
          <w:szCs w:val="24"/>
        </w:rPr>
        <w:t xml:space="preserve">Диагональ </w:t>
      </w: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BD</w:t>
      </w:r>
      <w:r w:rsidRPr="00FB72B9">
        <w:rPr>
          <w:rFonts w:ascii="Times New Roman" w:hAnsi="Times New Roman" w:cs="Times New Roman"/>
          <w:sz w:val="24"/>
          <w:szCs w:val="24"/>
        </w:rPr>
        <w:t xml:space="preserve"> разделяет трапецию на два треугольника </w:t>
      </w:r>
      <w:r w:rsidR="00302C98" w:rsidRPr="00FB72B9">
        <w:rPr>
          <w:rFonts w:ascii="Times New Roman" w:hAnsi="Times New Roman" w:cs="Times New Roman"/>
          <w:i/>
          <w:sz w:val="24"/>
          <w:szCs w:val="24"/>
          <w:lang w:val="en-US"/>
        </w:rPr>
        <w:t>ABD</w:t>
      </w:r>
      <w:r w:rsidR="00302C98" w:rsidRPr="00FB72B9">
        <w:rPr>
          <w:rFonts w:ascii="Times New Roman" w:hAnsi="Times New Roman" w:cs="Times New Roman"/>
          <w:sz w:val="24"/>
          <w:szCs w:val="24"/>
        </w:rPr>
        <w:t xml:space="preserve"> и </w:t>
      </w:r>
      <w:r w:rsidR="00302C98" w:rsidRPr="00FB72B9">
        <w:rPr>
          <w:rFonts w:ascii="Times New Roman" w:hAnsi="Times New Roman" w:cs="Times New Roman"/>
          <w:i/>
          <w:sz w:val="24"/>
          <w:szCs w:val="24"/>
          <w:lang w:val="en-US"/>
        </w:rPr>
        <w:t>BCD</w:t>
      </w:r>
      <w:r w:rsidR="00302C98" w:rsidRPr="00FB72B9">
        <w:rPr>
          <w:rFonts w:ascii="Times New Roman" w:hAnsi="Times New Roman" w:cs="Times New Roman"/>
          <w:sz w:val="24"/>
          <w:szCs w:val="24"/>
        </w:rPr>
        <w:t xml:space="preserve">, поэтому </w:t>
      </w:r>
      <w:r w:rsidR="00302C98" w:rsidRPr="00FB72B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302C98" w:rsidRPr="00FB72B9">
        <w:rPr>
          <w:rFonts w:ascii="Times New Roman" w:hAnsi="Times New Roman" w:cs="Times New Roman"/>
          <w:sz w:val="24"/>
          <w:szCs w:val="24"/>
        </w:rPr>
        <w:t>=</w:t>
      </w:r>
      <w:r w:rsidR="00302C98" w:rsidRPr="00FB72B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302C98" w:rsidRPr="00FB72B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ABD</w:t>
      </w:r>
      <w:r w:rsidR="00302C98" w:rsidRPr="00FB72B9">
        <w:rPr>
          <w:rFonts w:ascii="Times New Roman" w:hAnsi="Times New Roman" w:cs="Times New Roman"/>
          <w:sz w:val="24"/>
          <w:szCs w:val="24"/>
        </w:rPr>
        <w:t>+</w:t>
      </w:r>
      <w:r w:rsidR="00302C98" w:rsidRPr="00FB72B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302C98" w:rsidRPr="00FB72B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BCD</w:t>
      </w:r>
      <w:r w:rsidR="00302C98" w:rsidRPr="00FB72B9">
        <w:rPr>
          <w:rFonts w:ascii="Times New Roman" w:hAnsi="Times New Roman" w:cs="Times New Roman"/>
          <w:sz w:val="24"/>
          <w:szCs w:val="24"/>
        </w:rPr>
        <w:t xml:space="preserve">. Примем отрезки </w:t>
      </w:r>
      <w:r w:rsidR="00302C98" w:rsidRPr="00FB72B9">
        <w:rPr>
          <w:rFonts w:ascii="Times New Roman" w:hAnsi="Times New Roman" w:cs="Times New Roman"/>
          <w:i/>
          <w:sz w:val="24"/>
          <w:szCs w:val="24"/>
          <w:lang w:val="en-US"/>
        </w:rPr>
        <w:t>AD</w:t>
      </w:r>
      <w:r w:rsidR="00302C98" w:rsidRPr="00FB72B9">
        <w:rPr>
          <w:rFonts w:ascii="Times New Roman" w:hAnsi="Times New Roman" w:cs="Times New Roman"/>
          <w:sz w:val="24"/>
          <w:szCs w:val="24"/>
        </w:rPr>
        <w:t xml:space="preserve"> и </w:t>
      </w:r>
      <w:r w:rsidR="00302C98" w:rsidRPr="00FB72B9">
        <w:rPr>
          <w:rFonts w:ascii="Times New Roman" w:hAnsi="Times New Roman" w:cs="Times New Roman"/>
          <w:i/>
          <w:sz w:val="24"/>
          <w:szCs w:val="24"/>
        </w:rPr>
        <w:t>ВН</w:t>
      </w:r>
      <w:r w:rsidR="00302C98" w:rsidRPr="00FB72B9">
        <w:rPr>
          <w:rFonts w:ascii="Times New Roman" w:hAnsi="Times New Roman" w:cs="Times New Roman"/>
          <w:sz w:val="24"/>
          <w:szCs w:val="24"/>
        </w:rPr>
        <w:t xml:space="preserve"> за основание и высоту треугольника </w:t>
      </w:r>
      <w:r w:rsidR="00302C98" w:rsidRPr="00FB72B9">
        <w:rPr>
          <w:rFonts w:ascii="Times New Roman" w:hAnsi="Times New Roman" w:cs="Times New Roman"/>
          <w:i/>
          <w:sz w:val="24"/>
          <w:szCs w:val="24"/>
          <w:lang w:val="en-US"/>
        </w:rPr>
        <w:t>ABD</w:t>
      </w:r>
      <w:r w:rsidR="00302C98" w:rsidRPr="00FB72B9">
        <w:rPr>
          <w:rFonts w:ascii="Times New Roman" w:hAnsi="Times New Roman" w:cs="Times New Roman"/>
          <w:sz w:val="24"/>
          <w:szCs w:val="24"/>
        </w:rPr>
        <w:t xml:space="preserve">, а отрезки </w:t>
      </w:r>
      <w:r w:rsidR="00302C98" w:rsidRPr="00FB72B9">
        <w:rPr>
          <w:rFonts w:ascii="Times New Roman" w:hAnsi="Times New Roman" w:cs="Times New Roman"/>
          <w:i/>
          <w:sz w:val="24"/>
          <w:szCs w:val="24"/>
        </w:rPr>
        <w:t>ВС</w:t>
      </w:r>
      <w:r w:rsidR="00302C98" w:rsidRPr="00FB72B9">
        <w:rPr>
          <w:rFonts w:ascii="Times New Roman" w:hAnsi="Times New Roman" w:cs="Times New Roman"/>
          <w:sz w:val="24"/>
          <w:szCs w:val="24"/>
        </w:rPr>
        <w:t xml:space="preserve"> и </w:t>
      </w:r>
      <w:r w:rsidR="00302C98" w:rsidRPr="00FB72B9">
        <w:rPr>
          <w:rFonts w:ascii="Times New Roman" w:hAnsi="Times New Roman" w:cs="Times New Roman"/>
          <w:i/>
          <w:sz w:val="24"/>
          <w:szCs w:val="24"/>
          <w:lang w:val="en-US"/>
        </w:rPr>
        <w:t>DH</w:t>
      </w:r>
      <w:r w:rsidR="00302C98" w:rsidRPr="00FB72B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02C98" w:rsidRPr="00FB72B9">
        <w:rPr>
          <w:rFonts w:ascii="Times New Roman" w:hAnsi="Times New Roman" w:cs="Times New Roman"/>
          <w:sz w:val="24"/>
          <w:szCs w:val="24"/>
        </w:rPr>
        <w:t xml:space="preserve"> за основание и высоту треугольника </w:t>
      </w:r>
      <w:r w:rsidR="00302C98" w:rsidRPr="00FB72B9">
        <w:rPr>
          <w:rFonts w:ascii="Times New Roman" w:hAnsi="Times New Roman" w:cs="Times New Roman"/>
          <w:i/>
          <w:sz w:val="24"/>
          <w:szCs w:val="24"/>
          <w:lang w:val="en-US"/>
        </w:rPr>
        <w:t>BCD</w:t>
      </w:r>
      <w:r w:rsidR="00302C98" w:rsidRPr="00FB72B9">
        <w:rPr>
          <w:rFonts w:ascii="Times New Roman" w:hAnsi="Times New Roman" w:cs="Times New Roman"/>
          <w:sz w:val="24"/>
          <w:szCs w:val="24"/>
        </w:rPr>
        <w:t>. Тогда</w:t>
      </w:r>
    </w:p>
    <w:p w:rsidR="00302C98" w:rsidRPr="00750D20" w:rsidRDefault="00302C98" w:rsidP="00302C98">
      <w:pPr>
        <w:pStyle w:val="a3"/>
        <w:spacing w:after="0" w:line="36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B72B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ABD</w:t>
      </w:r>
      <w:r w:rsidRPr="00750D20">
        <w:rPr>
          <w:rFonts w:ascii="Times New Roman" w:hAnsi="Times New Roman" w:cs="Times New Roman"/>
          <w:sz w:val="24"/>
          <w:szCs w:val="24"/>
        </w:rPr>
        <w:t xml:space="preserve"> = ½</w:t>
      </w: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AD</w:t>
      </w:r>
      <w:r w:rsidRPr="00750D20">
        <w:rPr>
          <w:rFonts w:ascii="Times New Roman" w:hAnsi="Times New Roman" w:cs="Times New Roman"/>
          <w:sz w:val="24"/>
          <w:szCs w:val="24"/>
        </w:rPr>
        <w:t xml:space="preserve"> </w:t>
      </w:r>
      <w:r w:rsidRPr="00750D20">
        <w:rPr>
          <w:rFonts w:ascii="Cambria Math" w:hAnsi="Cambria Math" w:cs="Cambria Math"/>
          <w:sz w:val="24"/>
          <w:szCs w:val="24"/>
        </w:rPr>
        <w:t>⋅</w:t>
      </w:r>
      <w:r w:rsidRPr="00750D20">
        <w:rPr>
          <w:rFonts w:ascii="Times New Roman" w:hAnsi="Times New Roman" w:cs="Times New Roman"/>
          <w:sz w:val="24"/>
          <w:szCs w:val="24"/>
        </w:rPr>
        <w:t xml:space="preserve"> </w:t>
      </w:r>
      <w:r w:rsidRPr="00FB72B9">
        <w:rPr>
          <w:rFonts w:ascii="Times New Roman" w:hAnsi="Times New Roman" w:cs="Times New Roman"/>
          <w:i/>
          <w:sz w:val="24"/>
          <w:szCs w:val="24"/>
        </w:rPr>
        <w:t>ВН</w:t>
      </w:r>
      <w:r w:rsidRPr="00750D20">
        <w:rPr>
          <w:rFonts w:ascii="Times New Roman" w:hAnsi="Times New Roman" w:cs="Times New Roman"/>
          <w:sz w:val="24"/>
          <w:szCs w:val="24"/>
        </w:rPr>
        <w:t xml:space="preserve">, </w:t>
      </w: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B72B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BCD</w:t>
      </w:r>
      <w:r w:rsidRPr="00750D2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0D20">
        <w:rPr>
          <w:rFonts w:ascii="Times New Roman" w:hAnsi="Times New Roman" w:cs="Times New Roman"/>
          <w:sz w:val="24"/>
          <w:szCs w:val="24"/>
        </w:rPr>
        <w:t xml:space="preserve">= </w:t>
      </w:r>
      <w:r w:rsidR="00101E34" w:rsidRPr="00750D20">
        <w:rPr>
          <w:rFonts w:ascii="Times New Roman" w:hAnsi="Times New Roman" w:cs="Times New Roman"/>
          <w:sz w:val="24"/>
          <w:szCs w:val="24"/>
        </w:rPr>
        <w:t>½</w:t>
      </w:r>
      <w:r w:rsidR="00101E34" w:rsidRPr="00FB72B9">
        <w:rPr>
          <w:rFonts w:ascii="Times New Roman" w:hAnsi="Times New Roman" w:cs="Times New Roman"/>
          <w:i/>
          <w:sz w:val="24"/>
          <w:szCs w:val="24"/>
          <w:lang w:val="en-US"/>
        </w:rPr>
        <w:t>BC</w:t>
      </w:r>
      <w:r w:rsidR="00101E34" w:rsidRPr="00750D20">
        <w:rPr>
          <w:rFonts w:ascii="Times New Roman" w:hAnsi="Times New Roman" w:cs="Times New Roman"/>
          <w:sz w:val="24"/>
          <w:szCs w:val="24"/>
        </w:rPr>
        <w:t xml:space="preserve"> </w:t>
      </w:r>
      <w:r w:rsidR="00101E34" w:rsidRPr="00750D20">
        <w:rPr>
          <w:rFonts w:ascii="Cambria Math" w:hAnsi="Cambria Math" w:cs="Cambria Math"/>
          <w:sz w:val="24"/>
          <w:szCs w:val="24"/>
        </w:rPr>
        <w:t>⋅</w:t>
      </w:r>
      <w:r w:rsidR="00101E34" w:rsidRPr="00750D20">
        <w:rPr>
          <w:rFonts w:ascii="Times New Roman" w:hAnsi="Times New Roman" w:cs="Times New Roman"/>
          <w:sz w:val="24"/>
          <w:szCs w:val="24"/>
        </w:rPr>
        <w:t xml:space="preserve"> </w:t>
      </w:r>
      <w:r w:rsidR="00101E34" w:rsidRPr="00FB72B9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101E34" w:rsidRPr="00FB72B9">
        <w:rPr>
          <w:rFonts w:ascii="Times New Roman" w:hAnsi="Times New Roman" w:cs="Times New Roman"/>
          <w:i/>
          <w:sz w:val="24"/>
          <w:szCs w:val="24"/>
        </w:rPr>
        <w:t>Н</w:t>
      </w:r>
      <w:r w:rsidR="00101E34" w:rsidRPr="00750D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01E34" w:rsidRPr="00750D20">
        <w:rPr>
          <w:rFonts w:ascii="Times New Roman" w:hAnsi="Times New Roman" w:cs="Times New Roman"/>
          <w:sz w:val="24"/>
          <w:szCs w:val="24"/>
        </w:rPr>
        <w:t>.</w:t>
      </w:r>
    </w:p>
    <w:p w:rsidR="00101E34" w:rsidRPr="00FB72B9" w:rsidRDefault="00101E34" w:rsidP="00101E34">
      <w:pPr>
        <w:pStyle w:val="a3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DH</w:t>
      </w:r>
      <w:r w:rsidRPr="00FB72B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B72B9">
        <w:rPr>
          <w:rFonts w:ascii="Times New Roman" w:hAnsi="Times New Roman" w:cs="Times New Roman"/>
          <w:sz w:val="24"/>
          <w:szCs w:val="24"/>
        </w:rPr>
        <w:t>=</w:t>
      </w: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BH</w:t>
      </w:r>
      <w:r w:rsidRPr="00FB72B9">
        <w:rPr>
          <w:rFonts w:ascii="Times New Roman" w:hAnsi="Times New Roman" w:cs="Times New Roman"/>
          <w:sz w:val="24"/>
          <w:szCs w:val="24"/>
        </w:rPr>
        <w:t xml:space="preserve">, </w:t>
      </w:r>
      <w:r w:rsidR="0081378D" w:rsidRPr="00FB72B9">
        <w:rPr>
          <w:rFonts w:ascii="Times New Roman" w:hAnsi="Times New Roman" w:cs="Times New Roman"/>
          <w:sz w:val="24"/>
          <w:szCs w:val="24"/>
        </w:rPr>
        <w:t xml:space="preserve">то </w:t>
      </w:r>
      <w:r w:rsidR="0081378D" w:rsidRPr="00FB72B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81378D" w:rsidRPr="00FB72B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BCD</w:t>
      </w:r>
      <w:r w:rsidR="0081378D" w:rsidRPr="00FB72B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1378D" w:rsidRPr="00FB72B9">
        <w:rPr>
          <w:rFonts w:ascii="Times New Roman" w:hAnsi="Times New Roman" w:cs="Times New Roman"/>
          <w:sz w:val="24"/>
          <w:szCs w:val="24"/>
        </w:rPr>
        <w:t>= ½</w:t>
      </w:r>
      <w:r w:rsidR="0081378D" w:rsidRPr="00FB72B9">
        <w:rPr>
          <w:rFonts w:ascii="Times New Roman" w:hAnsi="Times New Roman" w:cs="Times New Roman"/>
          <w:i/>
          <w:sz w:val="24"/>
          <w:szCs w:val="24"/>
          <w:lang w:val="en-US"/>
        </w:rPr>
        <w:t>BC</w:t>
      </w:r>
      <w:r w:rsidR="0081378D" w:rsidRPr="00FB72B9">
        <w:rPr>
          <w:rFonts w:ascii="Times New Roman" w:hAnsi="Times New Roman" w:cs="Times New Roman"/>
          <w:sz w:val="24"/>
          <w:szCs w:val="24"/>
        </w:rPr>
        <w:t xml:space="preserve"> </w:t>
      </w:r>
      <w:r w:rsidR="0081378D" w:rsidRPr="00FB72B9">
        <w:rPr>
          <w:rFonts w:ascii="Cambria Math" w:hAnsi="Cambria Math" w:cs="Cambria Math"/>
          <w:sz w:val="24"/>
          <w:szCs w:val="24"/>
        </w:rPr>
        <w:t>⋅</w:t>
      </w:r>
      <w:r w:rsidR="0081378D" w:rsidRPr="00FB72B9">
        <w:rPr>
          <w:rFonts w:ascii="Times New Roman" w:hAnsi="Times New Roman" w:cs="Times New Roman"/>
          <w:sz w:val="24"/>
          <w:szCs w:val="24"/>
        </w:rPr>
        <w:t xml:space="preserve"> </w:t>
      </w:r>
      <w:r w:rsidR="0081378D" w:rsidRPr="00FB72B9">
        <w:rPr>
          <w:rFonts w:ascii="Times New Roman" w:hAnsi="Times New Roman" w:cs="Times New Roman"/>
          <w:i/>
          <w:sz w:val="24"/>
          <w:szCs w:val="24"/>
        </w:rPr>
        <w:t>ВН</w:t>
      </w:r>
      <w:r w:rsidR="0081378D" w:rsidRPr="00FB72B9">
        <w:rPr>
          <w:rFonts w:ascii="Times New Roman" w:hAnsi="Times New Roman" w:cs="Times New Roman"/>
          <w:sz w:val="24"/>
          <w:szCs w:val="24"/>
        </w:rPr>
        <w:t>.</w:t>
      </w:r>
    </w:p>
    <w:p w:rsidR="0081378D" w:rsidRPr="00FB72B9" w:rsidRDefault="0081378D" w:rsidP="00101E34">
      <w:pPr>
        <w:pStyle w:val="a3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sz w:val="24"/>
          <w:szCs w:val="24"/>
        </w:rPr>
        <w:t>Таким образом</w:t>
      </w:r>
      <w:r w:rsidR="00FB72B9" w:rsidRPr="00FB72B9">
        <w:rPr>
          <w:rFonts w:ascii="Times New Roman" w:hAnsi="Times New Roman" w:cs="Times New Roman"/>
          <w:sz w:val="24"/>
          <w:szCs w:val="24"/>
        </w:rPr>
        <w:t>,</w:t>
      </w:r>
    </w:p>
    <w:p w:rsidR="00FB72B9" w:rsidRPr="00750D20" w:rsidRDefault="00FB72B9" w:rsidP="00FB72B9">
      <w:pPr>
        <w:pStyle w:val="a3"/>
        <w:spacing w:after="0" w:line="36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750D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0D20">
        <w:rPr>
          <w:rFonts w:ascii="Times New Roman" w:hAnsi="Times New Roman" w:cs="Times New Roman"/>
          <w:sz w:val="24"/>
          <w:szCs w:val="24"/>
        </w:rPr>
        <w:t>= ½</w:t>
      </w: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AD</w:t>
      </w:r>
      <w:r w:rsidRPr="00750D20">
        <w:rPr>
          <w:rFonts w:ascii="Times New Roman" w:hAnsi="Times New Roman" w:cs="Times New Roman"/>
          <w:sz w:val="24"/>
          <w:szCs w:val="24"/>
        </w:rPr>
        <w:t xml:space="preserve"> </w:t>
      </w:r>
      <w:r w:rsidRPr="00750D20">
        <w:rPr>
          <w:rFonts w:ascii="Cambria Math" w:hAnsi="Cambria Math" w:cs="Cambria Math"/>
          <w:sz w:val="24"/>
          <w:szCs w:val="24"/>
        </w:rPr>
        <w:t>⋅</w:t>
      </w:r>
      <w:r w:rsidRPr="00750D20">
        <w:rPr>
          <w:rFonts w:ascii="Times New Roman" w:hAnsi="Times New Roman" w:cs="Times New Roman"/>
          <w:sz w:val="24"/>
          <w:szCs w:val="24"/>
        </w:rPr>
        <w:t xml:space="preserve"> </w:t>
      </w:r>
      <w:r w:rsidRPr="00FB72B9">
        <w:rPr>
          <w:rFonts w:ascii="Times New Roman" w:hAnsi="Times New Roman" w:cs="Times New Roman"/>
          <w:i/>
          <w:sz w:val="24"/>
          <w:szCs w:val="24"/>
        </w:rPr>
        <w:t>ВН</w:t>
      </w:r>
      <w:r w:rsidRPr="00750D20">
        <w:rPr>
          <w:rFonts w:ascii="Times New Roman" w:hAnsi="Times New Roman" w:cs="Times New Roman"/>
          <w:sz w:val="24"/>
          <w:szCs w:val="24"/>
        </w:rPr>
        <w:t>+ ½</w:t>
      </w: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BC</w:t>
      </w:r>
      <w:r w:rsidRPr="00750D20">
        <w:rPr>
          <w:rFonts w:ascii="Times New Roman" w:hAnsi="Times New Roman" w:cs="Times New Roman"/>
          <w:sz w:val="24"/>
          <w:szCs w:val="24"/>
        </w:rPr>
        <w:t xml:space="preserve"> </w:t>
      </w:r>
      <w:r w:rsidRPr="00750D20">
        <w:rPr>
          <w:rFonts w:ascii="Cambria Math" w:hAnsi="Cambria Math" w:cs="Cambria Math"/>
          <w:sz w:val="24"/>
          <w:szCs w:val="24"/>
        </w:rPr>
        <w:t>⋅</w:t>
      </w:r>
      <w:r w:rsidRPr="00750D20">
        <w:rPr>
          <w:rFonts w:ascii="Times New Roman" w:hAnsi="Times New Roman" w:cs="Times New Roman"/>
          <w:sz w:val="24"/>
          <w:szCs w:val="24"/>
        </w:rPr>
        <w:t xml:space="preserve"> </w:t>
      </w:r>
      <w:r w:rsidRPr="00FB72B9">
        <w:rPr>
          <w:rFonts w:ascii="Times New Roman" w:hAnsi="Times New Roman" w:cs="Times New Roman"/>
          <w:i/>
          <w:sz w:val="24"/>
          <w:szCs w:val="24"/>
        </w:rPr>
        <w:t>ВН</w:t>
      </w:r>
      <w:r w:rsidRPr="00750D20">
        <w:rPr>
          <w:rFonts w:ascii="Times New Roman" w:hAnsi="Times New Roman" w:cs="Times New Roman"/>
          <w:sz w:val="24"/>
          <w:szCs w:val="24"/>
        </w:rPr>
        <w:t>= ½(</w:t>
      </w:r>
      <w:r w:rsidRPr="00FB72B9">
        <w:rPr>
          <w:rFonts w:ascii="Times New Roman" w:hAnsi="Times New Roman" w:cs="Times New Roman"/>
          <w:i/>
          <w:sz w:val="24"/>
          <w:szCs w:val="24"/>
          <w:lang w:val="en-US"/>
        </w:rPr>
        <w:t>AD</w:t>
      </w:r>
      <w:r w:rsidRPr="00750D20">
        <w:rPr>
          <w:rFonts w:ascii="Times New Roman" w:hAnsi="Times New Roman" w:cs="Times New Roman"/>
          <w:sz w:val="24"/>
          <w:szCs w:val="24"/>
        </w:rPr>
        <w:t xml:space="preserve"> + </w:t>
      </w:r>
      <w:r w:rsidRPr="00750D20">
        <w:rPr>
          <w:rFonts w:ascii="Times New Roman" w:hAnsi="Times New Roman" w:cs="Times New Roman"/>
          <w:i/>
          <w:sz w:val="24"/>
          <w:szCs w:val="24"/>
        </w:rPr>
        <w:t>ВС</w:t>
      </w:r>
      <w:r w:rsidRPr="00750D20">
        <w:rPr>
          <w:rFonts w:ascii="Times New Roman" w:hAnsi="Times New Roman" w:cs="Times New Roman"/>
          <w:sz w:val="24"/>
          <w:szCs w:val="24"/>
        </w:rPr>
        <w:t xml:space="preserve">) </w:t>
      </w:r>
      <w:r w:rsidRPr="00750D20">
        <w:rPr>
          <w:rFonts w:ascii="Cambria Math" w:hAnsi="Cambria Math" w:cs="Cambria Math"/>
          <w:sz w:val="24"/>
          <w:szCs w:val="24"/>
        </w:rPr>
        <w:t>⋅</w:t>
      </w:r>
      <w:r w:rsidRPr="00750D20">
        <w:rPr>
          <w:rFonts w:ascii="Times New Roman" w:hAnsi="Times New Roman" w:cs="Times New Roman"/>
          <w:sz w:val="24"/>
          <w:szCs w:val="24"/>
        </w:rPr>
        <w:t xml:space="preserve"> </w:t>
      </w:r>
      <w:r w:rsidRPr="00750D20">
        <w:rPr>
          <w:rFonts w:ascii="Times New Roman" w:hAnsi="Times New Roman" w:cs="Times New Roman"/>
          <w:i/>
          <w:sz w:val="24"/>
          <w:szCs w:val="24"/>
        </w:rPr>
        <w:t>ВН</w:t>
      </w:r>
      <w:r w:rsidRPr="00750D20">
        <w:rPr>
          <w:rFonts w:ascii="Times New Roman" w:hAnsi="Times New Roman" w:cs="Times New Roman"/>
          <w:sz w:val="24"/>
          <w:szCs w:val="24"/>
        </w:rPr>
        <w:t>.</w:t>
      </w:r>
    </w:p>
    <w:p w:rsidR="00FB72B9" w:rsidRPr="00FB72B9" w:rsidRDefault="00FB72B9" w:rsidP="00FB72B9">
      <w:pPr>
        <w:pStyle w:val="a3"/>
        <w:spacing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FB72B9">
        <w:rPr>
          <w:rFonts w:ascii="Times New Roman" w:hAnsi="Times New Roman" w:cs="Times New Roman"/>
          <w:b/>
          <w:sz w:val="24"/>
          <w:szCs w:val="24"/>
        </w:rPr>
        <w:t>Теорема доказана.</w:t>
      </w:r>
    </w:p>
    <w:sectPr w:rsidR="00FB72B9" w:rsidRPr="00FB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5D9B"/>
    <w:multiLevelType w:val="hybridMultilevel"/>
    <w:tmpl w:val="951E3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74196"/>
    <w:multiLevelType w:val="hybridMultilevel"/>
    <w:tmpl w:val="0B727926"/>
    <w:lvl w:ilvl="0" w:tplc="087CF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9149F3"/>
    <w:multiLevelType w:val="hybridMultilevel"/>
    <w:tmpl w:val="BC0C8F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92"/>
    <w:rsid w:val="00101E34"/>
    <w:rsid w:val="002D15E4"/>
    <w:rsid w:val="00302C98"/>
    <w:rsid w:val="003101A4"/>
    <w:rsid w:val="00370EA0"/>
    <w:rsid w:val="003940E1"/>
    <w:rsid w:val="00401F65"/>
    <w:rsid w:val="00445CC9"/>
    <w:rsid w:val="004577A1"/>
    <w:rsid w:val="00515D09"/>
    <w:rsid w:val="00566660"/>
    <w:rsid w:val="00696811"/>
    <w:rsid w:val="006A628E"/>
    <w:rsid w:val="00750D20"/>
    <w:rsid w:val="00770592"/>
    <w:rsid w:val="00792BC7"/>
    <w:rsid w:val="007B1663"/>
    <w:rsid w:val="007C46EF"/>
    <w:rsid w:val="0081378D"/>
    <w:rsid w:val="008B6001"/>
    <w:rsid w:val="008F4E87"/>
    <w:rsid w:val="00B64CA2"/>
    <w:rsid w:val="00C46728"/>
    <w:rsid w:val="00CE0D83"/>
    <w:rsid w:val="00D74F27"/>
    <w:rsid w:val="00DB48B4"/>
    <w:rsid w:val="00DE5182"/>
    <w:rsid w:val="00F46CFB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8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0D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8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0D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</dc:creator>
  <cp:lastModifiedBy>DNA7 X86</cp:lastModifiedBy>
  <cp:revision>2</cp:revision>
  <dcterms:created xsi:type="dcterms:W3CDTF">2018-04-18T21:33:00Z</dcterms:created>
  <dcterms:modified xsi:type="dcterms:W3CDTF">2018-04-18T21:33:00Z</dcterms:modified>
</cp:coreProperties>
</file>