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11" w:rsidRPr="00A37B10" w:rsidRDefault="00832F11" w:rsidP="00832F11">
      <w:pPr>
        <w:jc w:val="right"/>
        <w:rPr>
          <w:sz w:val="28"/>
          <w:szCs w:val="28"/>
        </w:rPr>
      </w:pPr>
      <w:r w:rsidRPr="00A37B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A37B10">
        <w:rPr>
          <w:sz w:val="28"/>
          <w:szCs w:val="28"/>
        </w:rPr>
        <w:t xml:space="preserve"> к приказу</w:t>
      </w:r>
    </w:p>
    <w:p w:rsidR="00832F11" w:rsidRDefault="00832F11" w:rsidP="00832F11">
      <w:pPr>
        <w:pStyle w:val="a3"/>
        <w:spacing w:before="1"/>
        <w:ind w:right="49"/>
        <w:jc w:val="right"/>
        <w:rPr>
          <w:b/>
          <w:sz w:val="24"/>
          <w:szCs w:val="24"/>
        </w:rPr>
      </w:pPr>
      <w:r w:rsidRPr="00A37B10">
        <w:rPr>
          <w:sz w:val="28"/>
          <w:szCs w:val="28"/>
        </w:rPr>
        <w:t xml:space="preserve">  ___________№______</w:t>
      </w:r>
    </w:p>
    <w:p w:rsidR="00832F11" w:rsidRDefault="00832F11" w:rsidP="00832F11">
      <w:pPr>
        <w:pStyle w:val="a3"/>
        <w:spacing w:before="1"/>
        <w:ind w:right="1394"/>
        <w:rPr>
          <w:b/>
          <w:sz w:val="24"/>
          <w:szCs w:val="24"/>
        </w:rPr>
      </w:pPr>
    </w:p>
    <w:p w:rsidR="00832F11" w:rsidRDefault="00832F11" w:rsidP="00832F11">
      <w:pPr>
        <w:pStyle w:val="a3"/>
        <w:spacing w:before="1"/>
        <w:ind w:right="1394"/>
        <w:rPr>
          <w:b/>
          <w:sz w:val="24"/>
          <w:szCs w:val="24"/>
        </w:rPr>
      </w:pPr>
    </w:p>
    <w:p w:rsidR="00832F11" w:rsidRPr="004B6DD7" w:rsidRDefault="00832F11" w:rsidP="00832F11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B6DD7">
        <w:rPr>
          <w:b/>
          <w:sz w:val="28"/>
          <w:szCs w:val="28"/>
        </w:rPr>
        <w:t>ОЛОЖЕНИЕ</w:t>
      </w:r>
    </w:p>
    <w:p w:rsidR="000B1F01" w:rsidRDefault="000B1F01" w:rsidP="00832F11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1F01">
        <w:rPr>
          <w:rFonts w:ascii="Times New Roman" w:hAnsi="Times New Roman"/>
          <w:b/>
          <w:sz w:val="28"/>
          <w:szCs w:val="28"/>
          <w:lang w:val="ru-RU"/>
        </w:rPr>
        <w:t>об организации и проведении</w:t>
      </w:r>
      <w:r w:rsidR="00832F11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этапа</w:t>
      </w:r>
    </w:p>
    <w:p w:rsidR="00832F11" w:rsidRPr="00706703" w:rsidRDefault="00832F11" w:rsidP="00832F11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>краевого конкурса</w:t>
      </w:r>
      <w:r w:rsidR="00DC37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исследовательских работ </w:t>
      </w: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BD7BFE">
        <w:rPr>
          <w:rStyle w:val="4"/>
          <w:color w:val="000000"/>
          <w:sz w:val="28"/>
          <w:szCs w:val="28"/>
          <w:lang w:val="ru-RU"/>
        </w:rPr>
        <w:t>Кубань – край 100 народов</w:t>
      </w: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832F11" w:rsidRDefault="00832F11" w:rsidP="00832F11">
      <w:pPr>
        <w:pStyle w:val="PreformattedText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2F11" w:rsidRDefault="00832F11" w:rsidP="00832F11">
      <w:pPr>
        <w:ind w:right="1"/>
        <w:rPr>
          <w:sz w:val="28"/>
          <w:szCs w:val="28"/>
        </w:rPr>
      </w:pPr>
    </w:p>
    <w:p w:rsidR="00832F11" w:rsidRDefault="00832F11" w:rsidP="00832F11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Общие положения</w:t>
      </w:r>
    </w:p>
    <w:p w:rsidR="00832F11" w:rsidRPr="00DC37D7" w:rsidRDefault="00832F11" w:rsidP="00DC37D7">
      <w:pPr>
        <w:pStyle w:val="western"/>
        <w:spacing w:before="0" w:beforeAutospacing="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BFE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="00DC37D7" w:rsidRPr="00DC37D7">
        <w:rPr>
          <w:rFonts w:ascii="Times New Roman" w:hAnsi="Times New Roman" w:cs="Times New Roman"/>
          <w:sz w:val="28"/>
          <w:szCs w:val="28"/>
        </w:rPr>
        <w:t>краевого конкурса исследовательских работ</w:t>
      </w:r>
      <w:r w:rsidRPr="00BD7BFE">
        <w:rPr>
          <w:rFonts w:ascii="Times New Roman" w:hAnsi="Times New Roman" w:cs="Times New Roman"/>
          <w:sz w:val="28"/>
          <w:szCs w:val="28"/>
        </w:rPr>
        <w:t xml:space="preserve"> «</w:t>
      </w:r>
      <w:r w:rsidRPr="00832F11">
        <w:rPr>
          <w:rStyle w:val="4"/>
          <w:b w:val="0"/>
          <w:color w:val="000000"/>
          <w:sz w:val="28"/>
          <w:szCs w:val="28"/>
        </w:rPr>
        <w:t>Кубань – край 100 народов</w:t>
      </w:r>
      <w:r w:rsidRPr="00BD7BFE">
        <w:rPr>
          <w:rFonts w:ascii="Times New Roman" w:hAnsi="Times New Roman" w:cs="Times New Roman"/>
          <w:sz w:val="28"/>
          <w:szCs w:val="28"/>
        </w:rPr>
        <w:t>» (далее – Конкурс) 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</w:t>
      </w:r>
      <w:r w:rsidR="000E7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патриотического воспитания детей и молодёжи, удовлетворение их индивидуальных и коллективных потребностей в интеллектуальном и духовном развитии через вовлечение обучающихся в туристско-краеведческую деятельность по изучению, сохранению и популяризации исторического, природного и культурного наследия Краснодарского края, национальных традиций народов России.</w:t>
      </w:r>
    </w:p>
    <w:p w:rsidR="00832F11" w:rsidRDefault="00832F11" w:rsidP="00832F11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32F11" w:rsidRDefault="00832F11" w:rsidP="00832F1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4F2943">
        <w:rPr>
          <w:b/>
          <w:bCs/>
          <w:sz w:val="28"/>
          <w:szCs w:val="28"/>
        </w:rPr>
        <w:t>Основная информация</w:t>
      </w:r>
    </w:p>
    <w:p w:rsidR="00832F11" w:rsidRPr="003770BB" w:rsidRDefault="00832F11" w:rsidP="00832F11">
      <w:pPr>
        <w:pStyle w:val="a4"/>
        <w:widowControl/>
        <w:numPr>
          <w:ilvl w:val="1"/>
          <w:numId w:val="26"/>
        </w:numPr>
        <w:autoSpaceDE/>
        <w:autoSpaceDN/>
        <w:ind w:left="0" w:firstLine="851"/>
        <w:rPr>
          <w:color w:val="000000"/>
          <w:sz w:val="28"/>
          <w:szCs w:val="28"/>
          <w:shd w:val="clear" w:color="auto" w:fill="FFFFFF"/>
        </w:rPr>
      </w:pPr>
      <w:r w:rsidRPr="003770BB">
        <w:rPr>
          <w:color w:val="000000"/>
          <w:sz w:val="28"/>
          <w:szCs w:val="28"/>
          <w:shd w:val="clear" w:color="auto" w:fill="FFFFFF"/>
        </w:rPr>
        <w:t xml:space="preserve">Положение о </w:t>
      </w:r>
      <w:r>
        <w:rPr>
          <w:color w:val="000000"/>
          <w:sz w:val="28"/>
          <w:szCs w:val="28"/>
          <w:shd w:val="clear" w:color="auto" w:fill="FFFFFF"/>
        </w:rPr>
        <w:t>Конкурсе</w:t>
      </w:r>
      <w:r w:rsidRPr="003770BB">
        <w:rPr>
          <w:color w:val="000000"/>
          <w:sz w:val="28"/>
          <w:szCs w:val="28"/>
          <w:shd w:val="clear" w:color="auto" w:fill="FFFFFF"/>
        </w:rPr>
        <w:t xml:space="preserve"> (далее – Положение) регламентирует порядок проведения </w:t>
      </w:r>
      <w:r>
        <w:rPr>
          <w:color w:val="000000"/>
          <w:sz w:val="28"/>
          <w:szCs w:val="28"/>
          <w:shd w:val="clear" w:color="auto" w:fill="FFFFFF"/>
        </w:rPr>
        <w:t>Конкурса</w:t>
      </w:r>
      <w:r w:rsidRPr="003770BB">
        <w:rPr>
          <w:color w:val="000000"/>
          <w:sz w:val="28"/>
          <w:szCs w:val="28"/>
          <w:shd w:val="clear" w:color="auto" w:fill="FFFFFF"/>
        </w:rPr>
        <w:t>.</w:t>
      </w:r>
    </w:p>
    <w:p w:rsidR="00832F11" w:rsidRDefault="00832F11" w:rsidP="00832F11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2.2. Конкурс является некоммерческим мероприятием.</w:t>
      </w:r>
    </w:p>
    <w:p w:rsidR="00832F11" w:rsidRDefault="00832F11" w:rsidP="00832F11">
      <w:pPr>
        <w:ind w:firstLine="851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2.3. </w:t>
      </w:r>
      <w:r w:rsidRPr="008F5E37">
        <w:rPr>
          <w:color w:val="000000"/>
          <w:sz w:val="28"/>
          <w:szCs w:val="28"/>
          <w:shd w:val="clear" w:color="auto" w:fill="FFFFFF"/>
        </w:rPr>
        <w:t xml:space="preserve">Конкурс </w:t>
      </w:r>
      <w:r w:rsidRPr="00480011">
        <w:rPr>
          <w:color w:val="000000"/>
          <w:sz w:val="28"/>
          <w:szCs w:val="28"/>
          <w:shd w:val="clear" w:color="auto" w:fill="FFFFFF"/>
        </w:rPr>
        <w:t>проводится</w:t>
      </w:r>
      <w:r>
        <w:rPr>
          <w:color w:val="000000"/>
          <w:sz w:val="28"/>
          <w:szCs w:val="28"/>
          <w:shd w:val="clear" w:color="auto" w:fill="FFFFFF"/>
        </w:rPr>
        <w:t xml:space="preserve"> в очном</w:t>
      </w:r>
      <w:r w:rsidRPr="00480011">
        <w:rPr>
          <w:sz w:val="28"/>
        </w:rPr>
        <w:t xml:space="preserve"> формате</w:t>
      </w:r>
      <w:r>
        <w:rPr>
          <w:sz w:val="28"/>
        </w:rPr>
        <w:t>.</w:t>
      </w:r>
    </w:p>
    <w:p w:rsidR="00832F11" w:rsidRPr="00296F64" w:rsidRDefault="00832F11" w:rsidP="00832F11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2.4. </w:t>
      </w:r>
      <w:r w:rsidRPr="00665247">
        <w:rPr>
          <w:sz w:val="28"/>
          <w:szCs w:val="28"/>
        </w:rPr>
        <w:t xml:space="preserve">Настоящее Положение определяет цель, задачи, </w:t>
      </w:r>
      <w:r>
        <w:rPr>
          <w:sz w:val="28"/>
          <w:szCs w:val="28"/>
        </w:rPr>
        <w:t>сроки и место</w:t>
      </w:r>
      <w:r w:rsidRPr="00665247">
        <w:rPr>
          <w:sz w:val="28"/>
          <w:szCs w:val="28"/>
        </w:rPr>
        <w:t xml:space="preserve"> проведения,</w:t>
      </w:r>
      <w:r w:rsidRPr="00296F64">
        <w:rPr>
          <w:sz w:val="28"/>
          <w:szCs w:val="28"/>
        </w:rPr>
        <w:t xml:space="preserve">участников,условия проведения, </w:t>
      </w:r>
      <w:r w:rsidRPr="00665247">
        <w:rPr>
          <w:sz w:val="28"/>
          <w:szCs w:val="28"/>
        </w:rPr>
        <w:t xml:space="preserve">правила участия в Конкурсе, перечень номинаций, </w:t>
      </w:r>
      <w:r w:rsidRPr="00296F64">
        <w:rPr>
          <w:sz w:val="28"/>
          <w:szCs w:val="28"/>
        </w:rPr>
        <w:t>порядок рассмотрения заявок</w:t>
      </w:r>
      <w:r>
        <w:rPr>
          <w:sz w:val="28"/>
          <w:szCs w:val="28"/>
        </w:rPr>
        <w:t>,</w:t>
      </w:r>
      <w:r w:rsidRPr="00665247">
        <w:rPr>
          <w:sz w:val="28"/>
          <w:szCs w:val="28"/>
        </w:rPr>
        <w:t xml:space="preserve"> требования к участникам и конкурсным работам, </w:t>
      </w:r>
      <w:r w:rsidRPr="00296F64">
        <w:rPr>
          <w:sz w:val="28"/>
          <w:szCs w:val="28"/>
        </w:rPr>
        <w:t>а также утверждает принципы награж</w:t>
      </w:r>
      <w:r>
        <w:rPr>
          <w:sz w:val="28"/>
          <w:szCs w:val="28"/>
        </w:rPr>
        <w:t>дения победителей и участников.</w:t>
      </w:r>
    </w:p>
    <w:p w:rsidR="00832F11" w:rsidRPr="008F3F80" w:rsidRDefault="00832F11" w:rsidP="00832F11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8"/>
          <w:szCs w:val="28"/>
        </w:rPr>
      </w:pPr>
    </w:p>
    <w:p w:rsidR="00832F11" w:rsidRDefault="00832F11" w:rsidP="00832F1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:rsidR="00832F11" w:rsidRPr="00320B57" w:rsidRDefault="00832F11" w:rsidP="00832F1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.1. Стимулировать участие школьников в творческой и исследовательской деятельности.</w:t>
      </w:r>
    </w:p>
    <w:p w:rsidR="00832F11" w:rsidRPr="00320B57" w:rsidRDefault="00832F11" w:rsidP="00832F1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.2. Вовлечь школьников в деятельность по разработке и реализации проектов, направленных на развитие туризма, проведение фенологических наблюдений в городах и малых поселениях своего района.</w:t>
      </w:r>
    </w:p>
    <w:p w:rsidR="00832F11" w:rsidRDefault="00832F11" w:rsidP="00832F1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.3 Воспитывать у обучающихся бережное отношение к историческому, природному и культурному наследию своего края.</w:t>
      </w:r>
    </w:p>
    <w:p w:rsidR="00832F11" w:rsidRPr="00320B57" w:rsidRDefault="00832F11" w:rsidP="00832F1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.4.Создать условия для выявления и поддержки талантливых детей и молодежи в области краеведения и туризма.</w:t>
      </w:r>
    </w:p>
    <w:p w:rsidR="00832F11" w:rsidRPr="00320B57" w:rsidRDefault="00832F11" w:rsidP="00832F1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 xml:space="preserve">.5. Формировать у подрастающего поколения национальное самосознание, открытое для восприятия этнического своеобразия культур </w:t>
      </w:r>
      <w:r w:rsidRPr="00320B5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13335" cy="13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других народов, этического отношения к природе на основе общечеловеческих и этно- конфессиональных нравственных ценностей.</w:t>
      </w:r>
    </w:p>
    <w:p w:rsidR="00832F11" w:rsidRPr="00320B57" w:rsidRDefault="00832F11" w:rsidP="00832F11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 xml:space="preserve">.6. Обеспечить возможность обмена опытом работы педагогов по организации и содержанию туристско-краеведческого движения обучающихся 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lastRenderedPageBreak/>
        <w:t>Российской Федерации «Отечество».</w:t>
      </w:r>
      <w:r w:rsidRPr="00320B57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13335" cy="13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F11" w:rsidRPr="00320B57" w:rsidRDefault="00832F11" w:rsidP="00832F11">
      <w:pPr>
        <w:pStyle w:val="PreformattedText"/>
        <w:ind w:right="4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.7. Повысить роль краеведения в формировании российской идентичности, патриотического воспитания и приобретения социального опыта в различных видах туристско-краеведческой деятельности обучающихся.</w:t>
      </w:r>
    </w:p>
    <w:p w:rsidR="00832F11" w:rsidRDefault="00832F11" w:rsidP="00832F11">
      <w:pPr>
        <w:pStyle w:val="PreformattedText"/>
        <w:ind w:right="4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.8. Совершенствовать организацию, содержание и технологии туристско-краеведческой деятельности, приемы и методы учебно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0B57">
        <w:rPr>
          <w:rFonts w:ascii="Times New Roman" w:hAnsi="Times New Roman" w:cs="Times New Roman"/>
          <w:sz w:val="28"/>
          <w:szCs w:val="28"/>
          <w:lang w:val="ru-RU"/>
        </w:rPr>
        <w:t>исследовательской и проектной деятельности обучающихся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2F11" w:rsidRDefault="00832F11" w:rsidP="00832F11">
      <w:pPr>
        <w:tabs>
          <w:tab w:val="left" w:pos="0"/>
        </w:tabs>
        <w:ind w:right="3"/>
        <w:jc w:val="both"/>
        <w:rPr>
          <w:sz w:val="28"/>
          <w:szCs w:val="28"/>
        </w:rPr>
      </w:pPr>
    </w:p>
    <w:p w:rsidR="00832F11" w:rsidRPr="00FB1405" w:rsidRDefault="00832F11" w:rsidP="00832F1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Участники</w:t>
      </w:r>
    </w:p>
    <w:p w:rsidR="00832F11" w:rsidRPr="00D438D7" w:rsidRDefault="00832F11" w:rsidP="00832F11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4.1. </w:t>
      </w:r>
      <w:r w:rsidRPr="00FB1405">
        <w:rPr>
          <w:color w:val="000000"/>
          <w:sz w:val="28"/>
          <w:szCs w:val="28"/>
          <w:shd w:val="clear" w:color="auto" w:fill="FFFFFF"/>
        </w:rPr>
        <w:t xml:space="preserve">К участию в Конкурсе </w:t>
      </w:r>
      <w:r w:rsidRPr="00D438D7">
        <w:rPr>
          <w:sz w:val="28"/>
          <w:szCs w:val="28"/>
        </w:rPr>
        <w:t xml:space="preserve">приглашаются </w:t>
      </w:r>
      <w:r w:rsidRPr="007F4A07">
        <w:rPr>
          <w:sz w:val="28"/>
          <w:szCs w:val="28"/>
        </w:rPr>
        <w:t>обучающиеся образовательных</w:t>
      </w:r>
      <w:r>
        <w:rPr>
          <w:sz w:val="28"/>
          <w:szCs w:val="28"/>
        </w:rPr>
        <w:t xml:space="preserve"> организаций Темрюкского района</w:t>
      </w:r>
      <w:r w:rsidRPr="00D438D7">
        <w:rPr>
          <w:sz w:val="28"/>
          <w:szCs w:val="28"/>
        </w:rPr>
        <w:t>, проявляющие интерес к краеведческой деятельности, направленной на изучение истории, сохранение культурног</w:t>
      </w:r>
      <w:r>
        <w:rPr>
          <w:sz w:val="28"/>
          <w:szCs w:val="28"/>
        </w:rPr>
        <w:t xml:space="preserve">о и природного наследия своего </w:t>
      </w:r>
      <w:r w:rsidRPr="007F4A07">
        <w:rPr>
          <w:sz w:val="28"/>
          <w:szCs w:val="28"/>
        </w:rPr>
        <w:t>по трем возрастным группам</w:t>
      </w:r>
      <w:r w:rsidRPr="00D438D7">
        <w:rPr>
          <w:sz w:val="28"/>
          <w:szCs w:val="28"/>
        </w:rPr>
        <w:t>:</w:t>
      </w:r>
    </w:p>
    <w:p w:rsidR="00832F11" w:rsidRPr="00D438D7" w:rsidRDefault="00832F11" w:rsidP="00832F11">
      <w:pPr>
        <w:widowControl/>
        <w:tabs>
          <w:tab w:val="left" w:pos="0"/>
        </w:tabs>
        <w:autoSpaceDE/>
        <w:autoSpaceDN/>
        <w:spacing w:after="16" w:line="249" w:lineRule="auto"/>
        <w:ind w:right="4" w:firstLine="851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438D7">
        <w:rPr>
          <w:sz w:val="28"/>
          <w:szCs w:val="28"/>
        </w:rPr>
        <w:t>группа: 5</w:t>
      </w:r>
      <w:r>
        <w:rPr>
          <w:sz w:val="28"/>
          <w:szCs w:val="28"/>
        </w:rPr>
        <w:t xml:space="preserve"> – </w:t>
      </w:r>
      <w:r w:rsidRPr="00D438D7">
        <w:rPr>
          <w:sz w:val="28"/>
          <w:szCs w:val="28"/>
        </w:rPr>
        <w:t>7класс;</w:t>
      </w:r>
    </w:p>
    <w:p w:rsidR="00832F11" w:rsidRPr="00D438D7" w:rsidRDefault="00832F11" w:rsidP="00832F11">
      <w:pPr>
        <w:widowControl/>
        <w:tabs>
          <w:tab w:val="left" w:pos="0"/>
        </w:tabs>
        <w:autoSpaceDE/>
        <w:autoSpaceDN/>
        <w:spacing w:after="16" w:line="249" w:lineRule="auto"/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D438D7">
        <w:rPr>
          <w:sz w:val="28"/>
          <w:szCs w:val="28"/>
        </w:rPr>
        <w:t>группа: 8</w:t>
      </w:r>
      <w:r>
        <w:rPr>
          <w:sz w:val="28"/>
          <w:szCs w:val="28"/>
        </w:rPr>
        <w:t xml:space="preserve"> – </w:t>
      </w:r>
      <w:r w:rsidRPr="00D438D7">
        <w:rPr>
          <w:sz w:val="28"/>
          <w:szCs w:val="28"/>
        </w:rPr>
        <w:t>9класс;</w:t>
      </w:r>
    </w:p>
    <w:p w:rsidR="00832F11" w:rsidRPr="00D438D7" w:rsidRDefault="00832F11" w:rsidP="00832F11">
      <w:pPr>
        <w:widowControl/>
        <w:tabs>
          <w:tab w:val="left" w:pos="0"/>
        </w:tabs>
        <w:autoSpaceDE/>
        <w:autoSpaceDN/>
        <w:spacing w:after="16" w:line="249" w:lineRule="auto"/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438D7">
        <w:rPr>
          <w:sz w:val="28"/>
          <w:szCs w:val="28"/>
        </w:rPr>
        <w:t>группа: 10</w:t>
      </w:r>
      <w:r w:rsidR="004C11D4">
        <w:rPr>
          <w:sz w:val="28"/>
          <w:szCs w:val="28"/>
        </w:rPr>
        <w:t>–</w:t>
      </w:r>
      <w:r w:rsidRPr="00D438D7">
        <w:rPr>
          <w:sz w:val="28"/>
          <w:szCs w:val="28"/>
        </w:rPr>
        <w:t>11 класс и обучающиеся средних профессиональных образовательных организаций.</w:t>
      </w:r>
    </w:p>
    <w:p w:rsidR="00832F11" w:rsidRPr="00D438D7" w:rsidRDefault="00832F11" w:rsidP="00832F11">
      <w:pPr>
        <w:tabs>
          <w:tab w:val="left" w:pos="0"/>
        </w:tabs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38D7">
        <w:rPr>
          <w:sz w:val="28"/>
          <w:szCs w:val="28"/>
        </w:rPr>
        <w:t xml:space="preserve">.2. Обучающиеся с ограниченными возможностями здоровья специальных (коррекционных) школ </w:t>
      </w:r>
      <w:r>
        <w:rPr>
          <w:sz w:val="28"/>
          <w:szCs w:val="28"/>
        </w:rPr>
        <w:t>Темрюкского района</w:t>
      </w:r>
      <w:r w:rsidRPr="00D438D7">
        <w:rPr>
          <w:sz w:val="28"/>
          <w:szCs w:val="28"/>
        </w:rPr>
        <w:t xml:space="preserve"> по двум возрастным группам:</w:t>
      </w:r>
    </w:p>
    <w:p w:rsidR="00832F11" w:rsidRPr="00D438D7" w:rsidRDefault="00832F11" w:rsidP="00832F11">
      <w:pPr>
        <w:tabs>
          <w:tab w:val="left" w:pos="0"/>
        </w:tabs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438D7">
        <w:rPr>
          <w:sz w:val="28"/>
          <w:szCs w:val="28"/>
        </w:rPr>
        <w:t>группа: 5</w:t>
      </w:r>
      <w:r w:rsidR="00CB6921">
        <w:rPr>
          <w:sz w:val="28"/>
          <w:szCs w:val="28"/>
        </w:rPr>
        <w:t xml:space="preserve"> – </w:t>
      </w:r>
      <w:r w:rsidRPr="00D438D7">
        <w:rPr>
          <w:sz w:val="28"/>
          <w:szCs w:val="28"/>
        </w:rPr>
        <w:t>7класс;</w:t>
      </w:r>
    </w:p>
    <w:p w:rsidR="00832F11" w:rsidRPr="00D438D7" w:rsidRDefault="00832F11" w:rsidP="00832F11">
      <w:pPr>
        <w:tabs>
          <w:tab w:val="left" w:pos="0"/>
        </w:tabs>
        <w:ind w:right="4" w:firstLine="851"/>
        <w:jc w:val="both"/>
        <w:rPr>
          <w:sz w:val="28"/>
          <w:szCs w:val="28"/>
        </w:rPr>
      </w:pPr>
      <w:r w:rsidRPr="00D438D7">
        <w:rPr>
          <w:sz w:val="28"/>
          <w:szCs w:val="28"/>
        </w:rPr>
        <w:t>2 группа: 8</w:t>
      </w:r>
      <w:r w:rsidR="00CB6921">
        <w:rPr>
          <w:sz w:val="28"/>
          <w:szCs w:val="28"/>
        </w:rPr>
        <w:t xml:space="preserve"> – </w:t>
      </w:r>
      <w:r w:rsidRPr="00D438D7">
        <w:rPr>
          <w:sz w:val="28"/>
          <w:szCs w:val="28"/>
        </w:rPr>
        <w:t>11 класс.</w:t>
      </w:r>
    </w:p>
    <w:p w:rsidR="00832F11" w:rsidRPr="00D438D7" w:rsidRDefault="00832F11" w:rsidP="00832F11">
      <w:pPr>
        <w:tabs>
          <w:tab w:val="left" w:pos="0"/>
        </w:tabs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D438D7">
        <w:rPr>
          <w:sz w:val="28"/>
          <w:szCs w:val="28"/>
        </w:rPr>
        <w:t xml:space="preserve"> Участие в конкурсе индивидуальное, в соответствии с выбранной номинацией.</w:t>
      </w:r>
    </w:p>
    <w:p w:rsidR="00832F11" w:rsidRPr="00D438D7" w:rsidRDefault="00832F11" w:rsidP="00832F11">
      <w:pPr>
        <w:tabs>
          <w:tab w:val="left" w:pos="0"/>
        </w:tabs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38D7">
        <w:rPr>
          <w:sz w:val="28"/>
          <w:szCs w:val="28"/>
        </w:rPr>
        <w:t>.4. Подача работы на конкурс означает добровольное согласие с условиями конкурса.</w:t>
      </w:r>
      <w:r w:rsidRPr="00D438D7">
        <w:rPr>
          <w:noProof/>
          <w:sz w:val="28"/>
          <w:szCs w:val="28"/>
          <w:lang w:eastAsia="ru-RU"/>
        </w:rPr>
        <w:drawing>
          <wp:inline distT="0" distB="0" distL="0" distR="0">
            <wp:extent cx="13335" cy="133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F11" w:rsidRDefault="00832F11" w:rsidP="00832F11">
      <w:pPr>
        <w:tabs>
          <w:tab w:val="left" w:pos="0"/>
        </w:tabs>
        <w:jc w:val="both"/>
        <w:rPr>
          <w:sz w:val="28"/>
        </w:rPr>
      </w:pPr>
    </w:p>
    <w:p w:rsidR="00832F11" w:rsidRDefault="00832F11" w:rsidP="00832F1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Порядок и условия проведения</w:t>
      </w:r>
    </w:p>
    <w:p w:rsidR="00984523" w:rsidRPr="00984523" w:rsidRDefault="00984523" w:rsidP="00283B30">
      <w:pPr>
        <w:widowControl/>
        <w:autoSpaceDE/>
        <w:autoSpaceDN/>
        <w:ind w:firstLine="851"/>
        <w:contextualSpacing/>
        <w:jc w:val="both"/>
        <w:rPr>
          <w:sz w:val="28"/>
          <w:szCs w:val="28"/>
        </w:rPr>
      </w:pPr>
      <w:r w:rsidRPr="00984523">
        <w:rPr>
          <w:sz w:val="28"/>
        </w:rPr>
        <w:t xml:space="preserve">5.1. </w:t>
      </w:r>
      <w:r w:rsidRPr="00984523">
        <w:rPr>
          <w:color w:val="000000"/>
          <w:sz w:val="28"/>
          <w:szCs w:val="28"/>
          <w:shd w:val="clear" w:color="auto" w:fill="FFFFFF"/>
        </w:rPr>
        <w:t xml:space="preserve">Сроки проведения Конкурса </w:t>
      </w:r>
      <w:r w:rsidRPr="00984523">
        <w:rPr>
          <w:sz w:val="28"/>
          <w:szCs w:val="28"/>
        </w:rPr>
        <w:t xml:space="preserve">с 25 января по </w:t>
      </w:r>
      <w:r w:rsidR="00283B30">
        <w:rPr>
          <w:sz w:val="28"/>
          <w:szCs w:val="28"/>
        </w:rPr>
        <w:t>28</w:t>
      </w:r>
      <w:r w:rsidRPr="00984523">
        <w:rPr>
          <w:sz w:val="28"/>
          <w:szCs w:val="28"/>
        </w:rPr>
        <w:t xml:space="preserve"> марта 2024 г.</w:t>
      </w:r>
    </w:p>
    <w:p w:rsidR="00984523" w:rsidRPr="00984523" w:rsidRDefault="00984523" w:rsidP="00283B3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5.2. Конкурс проводятся в 5 этапов:</w:t>
      </w:r>
      <w:r w:rsidRPr="005E27BB">
        <w:rPr>
          <w:noProof/>
          <w:lang w:eastAsia="ru-RU"/>
        </w:rPr>
        <w:drawing>
          <wp:inline distT="0" distB="0" distL="0" distR="0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23" w:rsidRPr="00984523" w:rsidRDefault="00984523" w:rsidP="00283B3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1 этап: 25 января – 1 марта 2024 г.,</w:t>
      </w:r>
      <w:r w:rsidR="002F5FE4">
        <w:rPr>
          <w:sz w:val="28"/>
          <w:szCs w:val="28"/>
        </w:rPr>
        <w:t>школьный и муниципальный этап;</w:t>
      </w:r>
      <w:r w:rsidRPr="005E27B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23" w:rsidRPr="00984523" w:rsidRDefault="00984523" w:rsidP="00283B3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2 этап: 1 – 20 марта 2024 г. – экспертная оценка представленных работ на муниципальный этап;</w:t>
      </w:r>
    </w:p>
    <w:p w:rsidR="00984523" w:rsidRPr="00984523" w:rsidRDefault="00984523" w:rsidP="00283B3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3 этап: 22 марта 2024 г.</w:t>
      </w:r>
      <w:r w:rsidRPr="00984523">
        <w:rPr>
          <w:color w:val="0F0F0F"/>
          <w:w w:val="90"/>
          <w:sz w:val="28"/>
          <w:szCs w:val="28"/>
        </w:rPr>
        <w:t>—</w:t>
      </w:r>
      <w:r w:rsidRPr="00984523">
        <w:rPr>
          <w:sz w:val="28"/>
          <w:szCs w:val="28"/>
        </w:rPr>
        <w:t>награждениепобедителей муниципального этапа.</w:t>
      </w:r>
    </w:p>
    <w:p w:rsidR="00984523" w:rsidRPr="00984523" w:rsidRDefault="00984523" w:rsidP="00283B3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4 этап: 5 — 20 марта 2024 г., направление работ муниципального этапа на краевой заочный этап (оценка конкурсных работ и отбор участников финального этапа) г. Краснодар. С информацией о краевом этапе можно ознакомиться на сайте организатора: </w:t>
      </w:r>
      <w:hyperlink r:id="rId13" w:history="1">
        <w:r w:rsidRPr="00984523">
          <w:rPr>
            <w:rStyle w:val="a7"/>
            <w:sz w:val="28"/>
            <w:szCs w:val="28"/>
          </w:rPr>
          <w:t>http://ctekrd.wixsite.com/utur</w:t>
        </w:r>
      </w:hyperlink>
      <w:r w:rsidR="002F5FE4">
        <w:rPr>
          <w:sz w:val="28"/>
          <w:szCs w:val="28"/>
        </w:rPr>
        <w:t>;</w:t>
      </w:r>
    </w:p>
    <w:p w:rsidR="00984523" w:rsidRPr="00984523" w:rsidRDefault="00984523" w:rsidP="00283B30">
      <w:pPr>
        <w:ind w:right="9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 этап: 28 марта 2024 </w:t>
      </w:r>
      <w:r w:rsidR="00517927">
        <w:rPr>
          <w:sz w:val="28"/>
          <w:szCs w:val="28"/>
        </w:rPr>
        <w:t>г.</w:t>
      </w:r>
      <w:r w:rsidRPr="00984523">
        <w:rPr>
          <w:sz w:val="28"/>
          <w:szCs w:val="28"/>
        </w:rPr>
        <w:t>, финальный (защита конкурсных работ, награждение) г. Краснодар.</w:t>
      </w:r>
    </w:p>
    <w:p w:rsidR="00984523" w:rsidRPr="00984523" w:rsidRDefault="00984523" w:rsidP="00283B30">
      <w:pPr>
        <w:pStyle w:val="PreformattedTex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B3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84523">
        <w:rPr>
          <w:rFonts w:ascii="Times New Roman" w:hAnsi="Times New Roman" w:cs="Times New Roman"/>
          <w:sz w:val="28"/>
          <w:szCs w:val="28"/>
          <w:lang w:val="ru-RU"/>
        </w:rPr>
        <w:t>.3. Конкурс проводится по 5 номинациям:</w:t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1-я номинация «Родословие» рассматриваются исследовательские работы по изучению родословных, семейных традиций и обрядов, выявлению родственных связей;</w:t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2-я номинация «Природа и этнос» - рассматриваются исследовательские </w:t>
      </w:r>
      <w:r w:rsidRPr="00A11230">
        <w:rPr>
          <w:noProof/>
          <w:lang w:eastAsia="ru-RU"/>
        </w:rPr>
        <w:drawing>
          <wp:inline distT="0" distB="0" distL="0" distR="0">
            <wp:extent cx="26035" cy="39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lastRenderedPageBreak/>
        <w:t>работы по изучению материальной и духовной культуры народов, их семейного и общественного быта, хозяйственных занятий, истории взаимоотношений этноса и природы, а также влияния этнических, религиозных традиций на отношение к природе, рациональное природопользование;</w:t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3-я номинация «Культурное наследие» рассматриваются исследовательские работы по изучению творчества жителей малой Родины: 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 xml:space="preserve">прикладное творчество, фольклор, художественное и музыкальное творчество 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>(песни, танцы, обряды, игры и т.п.), архитектура;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>4-я номинация «</w:t>
      </w:r>
      <w:proofErr w:type="spellStart"/>
      <w:r w:rsidRPr="00984523">
        <w:rPr>
          <w:sz w:val="28"/>
          <w:szCs w:val="28"/>
        </w:rPr>
        <w:t>Экотрадиции</w:t>
      </w:r>
      <w:proofErr w:type="spellEnd"/>
      <w:r w:rsidRPr="00984523">
        <w:rPr>
          <w:sz w:val="28"/>
          <w:szCs w:val="28"/>
        </w:rPr>
        <w:t>» - рассматриваются творческие работы, отражающие уникальность местных традиций городов, станиц и малых поселений; образцы сувенирной продукции; рецепты по приготовлению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>национальных блюд, рецепты лечения народными средствами;</w:t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5-я номинация «Роль традиционных конфессий в формировании 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>гражданственности и патриотизма в разные исторические эпохи»</w:t>
      </w:r>
      <w:r w:rsidRPr="00984523">
        <w:rPr>
          <w:noProof/>
          <w:sz w:val="28"/>
          <w:szCs w:val="28"/>
          <w:lang w:eastAsia="ru-RU"/>
        </w:rPr>
        <w:t xml:space="preserve"> -</w:t>
      </w:r>
      <w:r w:rsidRPr="00984523">
        <w:rPr>
          <w:sz w:val="28"/>
          <w:szCs w:val="28"/>
        </w:rPr>
        <w:t xml:space="preserve">рассматриваются исследовательские работы по изучению исторической роли 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>религий в жизни нашей страны и ее народа, значение традиционных для России духовно-религиозных ценностей.</w:t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5.4. Для обучающиеся с ограниченными возможностями здоровья специальных (коррекционных) школ </w:t>
      </w:r>
      <w:r w:rsidR="00DF32A7" w:rsidRPr="00984523">
        <w:rPr>
          <w:sz w:val="28"/>
          <w:szCs w:val="28"/>
        </w:rPr>
        <w:t>муниципального образования Темрюкский район</w:t>
      </w:r>
      <w:r w:rsidR="000E7669">
        <w:rPr>
          <w:sz w:val="28"/>
          <w:szCs w:val="28"/>
        </w:rPr>
        <w:t xml:space="preserve"> </w:t>
      </w:r>
      <w:r w:rsidR="00DF32A7" w:rsidRPr="00984523">
        <w:rPr>
          <w:sz w:val="28"/>
          <w:szCs w:val="28"/>
        </w:rPr>
        <w:t>муниципального образования Темрюкский район</w:t>
      </w:r>
      <w:r w:rsidR="00DF32A7">
        <w:rPr>
          <w:sz w:val="28"/>
          <w:szCs w:val="28"/>
        </w:rPr>
        <w:t>,</w:t>
      </w:r>
      <w:r w:rsidR="000E7669">
        <w:rPr>
          <w:sz w:val="28"/>
          <w:szCs w:val="28"/>
        </w:rPr>
        <w:t xml:space="preserve"> </w:t>
      </w:r>
      <w:r w:rsidR="00DF32A7">
        <w:rPr>
          <w:sz w:val="28"/>
          <w:szCs w:val="28"/>
        </w:rPr>
        <w:t>К</w:t>
      </w:r>
      <w:r w:rsidRPr="00984523">
        <w:rPr>
          <w:sz w:val="28"/>
          <w:szCs w:val="28"/>
        </w:rPr>
        <w:t>онкурс проводится по номинации «Народные промыслы и ремесла Кубани» (ткачество, вышивка, гончарство, плетение из природных материалов, кружево, народная кукла, кузнечное дело, обработка кожи и дерева). Конкурсная работа выполняется в форме реферата (объем не более 5 листов).</w:t>
      </w:r>
    </w:p>
    <w:p w:rsidR="00984523" w:rsidRPr="00984523" w:rsidRDefault="00DF32A7" w:rsidP="00283B30">
      <w:pPr>
        <w:ind w:right="6"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Каждый участник К</w:t>
      </w:r>
      <w:r w:rsidR="00984523" w:rsidRPr="00984523">
        <w:rPr>
          <w:sz w:val="28"/>
          <w:szCs w:val="28"/>
        </w:rPr>
        <w:t xml:space="preserve">онкурса может представить только одну работу в </w:t>
      </w:r>
      <w:r w:rsidR="00984523"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523" w:rsidRPr="00984523">
        <w:rPr>
          <w:sz w:val="28"/>
          <w:szCs w:val="28"/>
        </w:rPr>
        <w:t>любой номинации. Все конкурсные работы должны отражать собственный опыт краеведческой учебно-исследовательской деятельности.</w:t>
      </w:r>
    </w:p>
    <w:p w:rsid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5.6. </w:t>
      </w:r>
      <w:r w:rsidR="00DF32A7">
        <w:rPr>
          <w:sz w:val="28"/>
          <w:szCs w:val="28"/>
        </w:rPr>
        <w:t>Конкурсные работы на финале К</w:t>
      </w:r>
      <w:r w:rsidRPr="00DF32A7">
        <w:rPr>
          <w:sz w:val="28"/>
          <w:szCs w:val="28"/>
        </w:rPr>
        <w:t>онкурса должны быть представлены на бумажном носителе вместе с презентацией.</w:t>
      </w:r>
    </w:p>
    <w:p w:rsid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A11230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4953000</wp:posOffset>
            </wp:positionV>
            <wp:extent cx="6350" cy="635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230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8343900</wp:posOffset>
            </wp:positionV>
            <wp:extent cx="6350" cy="635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230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9624695</wp:posOffset>
            </wp:positionV>
            <wp:extent cx="6350" cy="635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230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3263265</wp:posOffset>
            </wp:positionV>
            <wp:extent cx="6350" cy="6350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230"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9228455</wp:posOffset>
            </wp:positionV>
            <wp:extent cx="6350" cy="12065"/>
            <wp:effectExtent l="0" t="0" r="0" b="0"/>
            <wp:wrapSquare wrapText="bothSides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4523">
        <w:rPr>
          <w:noProof/>
          <w:sz w:val="28"/>
          <w:szCs w:val="28"/>
          <w:lang w:eastAsia="ru-RU"/>
        </w:rPr>
        <w:t xml:space="preserve">5.7. </w:t>
      </w:r>
      <w:r w:rsidR="00DF32A7">
        <w:rPr>
          <w:sz w:val="28"/>
          <w:szCs w:val="28"/>
        </w:rPr>
        <w:t>На финал К</w:t>
      </w:r>
      <w:r w:rsidRPr="00984523">
        <w:rPr>
          <w:sz w:val="28"/>
          <w:szCs w:val="28"/>
        </w:rPr>
        <w:t xml:space="preserve">онкурса допускается представление дополнительных наглядных материалов, которые должны согласовываться с темой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>авторам.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5.8. </w:t>
      </w:r>
      <w:r w:rsidR="000816EF" w:rsidRPr="000816EF">
        <w:rPr>
          <w:sz w:val="28"/>
          <w:szCs w:val="28"/>
        </w:rPr>
        <w:t>К4</w:t>
      </w:r>
      <w:r w:rsidR="00DF32A7">
        <w:rPr>
          <w:sz w:val="28"/>
          <w:szCs w:val="28"/>
        </w:rPr>
        <w:t>-му этапу К</w:t>
      </w:r>
      <w:r w:rsidRPr="000816EF">
        <w:rPr>
          <w:sz w:val="28"/>
          <w:szCs w:val="28"/>
        </w:rPr>
        <w:t xml:space="preserve">онкурса </w:t>
      </w:r>
      <w:r w:rsidR="00DF32A7">
        <w:rPr>
          <w:sz w:val="28"/>
          <w:szCs w:val="28"/>
        </w:rPr>
        <w:t>предоставляются работы</w:t>
      </w:r>
      <w:r w:rsidRPr="00984523">
        <w:rPr>
          <w:sz w:val="28"/>
          <w:szCs w:val="28"/>
        </w:rPr>
        <w:t>, победи</w:t>
      </w:r>
      <w:r w:rsidR="000816EF">
        <w:rPr>
          <w:sz w:val="28"/>
          <w:szCs w:val="28"/>
        </w:rPr>
        <w:t>телей муниципального этапа</w:t>
      </w:r>
      <w:r w:rsidRPr="00984523">
        <w:rPr>
          <w:sz w:val="28"/>
          <w:szCs w:val="28"/>
        </w:rPr>
        <w:t>.</w:t>
      </w:r>
    </w:p>
    <w:p w:rsidR="00984523" w:rsidRP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984523">
        <w:rPr>
          <w:sz w:val="28"/>
          <w:szCs w:val="28"/>
        </w:rPr>
        <w:t xml:space="preserve">5.9. К </w:t>
      </w:r>
      <w:r w:rsidR="000816EF">
        <w:rPr>
          <w:sz w:val="28"/>
          <w:szCs w:val="28"/>
        </w:rPr>
        <w:t>4</w:t>
      </w:r>
      <w:r w:rsidR="00DF32A7">
        <w:rPr>
          <w:sz w:val="28"/>
          <w:szCs w:val="28"/>
        </w:rPr>
        <w:t>-му этапу К</w:t>
      </w:r>
      <w:r w:rsidRPr="00984523">
        <w:rPr>
          <w:sz w:val="28"/>
          <w:szCs w:val="28"/>
        </w:rPr>
        <w:t xml:space="preserve">онкурса допускаются работы обучающихся с 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523">
        <w:rPr>
          <w:sz w:val="28"/>
          <w:szCs w:val="28"/>
        </w:rPr>
        <w:t>ограниченными возможностями здоровья специальных (коррекционных) школ муниципального образования Темрюкский район направляемые напрямую организатору.</w:t>
      </w:r>
    </w:p>
    <w:p w:rsidR="00A17930" w:rsidRDefault="00984523" w:rsidP="00A17930">
      <w:pPr>
        <w:widowControl/>
        <w:autoSpaceDE/>
        <w:autoSpaceDN/>
        <w:ind w:firstLine="851"/>
        <w:contextualSpacing/>
        <w:jc w:val="both"/>
        <w:rPr>
          <w:sz w:val="28"/>
          <w:szCs w:val="28"/>
        </w:rPr>
      </w:pPr>
      <w:r w:rsidRPr="00984523">
        <w:rPr>
          <w:sz w:val="28"/>
        </w:rPr>
        <w:t xml:space="preserve">5.10. Для участия в Конкурсе необходимо </w:t>
      </w:r>
      <w:r w:rsidRPr="00984523">
        <w:rPr>
          <w:b/>
          <w:sz w:val="28"/>
        </w:rPr>
        <w:t xml:space="preserve">до 1 марта 2024 г. </w:t>
      </w:r>
      <w:r w:rsidR="00A17930">
        <w:rPr>
          <w:sz w:val="28"/>
          <w:szCs w:val="28"/>
        </w:rPr>
        <w:t xml:space="preserve">в МБУ ДО ЦДЮТиЭ в электронном виде </w:t>
      </w:r>
      <w:r w:rsidRPr="00984523">
        <w:rPr>
          <w:sz w:val="28"/>
        </w:rPr>
        <w:t>подать пакетдокументовспометкой«</w:t>
      </w:r>
      <w:r w:rsidRPr="00984523">
        <w:rPr>
          <w:rStyle w:val="4"/>
          <w:b w:val="0"/>
          <w:color w:val="000000"/>
          <w:sz w:val="28"/>
          <w:szCs w:val="28"/>
        </w:rPr>
        <w:t>Кубань – край 100 народов</w:t>
      </w:r>
      <w:r w:rsidRPr="00984523">
        <w:rPr>
          <w:sz w:val="28"/>
        </w:rPr>
        <w:t xml:space="preserve">»наэлектронныйадрес </w:t>
      </w:r>
      <w:hyperlink r:id="rId23" w:history="1">
        <w:r w:rsidRPr="00984523">
          <w:rPr>
            <w:rStyle w:val="a7"/>
            <w:b/>
            <w:sz w:val="28"/>
            <w:szCs w:val="28"/>
          </w:rPr>
          <w:t>sutur_temryk@mail.ru</w:t>
        </w:r>
      </w:hyperlink>
    </w:p>
    <w:p w:rsidR="00984523" w:rsidRPr="00283B30" w:rsidRDefault="00984523" w:rsidP="00A17930">
      <w:pPr>
        <w:widowControl/>
        <w:autoSpaceDE/>
        <w:autoSpaceDN/>
        <w:ind w:firstLine="851"/>
        <w:contextualSpacing/>
        <w:jc w:val="both"/>
        <w:rPr>
          <w:sz w:val="28"/>
          <w:szCs w:val="28"/>
        </w:rPr>
      </w:pPr>
      <w:r w:rsidRPr="00283B30">
        <w:rPr>
          <w:sz w:val="28"/>
          <w:szCs w:val="28"/>
        </w:rPr>
        <w:t xml:space="preserve">1) заявка по установленной форме (приложение 1 к настоящему Положению) в формате </w:t>
      </w:r>
      <w:r w:rsidRPr="00283B30">
        <w:rPr>
          <w:sz w:val="28"/>
          <w:szCs w:val="28"/>
          <w:u w:val="single" w:color="000000"/>
        </w:rPr>
        <w:t>PDF с подписью</w:t>
      </w:r>
      <w:r w:rsidRPr="00283B30">
        <w:rPr>
          <w:sz w:val="28"/>
          <w:szCs w:val="28"/>
        </w:rPr>
        <w:t xml:space="preserve"> и печатью образовательной организации, </w:t>
      </w:r>
      <w:r w:rsidRPr="00283B30">
        <w:rPr>
          <w:sz w:val="28"/>
          <w:szCs w:val="28"/>
        </w:rPr>
        <w:lastRenderedPageBreak/>
        <w:t xml:space="preserve">а также формат А4, </w:t>
      </w:r>
      <w:proofErr w:type="spellStart"/>
      <w:r w:rsidRPr="00283B30">
        <w:rPr>
          <w:sz w:val="28"/>
          <w:szCs w:val="28"/>
        </w:rPr>
        <w:t>WordforWindows</w:t>
      </w:r>
      <w:proofErr w:type="spellEnd"/>
      <w:r w:rsidRPr="00283B30">
        <w:rPr>
          <w:sz w:val="28"/>
          <w:szCs w:val="28"/>
        </w:rPr>
        <w:t xml:space="preserve">, шрифт </w:t>
      </w:r>
      <w:proofErr w:type="spellStart"/>
      <w:r w:rsidRPr="00283B30">
        <w:rPr>
          <w:sz w:val="28"/>
          <w:szCs w:val="28"/>
        </w:rPr>
        <w:t>TimesNewRoman</w:t>
      </w:r>
      <w:proofErr w:type="spellEnd"/>
      <w:r w:rsidRPr="00283B30">
        <w:rPr>
          <w:sz w:val="28"/>
          <w:szCs w:val="28"/>
        </w:rPr>
        <w:t xml:space="preserve">, кегль 14, полуторный интервал, все поля 2 </w:t>
      </w:r>
      <w:r w:rsidRPr="001B79FC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B30">
        <w:rPr>
          <w:sz w:val="28"/>
          <w:szCs w:val="28"/>
        </w:rPr>
        <w:t>см, отступы 1,25.</w:t>
      </w:r>
    </w:p>
    <w:p w:rsidR="00984523" w:rsidRDefault="00984523" w:rsidP="00283B3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 xml:space="preserve">2) конкурсные работы по предложенным номинациям </w:t>
      </w:r>
      <w:r w:rsidRPr="00DF32A7">
        <w:rPr>
          <w:sz w:val="28"/>
          <w:szCs w:val="28"/>
        </w:rPr>
        <w:t xml:space="preserve">(п.п. </w:t>
      </w:r>
      <w:r w:rsidR="00DF32A7" w:rsidRPr="00DF32A7">
        <w:rPr>
          <w:sz w:val="28"/>
          <w:szCs w:val="28"/>
        </w:rPr>
        <w:t>5.3</w:t>
      </w:r>
      <w:r w:rsidRPr="00DF32A7">
        <w:rPr>
          <w:sz w:val="28"/>
          <w:szCs w:val="28"/>
        </w:rPr>
        <w:t xml:space="preserve"> и </w:t>
      </w:r>
      <w:r w:rsidR="00DF32A7" w:rsidRPr="00DF32A7">
        <w:rPr>
          <w:sz w:val="28"/>
          <w:szCs w:val="28"/>
        </w:rPr>
        <w:t>5.4</w:t>
      </w:r>
      <w:r w:rsidRPr="00DF32A7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32A7">
        <w:rPr>
          <w:sz w:val="28"/>
          <w:szCs w:val="28"/>
        </w:rPr>
        <w:t>настоящего Положения)</w:t>
      </w:r>
      <w:r w:rsidRPr="00283B30">
        <w:rPr>
          <w:sz w:val="28"/>
          <w:szCs w:val="28"/>
        </w:rPr>
        <w:t>;</w:t>
      </w:r>
    </w:p>
    <w:p w:rsidR="00283B30" w:rsidRDefault="00984523" w:rsidP="00283B3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>3) согласие законного представителя на обработку персональных данных несовершеннолетнего (</w:t>
      </w:r>
      <w:r w:rsidRPr="00DF32A7">
        <w:rPr>
          <w:sz w:val="28"/>
          <w:szCs w:val="28"/>
        </w:rPr>
        <w:t>приложение 5 к настоящему Положению</w:t>
      </w:r>
      <w:r w:rsidRPr="00283B30">
        <w:rPr>
          <w:sz w:val="28"/>
          <w:szCs w:val="28"/>
        </w:rPr>
        <w:t xml:space="preserve">) в формате </w:t>
      </w:r>
      <w:r w:rsidRPr="00283B30">
        <w:rPr>
          <w:sz w:val="28"/>
          <w:szCs w:val="28"/>
          <w:u w:val="single" w:color="000000"/>
        </w:rPr>
        <w:t>PDF с подписью</w:t>
      </w:r>
      <w:r w:rsidRPr="00283B30">
        <w:rPr>
          <w:sz w:val="28"/>
          <w:szCs w:val="28"/>
        </w:rPr>
        <w:t>.</w:t>
      </w:r>
      <w:r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23" w:rsidRPr="00283B30" w:rsidRDefault="00984523" w:rsidP="00283B30">
      <w:pPr>
        <w:ind w:right="6" w:firstLine="851"/>
        <w:jc w:val="both"/>
        <w:rPr>
          <w:b/>
          <w:sz w:val="28"/>
          <w:szCs w:val="28"/>
          <w:u w:val="single"/>
        </w:rPr>
      </w:pPr>
      <w:r w:rsidRPr="00283B30">
        <w:rPr>
          <w:sz w:val="28"/>
          <w:szCs w:val="28"/>
          <w:shd w:val="clear" w:color="auto" w:fill="FFFFFF"/>
        </w:rPr>
        <w:t>5.11.</w:t>
      </w:r>
      <w:r w:rsidRPr="00283B30">
        <w:rPr>
          <w:b/>
          <w:sz w:val="28"/>
          <w:szCs w:val="28"/>
          <w:shd w:val="clear" w:color="auto" w:fill="FFFFFF"/>
        </w:rPr>
        <w:t xml:space="preserve"> Все участники обязательно должны подать заявку на участие в Конкурсе в системе Навигатор на странице мероприятия</w:t>
      </w:r>
      <w:r w:rsidRPr="00283B30">
        <w:rPr>
          <w:sz w:val="28"/>
          <w:szCs w:val="28"/>
          <w:shd w:val="clear" w:color="auto" w:fill="FFFFFF"/>
        </w:rPr>
        <w:t xml:space="preserve">: </w:t>
      </w:r>
      <w:bookmarkStart w:id="0" w:name="_GoBack"/>
      <w:r w:rsidR="00F97BB3">
        <w:rPr>
          <w:rStyle w:val="a7"/>
          <w:sz w:val="28"/>
          <w:szCs w:val="28"/>
        </w:rPr>
        <w:fldChar w:fldCharType="begin"/>
      </w:r>
      <w:r w:rsidR="00F97BB3">
        <w:rPr>
          <w:rStyle w:val="a7"/>
          <w:sz w:val="28"/>
          <w:szCs w:val="28"/>
        </w:rPr>
        <w:instrText xml:space="preserve"> HYPERLINK "https://р23.навигатор.дети/activity/15688/?date=2024-01-31" </w:instrText>
      </w:r>
      <w:r w:rsidR="00F97BB3">
        <w:rPr>
          <w:rStyle w:val="a7"/>
          <w:sz w:val="28"/>
          <w:szCs w:val="28"/>
        </w:rPr>
        <w:fldChar w:fldCharType="separate"/>
      </w:r>
      <w:r w:rsidR="0037529C" w:rsidRPr="0037529C">
        <w:rPr>
          <w:rStyle w:val="a7"/>
          <w:sz w:val="28"/>
          <w:szCs w:val="28"/>
        </w:rPr>
        <w:t>https://р23.навигатор.дети/activity/15688/?date=2024-01-31</w:t>
      </w:r>
      <w:r w:rsidR="00F97BB3">
        <w:rPr>
          <w:rStyle w:val="a7"/>
          <w:sz w:val="28"/>
          <w:szCs w:val="28"/>
        </w:rPr>
        <w:fldChar w:fldCharType="end"/>
      </w:r>
      <w:r w:rsidR="0037529C" w:rsidRPr="0037529C">
        <w:rPr>
          <w:sz w:val="28"/>
          <w:szCs w:val="28"/>
        </w:rPr>
        <w:t xml:space="preserve"> </w:t>
      </w:r>
      <w:r w:rsidRPr="00283B30">
        <w:rPr>
          <w:b/>
          <w:sz w:val="28"/>
          <w:szCs w:val="28"/>
        </w:rPr>
        <w:t xml:space="preserve">до </w:t>
      </w:r>
      <w:r w:rsidRPr="00283B30">
        <w:rPr>
          <w:b/>
          <w:bCs/>
          <w:sz w:val="28"/>
          <w:szCs w:val="28"/>
        </w:rPr>
        <w:t xml:space="preserve">1 марта 2024 </w:t>
      </w:r>
      <w:r w:rsidRPr="00283B30">
        <w:rPr>
          <w:b/>
          <w:sz w:val="28"/>
          <w:szCs w:val="28"/>
        </w:rPr>
        <w:t>г.</w:t>
      </w:r>
    </w:p>
    <w:p w:rsidR="003920D0" w:rsidRPr="00283B30" w:rsidRDefault="00984523" w:rsidP="003920D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 xml:space="preserve">5.12. </w:t>
      </w:r>
      <w:r w:rsidR="003920D0" w:rsidRPr="00283B30">
        <w:rPr>
          <w:sz w:val="28"/>
          <w:szCs w:val="28"/>
        </w:rPr>
        <w:t xml:space="preserve">Конкурсные материалы, предоставленные </w:t>
      </w:r>
      <w:bookmarkEnd w:id="0"/>
      <w:r w:rsidR="003920D0" w:rsidRPr="00283B30">
        <w:rPr>
          <w:sz w:val="28"/>
          <w:szCs w:val="28"/>
        </w:rPr>
        <w:t xml:space="preserve">после 1 марта 2024 г., </w:t>
      </w:r>
      <w:r w:rsidR="003920D0" w:rsidRPr="00A11230">
        <w:rPr>
          <w:noProof/>
          <w:lang w:eastAsia="ru-RU"/>
        </w:rPr>
        <w:drawing>
          <wp:inline distT="0" distB="0" distL="0" distR="0">
            <wp:extent cx="13335" cy="1333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0D0" w:rsidRPr="00283B30">
        <w:rPr>
          <w:sz w:val="28"/>
          <w:szCs w:val="28"/>
        </w:rPr>
        <w:t>организатором не принимаются.</w:t>
      </w:r>
    </w:p>
    <w:p w:rsidR="00984523" w:rsidRPr="00283B30" w:rsidRDefault="003920D0" w:rsidP="00283B3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>5.13.</w:t>
      </w:r>
      <w:r w:rsidR="00984523" w:rsidRPr="00283B30">
        <w:rPr>
          <w:sz w:val="28"/>
          <w:szCs w:val="28"/>
        </w:rPr>
        <w:t>Конкурсные материалы, поступившие на муниципальный этап конкурса, оцениваются в соответствии с установленными критериями.</w:t>
      </w:r>
    </w:p>
    <w:p w:rsidR="00984523" w:rsidRPr="00283B30" w:rsidRDefault="003920D0" w:rsidP="00283B30">
      <w:pPr>
        <w:ind w:right="6"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83B30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984523" w:rsidRPr="00283B30">
        <w:rPr>
          <w:sz w:val="28"/>
          <w:szCs w:val="28"/>
        </w:rPr>
        <w:t>Конкурсные материалы не рассматриваются в случаях, если:</w:t>
      </w:r>
      <w:r w:rsidR="00984523" w:rsidRPr="0032280E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23" w:rsidRPr="00283B30" w:rsidRDefault="00984523" w:rsidP="00283B3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>содержание представленной работы не соответствует тематике конкурса или заявленной номинации; оформление конкурсных материалов не соответствует требованиям настоящего Положения; отсутствует заявка или согласие законного представителя на обработку персональных данных несовершеннолетнего установленного образца и формата (приложение 1 и 5 к настоящему Положению).</w:t>
      </w:r>
    </w:p>
    <w:p w:rsidR="00984523" w:rsidRPr="00283B30" w:rsidRDefault="003920D0" w:rsidP="00283B3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 xml:space="preserve">5.15. </w:t>
      </w:r>
      <w:r w:rsidR="00984523" w:rsidRPr="00283B30">
        <w:rPr>
          <w:sz w:val="28"/>
          <w:szCs w:val="28"/>
        </w:rPr>
        <w:t>По итогам 2-го этапа конкурса в органы управления образованием муниципальных образований Краснодарского края организатором направляются письма-приглашения для участия в 3-ем этапе конкурса.</w:t>
      </w:r>
    </w:p>
    <w:p w:rsidR="00984523" w:rsidRPr="00283B30" w:rsidRDefault="003920D0" w:rsidP="00283B30">
      <w:pPr>
        <w:ind w:right="6" w:firstLine="851"/>
        <w:jc w:val="both"/>
        <w:rPr>
          <w:sz w:val="28"/>
          <w:szCs w:val="28"/>
        </w:rPr>
      </w:pPr>
      <w:r w:rsidRPr="00283B30">
        <w:rPr>
          <w:sz w:val="28"/>
          <w:szCs w:val="28"/>
        </w:rPr>
        <w:t xml:space="preserve">5.16. </w:t>
      </w:r>
      <w:r w:rsidR="00984523" w:rsidRPr="00283B30">
        <w:rPr>
          <w:sz w:val="28"/>
          <w:szCs w:val="28"/>
        </w:rPr>
        <w:t>Третий этап конкурса (защита конкурсных работ) проводится для обучающихся образовательных организаций Краснодарского края (выступление не более 5 минут).</w:t>
      </w:r>
    </w:p>
    <w:p w:rsidR="00A17930" w:rsidRPr="00283B30" w:rsidRDefault="003920D0" w:rsidP="00A17930">
      <w:pPr>
        <w:ind w:right="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5.17. </w:t>
      </w:r>
      <w:r w:rsidR="00A17930" w:rsidRPr="00DC37D7">
        <w:rPr>
          <w:sz w:val="28"/>
          <w:szCs w:val="28"/>
        </w:rPr>
        <w:t>Критери</w:t>
      </w:r>
      <w:r w:rsidR="00A17930">
        <w:rPr>
          <w:sz w:val="28"/>
          <w:szCs w:val="28"/>
        </w:rPr>
        <w:t>и оценивания конкурсных работ муниципального этапа краевого конкурса исследовательских работ</w:t>
      </w:r>
      <w:r w:rsidR="00A17930" w:rsidRPr="00DC37D7">
        <w:rPr>
          <w:color w:val="000000"/>
          <w:sz w:val="28"/>
          <w:szCs w:val="28"/>
          <w:lang w:bidi="ru-RU"/>
        </w:rPr>
        <w:t xml:space="preserve"> «Кубань – край 100 народов»</w:t>
      </w:r>
      <w:r w:rsidR="00A17930" w:rsidRPr="00283B30">
        <w:rPr>
          <w:sz w:val="28"/>
          <w:szCs w:val="28"/>
        </w:rPr>
        <w:t xml:space="preserve">(приложение </w:t>
      </w:r>
      <w:r w:rsidR="00A17930">
        <w:rPr>
          <w:sz w:val="28"/>
          <w:szCs w:val="28"/>
        </w:rPr>
        <w:t>3</w:t>
      </w:r>
      <w:r w:rsidR="00A17930" w:rsidRPr="00283B30">
        <w:rPr>
          <w:sz w:val="28"/>
          <w:szCs w:val="28"/>
        </w:rPr>
        <w:t xml:space="preserve"> к настоящему Положению).</w:t>
      </w:r>
    </w:p>
    <w:p w:rsidR="00984523" w:rsidRDefault="00984523" w:rsidP="00283B30">
      <w:pPr>
        <w:pStyle w:val="a4"/>
        <w:widowControl/>
        <w:tabs>
          <w:tab w:val="left" w:pos="0"/>
        </w:tabs>
        <w:autoSpaceDE/>
        <w:autoSpaceDN/>
        <w:ind w:left="0" w:right="9" w:firstLine="0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</w:p>
    <w:p w:rsidR="00973F30" w:rsidRDefault="00973F30" w:rsidP="000B1F01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49" w:firstLine="0"/>
        <w:contextualSpacing/>
        <w:jc w:val="center"/>
        <w:rPr>
          <w:b/>
          <w:sz w:val="28"/>
          <w:szCs w:val="28"/>
        </w:rPr>
      </w:pPr>
      <w:r w:rsidRPr="00283B30">
        <w:rPr>
          <w:b/>
          <w:sz w:val="30"/>
        </w:rPr>
        <w:t xml:space="preserve">Требования к </w:t>
      </w:r>
      <w:r w:rsidRPr="00283B30">
        <w:rPr>
          <w:b/>
          <w:sz w:val="28"/>
          <w:szCs w:val="28"/>
        </w:rPr>
        <w:t>оформлению конкурсных работ</w:t>
      </w:r>
    </w:p>
    <w:p w:rsidR="00552E89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FE54F0">
        <w:rPr>
          <w:sz w:val="28"/>
          <w:szCs w:val="28"/>
        </w:rPr>
        <w:t>Конкурсная работа выполняется в форме исследовательской работы с презентацией.</w:t>
      </w:r>
      <w:r w:rsidRPr="00973F30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E89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FE54F0">
        <w:rPr>
          <w:sz w:val="28"/>
          <w:szCs w:val="28"/>
        </w:rPr>
        <w:t xml:space="preserve"> Все текстовые материалы должны быть написаны на русском языке </w:t>
      </w:r>
      <w:r w:rsidRPr="00973F30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F0">
        <w:rPr>
          <w:sz w:val="28"/>
          <w:szCs w:val="28"/>
        </w:rPr>
        <w:t xml:space="preserve">(при необходимости с использованием латинских названий видов животных и растений). В приложениях возможно представление скан-копий, фотографий, рисунков, схем, диаграмм и других материалов, соответствующих тематике </w:t>
      </w:r>
      <w:r w:rsidRPr="00973F30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4F0">
        <w:rPr>
          <w:sz w:val="28"/>
          <w:szCs w:val="28"/>
        </w:rPr>
        <w:t>конкурса. Объем приложений не более 10 страниц.</w:t>
      </w:r>
      <w:r w:rsidRPr="00973F30"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E89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C644F6">
        <w:rPr>
          <w:sz w:val="28"/>
          <w:szCs w:val="28"/>
        </w:rPr>
        <w:t xml:space="preserve">Объем работы не более 10 печатных страниц (формат А4, </w:t>
      </w:r>
      <w:proofErr w:type="spellStart"/>
      <w:r w:rsidRPr="00C644F6">
        <w:rPr>
          <w:sz w:val="28"/>
          <w:szCs w:val="28"/>
        </w:rPr>
        <w:t>WordforWindows</w:t>
      </w:r>
      <w:proofErr w:type="spellEnd"/>
      <w:r w:rsidRPr="00C644F6">
        <w:rPr>
          <w:sz w:val="28"/>
          <w:szCs w:val="28"/>
        </w:rPr>
        <w:t xml:space="preserve">, шрифт </w:t>
      </w:r>
      <w:proofErr w:type="spellStart"/>
      <w:r w:rsidRPr="00C644F6">
        <w:rPr>
          <w:sz w:val="28"/>
          <w:szCs w:val="28"/>
        </w:rPr>
        <w:t>TimesNewRoman</w:t>
      </w:r>
      <w:proofErr w:type="spellEnd"/>
      <w:r w:rsidRPr="00C644F6">
        <w:rPr>
          <w:sz w:val="28"/>
          <w:szCs w:val="28"/>
        </w:rPr>
        <w:t xml:space="preserve">, кегль 14, полуторный интервал, все поля 2 </w:t>
      </w:r>
      <w:r w:rsidRPr="00973F30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F6">
        <w:rPr>
          <w:sz w:val="28"/>
          <w:szCs w:val="28"/>
        </w:rPr>
        <w:t>см, отступы 1,25).</w:t>
      </w:r>
    </w:p>
    <w:p w:rsidR="00552E89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C644F6">
        <w:rPr>
          <w:sz w:val="28"/>
          <w:szCs w:val="28"/>
        </w:rPr>
        <w:t xml:space="preserve">Титульный лист (приложение 4 к настоящему Положению) с указанием: название конкурса, номинация, тема работы, сведения об авторе (фамилия, имя, отчество, год рождения, класс, название образовательной организации), сведения о руководителе (фамилия, имя, отчество, должность, </w:t>
      </w:r>
      <w:r w:rsidRPr="00C644F6">
        <w:rPr>
          <w:sz w:val="28"/>
          <w:szCs w:val="28"/>
        </w:rPr>
        <w:lastRenderedPageBreak/>
        <w:t>полное название образовательной организации, адрес образовательной организации), год выполнения работы.</w:t>
      </w:r>
    </w:p>
    <w:p w:rsidR="00552E89" w:rsidRPr="00C644F6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C644F6">
        <w:rPr>
          <w:sz w:val="28"/>
          <w:szCs w:val="28"/>
        </w:rPr>
        <w:t>Исследовательская работа должна иметь следующуюструктуру: титульныйлист оглавление, введение (где необходимо указать цели и задачи, актуальность работы), методика исследования (описание методов сбора информации), основная часть, выводы, заключение, список источников и использованной литературы.</w:t>
      </w:r>
    </w:p>
    <w:p w:rsidR="00552E89" w:rsidRDefault="00552E89" w:rsidP="006A78D6">
      <w:pPr>
        <w:pStyle w:val="a4"/>
        <w:widowControl/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C644F6">
        <w:rPr>
          <w:sz w:val="28"/>
          <w:szCs w:val="28"/>
        </w:rPr>
        <w:t>Титульный лист и приложение в общий объём работы не входя</w:t>
      </w:r>
      <w:r>
        <w:rPr>
          <w:sz w:val="28"/>
          <w:szCs w:val="28"/>
        </w:rPr>
        <w:t>.</w:t>
      </w:r>
    </w:p>
    <w:p w:rsidR="00552E89" w:rsidRPr="00C644F6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C644F6">
        <w:rPr>
          <w:sz w:val="28"/>
          <w:szCs w:val="28"/>
        </w:rPr>
        <w:t>Презентация должна быть содержательной, формат — РРТ или РРТХ</w:t>
      </w:r>
      <w:r>
        <w:rPr>
          <w:sz w:val="28"/>
          <w:szCs w:val="28"/>
        </w:rPr>
        <w:t>, и</w:t>
      </w:r>
      <w:r w:rsidRPr="00C644F6">
        <w:rPr>
          <w:sz w:val="28"/>
          <w:szCs w:val="28"/>
        </w:rPr>
        <w:t>меть не более 15 слайдов. Все слайды должны быть выдержаны в едином стиле</w:t>
      </w:r>
      <w:r>
        <w:rPr>
          <w:sz w:val="28"/>
          <w:szCs w:val="28"/>
        </w:rPr>
        <w:t>,</w:t>
      </w:r>
      <w:r w:rsidRPr="00C644F6">
        <w:rPr>
          <w:sz w:val="28"/>
          <w:szCs w:val="28"/>
        </w:rPr>
        <w:t xml:space="preserve"> фотографии должны сопровождаться текстом. Текст не должен дублировать выступление, а лишь дополнять, акцентировать внимание на ключевых моментах</w:t>
      </w:r>
      <w:r>
        <w:rPr>
          <w:sz w:val="28"/>
          <w:szCs w:val="28"/>
        </w:rPr>
        <w:t>.</w:t>
      </w:r>
    </w:p>
    <w:p w:rsidR="00552E89" w:rsidRPr="00C644F6" w:rsidRDefault="00552E89" w:rsidP="000B1F01">
      <w:pPr>
        <w:widowControl/>
        <w:tabs>
          <w:tab w:val="left" w:pos="0"/>
        </w:tabs>
        <w:autoSpaceDE/>
        <w:autoSpaceDN/>
        <w:ind w:right="49" w:firstLine="851"/>
        <w:jc w:val="both"/>
        <w:rPr>
          <w:sz w:val="28"/>
          <w:szCs w:val="28"/>
        </w:rPr>
      </w:pPr>
      <w:r w:rsidRPr="00973F30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1201420</wp:posOffset>
            </wp:positionV>
            <wp:extent cx="6350" cy="6350"/>
            <wp:effectExtent l="0" t="0" r="0" b="0"/>
            <wp:wrapSquare wrapText="bothSides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30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8325485</wp:posOffset>
            </wp:positionV>
            <wp:extent cx="6350" cy="6350"/>
            <wp:effectExtent l="0" t="0" r="0" b="0"/>
            <wp:wrapSquare wrapText="bothSides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30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5739765</wp:posOffset>
            </wp:positionV>
            <wp:extent cx="6350" cy="6350"/>
            <wp:effectExtent l="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30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786765</wp:posOffset>
            </wp:positionV>
            <wp:extent cx="6350" cy="12065"/>
            <wp:effectExtent l="0" t="0" r="0" b="0"/>
            <wp:wrapSquare wrapText="bothSides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30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994410</wp:posOffset>
            </wp:positionV>
            <wp:extent cx="6350" cy="6350"/>
            <wp:effectExtent l="0" t="0" r="0" b="0"/>
            <wp:wrapSquare wrapText="bothSides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30"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7352030</wp:posOffset>
            </wp:positionH>
            <wp:positionV relativeFrom="page">
              <wp:posOffset>4330700</wp:posOffset>
            </wp:positionV>
            <wp:extent cx="6350" cy="6350"/>
            <wp:effectExtent l="0" t="0" r="0" b="0"/>
            <wp:wrapSquare wrapText="bothSides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44F6">
        <w:rPr>
          <w:sz w:val="28"/>
          <w:szCs w:val="28"/>
        </w:rPr>
        <w:t xml:space="preserve">На первом (титульном) слайде обязательно должны указываться: </w:t>
      </w:r>
      <w:r w:rsidRPr="00973F30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F6">
        <w:rPr>
          <w:sz w:val="28"/>
          <w:szCs w:val="28"/>
        </w:rPr>
        <w:t xml:space="preserve">название конкурса, номинация, тема работы, сведения об авторе (фамилия, имя, отчество, год рождения, класс, название образовательной организации), сведения о руководителе (фамилия, имя, отчество, должность, полное название </w:t>
      </w:r>
      <w:r w:rsidRPr="00973F30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4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4F6">
        <w:rPr>
          <w:sz w:val="28"/>
          <w:szCs w:val="28"/>
        </w:rPr>
        <w:t xml:space="preserve">образовательной организации, адрес образовательной организации), год выполнения работы. </w:t>
      </w:r>
    </w:p>
    <w:p w:rsidR="00552E89" w:rsidRPr="00C644F6" w:rsidRDefault="00552E89" w:rsidP="000B1F01">
      <w:pPr>
        <w:widowControl/>
        <w:tabs>
          <w:tab w:val="left" w:pos="0"/>
        </w:tabs>
        <w:autoSpaceDE/>
        <w:autoSpaceDN/>
        <w:ind w:right="49" w:firstLine="851"/>
        <w:jc w:val="both"/>
        <w:rPr>
          <w:sz w:val="28"/>
          <w:szCs w:val="28"/>
        </w:rPr>
      </w:pPr>
      <w:r w:rsidRPr="00C644F6">
        <w:rPr>
          <w:sz w:val="28"/>
          <w:szCs w:val="28"/>
        </w:rPr>
        <w:t>На последнем слайде указывается перечень используемых источников</w:t>
      </w:r>
      <w:r w:rsidR="000B1F01">
        <w:rPr>
          <w:sz w:val="28"/>
          <w:szCs w:val="28"/>
        </w:rPr>
        <w:t>.</w:t>
      </w:r>
    </w:p>
    <w:p w:rsidR="00552E89" w:rsidRPr="00552E89" w:rsidRDefault="00552E89" w:rsidP="000B1F01">
      <w:pPr>
        <w:pStyle w:val="a4"/>
        <w:widowControl/>
        <w:numPr>
          <w:ilvl w:val="1"/>
          <w:numId w:val="35"/>
        </w:numPr>
        <w:tabs>
          <w:tab w:val="left" w:pos="0"/>
        </w:tabs>
        <w:autoSpaceDE/>
        <w:autoSpaceDN/>
        <w:ind w:left="0" w:right="49" w:firstLine="851"/>
        <w:rPr>
          <w:sz w:val="28"/>
          <w:szCs w:val="28"/>
        </w:rPr>
      </w:pPr>
      <w:r w:rsidRPr="00552E89">
        <w:rPr>
          <w:sz w:val="28"/>
          <w:szCs w:val="28"/>
        </w:rPr>
        <w:t>Присланные работы не возвращаются, рецензии авторам не выдаются.</w:t>
      </w:r>
    </w:p>
    <w:p w:rsidR="00552E89" w:rsidRDefault="00552E89" w:rsidP="00552E89">
      <w:pPr>
        <w:pStyle w:val="a4"/>
        <w:widowControl/>
        <w:tabs>
          <w:tab w:val="left" w:pos="0"/>
        </w:tabs>
        <w:autoSpaceDE/>
        <w:autoSpaceDN/>
        <w:ind w:left="0" w:right="49" w:firstLine="0"/>
        <w:contextualSpacing/>
        <w:rPr>
          <w:b/>
          <w:sz w:val="30"/>
        </w:rPr>
      </w:pPr>
    </w:p>
    <w:p w:rsidR="00552E89" w:rsidRDefault="00973F30" w:rsidP="00552E89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49" w:firstLine="0"/>
        <w:contextualSpacing/>
        <w:jc w:val="center"/>
        <w:rPr>
          <w:b/>
          <w:sz w:val="28"/>
          <w:szCs w:val="28"/>
        </w:rPr>
      </w:pPr>
      <w:r w:rsidRPr="00552E89">
        <w:rPr>
          <w:b/>
          <w:sz w:val="28"/>
          <w:szCs w:val="28"/>
        </w:rPr>
        <w:t>Подведение итогов</w:t>
      </w:r>
    </w:p>
    <w:p w:rsidR="002A7E6E" w:rsidRPr="00C400D2" w:rsidRDefault="002A7E6E" w:rsidP="002A7E6E">
      <w:pPr>
        <w:pStyle w:val="a4"/>
        <w:widowControl/>
        <w:numPr>
          <w:ilvl w:val="1"/>
          <w:numId w:val="25"/>
        </w:numPr>
        <w:autoSpaceDE/>
        <w:autoSpaceDN/>
        <w:ind w:left="0" w:right="9" w:firstLine="851"/>
        <w:rPr>
          <w:sz w:val="28"/>
          <w:szCs w:val="28"/>
        </w:rPr>
      </w:pPr>
      <w:r w:rsidRPr="00C400D2">
        <w:rPr>
          <w:sz w:val="28"/>
          <w:szCs w:val="28"/>
        </w:rPr>
        <w:t>Экспертный совет</w:t>
      </w:r>
      <w:r w:rsidR="00DF32A7">
        <w:rPr>
          <w:sz w:val="28"/>
          <w:szCs w:val="28"/>
        </w:rPr>
        <w:t xml:space="preserve"> (</w:t>
      </w:r>
      <w:r w:rsidR="001A3F45">
        <w:rPr>
          <w:sz w:val="28"/>
          <w:szCs w:val="28"/>
        </w:rPr>
        <w:t>приложение 2</w:t>
      </w:r>
      <w:r w:rsidR="001A3F45" w:rsidRPr="00DF32A7">
        <w:rPr>
          <w:sz w:val="28"/>
          <w:szCs w:val="28"/>
        </w:rPr>
        <w:t xml:space="preserve"> к настоящему Положению</w:t>
      </w:r>
      <w:r w:rsidR="00DF32A7">
        <w:rPr>
          <w:sz w:val="28"/>
          <w:szCs w:val="28"/>
        </w:rPr>
        <w:t>)</w:t>
      </w:r>
      <w:r w:rsidRPr="00C400D2">
        <w:rPr>
          <w:sz w:val="28"/>
          <w:szCs w:val="28"/>
        </w:rPr>
        <w:t>:</w:t>
      </w:r>
      <w:r w:rsidRPr="005E27BB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6E" w:rsidRPr="005E27BB" w:rsidRDefault="002A7E6E" w:rsidP="002A7E6E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оценивает поступившие работы в соответствии с требованиями; принимает решение конфиденциально; по набранным баллам определяет победителей и призеров в трех возрастных группах.</w:t>
      </w:r>
    </w:p>
    <w:p w:rsidR="002A7E6E" w:rsidRPr="005E27BB" w:rsidRDefault="002A7E6E" w:rsidP="002A7E6E">
      <w:pPr>
        <w:ind w:right="9" w:firstLine="851"/>
        <w:jc w:val="both"/>
        <w:rPr>
          <w:sz w:val="28"/>
          <w:szCs w:val="28"/>
        </w:rPr>
      </w:pPr>
      <w:r w:rsidRPr="005E27BB">
        <w:rPr>
          <w:sz w:val="28"/>
          <w:szCs w:val="28"/>
        </w:rPr>
        <w:t>Решение экспертного совета апелляционному пересмотру не подлежит.</w:t>
      </w:r>
    </w:p>
    <w:p w:rsidR="002A7E6E" w:rsidRDefault="002A7E6E" w:rsidP="002A7E6E">
      <w:pPr>
        <w:pStyle w:val="a4"/>
        <w:tabs>
          <w:tab w:val="left" w:pos="0"/>
        </w:tabs>
        <w:ind w:left="0" w:right="9" w:firstLine="0"/>
        <w:rPr>
          <w:b/>
          <w:sz w:val="28"/>
          <w:szCs w:val="28"/>
        </w:rPr>
      </w:pPr>
    </w:p>
    <w:p w:rsidR="002A7E6E" w:rsidRDefault="002A7E6E" w:rsidP="002A7E6E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sz w:val="28"/>
          <w:szCs w:val="28"/>
        </w:rPr>
      </w:pPr>
      <w:r w:rsidRPr="00C400D2">
        <w:rPr>
          <w:b/>
          <w:sz w:val="28"/>
          <w:szCs w:val="28"/>
        </w:rPr>
        <w:t>Награждение</w:t>
      </w:r>
    </w:p>
    <w:p w:rsidR="002A7E6E" w:rsidRPr="002A7E6E" w:rsidRDefault="002A7E6E" w:rsidP="002A7E6E">
      <w:pPr>
        <w:widowControl/>
        <w:numPr>
          <w:ilvl w:val="1"/>
          <w:numId w:val="24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2A7E6E">
        <w:rPr>
          <w:sz w:val="28"/>
          <w:szCs w:val="28"/>
        </w:rPr>
        <w:t>Победители и призеры 1-го этапа</w:t>
      </w:r>
      <w:r>
        <w:rPr>
          <w:sz w:val="28"/>
          <w:szCs w:val="28"/>
        </w:rPr>
        <w:t xml:space="preserve"> Конкурса</w:t>
      </w:r>
      <w:r w:rsidRPr="002A7E6E">
        <w:rPr>
          <w:sz w:val="28"/>
          <w:szCs w:val="28"/>
        </w:rPr>
        <w:t>, занявшие 1, 2, 3 место в возрастных группах в каждой номинации награждаются</w:t>
      </w:r>
      <w:r>
        <w:rPr>
          <w:sz w:val="28"/>
          <w:szCs w:val="28"/>
        </w:rPr>
        <w:t xml:space="preserve"> грамотами.</w:t>
      </w:r>
    </w:p>
    <w:p w:rsidR="008A49FE" w:rsidRPr="008A49FE" w:rsidRDefault="002A7E6E" w:rsidP="008A49FE">
      <w:pPr>
        <w:widowControl/>
        <w:numPr>
          <w:ilvl w:val="1"/>
          <w:numId w:val="24"/>
        </w:numPr>
        <w:autoSpaceDE/>
        <w:autoSpaceDN/>
        <w:ind w:left="0" w:right="9" w:firstLine="851"/>
        <w:jc w:val="both"/>
        <w:rPr>
          <w:sz w:val="28"/>
          <w:szCs w:val="28"/>
        </w:rPr>
      </w:pPr>
      <w:r w:rsidRPr="00C57769">
        <w:rPr>
          <w:sz w:val="28"/>
          <w:szCs w:val="28"/>
        </w:rPr>
        <w:t xml:space="preserve"> Всем участникам </w:t>
      </w:r>
      <w:r>
        <w:rPr>
          <w:sz w:val="28"/>
          <w:szCs w:val="28"/>
        </w:rPr>
        <w:t>1</w:t>
      </w:r>
      <w:r w:rsidRPr="00C57769">
        <w:rPr>
          <w:sz w:val="28"/>
          <w:szCs w:val="28"/>
        </w:rPr>
        <w:t>-го этапа</w:t>
      </w:r>
      <w:r>
        <w:rPr>
          <w:sz w:val="28"/>
          <w:szCs w:val="28"/>
        </w:rPr>
        <w:t xml:space="preserve"> Конкурса</w:t>
      </w:r>
      <w:r w:rsidRPr="00C57769">
        <w:rPr>
          <w:sz w:val="28"/>
          <w:szCs w:val="28"/>
        </w:rPr>
        <w:t xml:space="preserve"> выдаются сертификаты за участие</w:t>
      </w:r>
      <w:r w:rsidR="008A49FE" w:rsidRPr="008A49FE">
        <w:rPr>
          <w:sz w:val="28"/>
          <w:szCs w:val="28"/>
          <w:shd w:val="clear" w:color="auto" w:fill="FFFFFF"/>
        </w:rPr>
        <w:t>, которые будут размещены на сайте и в социальных сетях и будут доступны для скачивания:</w:t>
      </w:r>
    </w:p>
    <w:p w:rsidR="008A49FE" w:rsidRPr="00804EBD" w:rsidRDefault="008A49FE" w:rsidP="008A49FE">
      <w:pPr>
        <w:numPr>
          <w:ilvl w:val="0"/>
          <w:numId w:val="15"/>
        </w:numPr>
        <w:autoSpaceDE/>
        <w:autoSpaceDN/>
        <w:ind w:right="140" w:firstLine="851"/>
        <w:rPr>
          <w:rStyle w:val="af1"/>
          <w:i w:val="0"/>
          <w:iCs w:val="0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29" w:history="1">
        <w:r w:rsidRPr="00804EBD">
          <w:rPr>
            <w:rStyle w:val="a7"/>
            <w:sz w:val="28"/>
            <w:szCs w:val="28"/>
          </w:rPr>
          <w:t>https://центртуризматемрюк.рф</w:t>
        </w:r>
      </w:hyperlink>
      <w:r w:rsidRPr="00804EBD">
        <w:rPr>
          <w:rStyle w:val="af1"/>
          <w:i w:val="0"/>
          <w:szCs w:val="28"/>
        </w:rPr>
        <w:t>;</w:t>
      </w:r>
    </w:p>
    <w:p w:rsidR="008A49FE" w:rsidRPr="00804EBD" w:rsidRDefault="008A49FE" w:rsidP="008A49FE">
      <w:pPr>
        <w:numPr>
          <w:ilvl w:val="0"/>
          <w:numId w:val="15"/>
        </w:numPr>
        <w:autoSpaceDE/>
        <w:autoSpaceDN/>
        <w:ind w:right="140" w:firstLine="851"/>
        <w:rPr>
          <w:rStyle w:val="af1"/>
          <w:i w:val="0"/>
          <w:iCs w:val="0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30" w:history="1">
        <w:r w:rsidRPr="00804EBD">
          <w:rPr>
            <w:rStyle w:val="a7"/>
            <w:sz w:val="28"/>
            <w:szCs w:val="28"/>
          </w:rPr>
          <w:t>https://vk.com/turistytemryk</w:t>
        </w:r>
      </w:hyperlink>
      <w:r w:rsidRPr="00804EBD">
        <w:rPr>
          <w:rStyle w:val="af1"/>
          <w:i w:val="0"/>
          <w:szCs w:val="28"/>
        </w:rPr>
        <w:t>;</w:t>
      </w:r>
    </w:p>
    <w:p w:rsidR="008A49FE" w:rsidRPr="00804EBD" w:rsidRDefault="008A49FE" w:rsidP="008A49FE">
      <w:pPr>
        <w:numPr>
          <w:ilvl w:val="0"/>
          <w:numId w:val="15"/>
        </w:numPr>
        <w:autoSpaceDE/>
        <w:autoSpaceDN/>
        <w:ind w:right="140" w:firstLine="851"/>
        <w:rPr>
          <w:rStyle w:val="a7"/>
          <w:sz w:val="28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31" w:history="1">
        <w:r w:rsidRPr="00804EBD">
          <w:rPr>
            <w:rStyle w:val="a7"/>
            <w:sz w:val="28"/>
            <w:szCs w:val="28"/>
          </w:rPr>
          <w:t>https://ok.ru/group/70000001543667</w:t>
        </w:r>
      </w:hyperlink>
      <w:r w:rsidRPr="00804EBD">
        <w:rPr>
          <w:rStyle w:val="a7"/>
          <w:sz w:val="28"/>
          <w:szCs w:val="28"/>
        </w:rPr>
        <w:t>;</w:t>
      </w:r>
    </w:p>
    <w:p w:rsidR="008A49FE" w:rsidRPr="00804EBD" w:rsidRDefault="008A49FE" w:rsidP="008A49FE">
      <w:pPr>
        <w:numPr>
          <w:ilvl w:val="0"/>
          <w:numId w:val="15"/>
        </w:numPr>
        <w:autoSpaceDE/>
        <w:autoSpaceDN/>
        <w:ind w:right="140" w:firstLine="851"/>
        <w:rPr>
          <w:rStyle w:val="af1"/>
          <w:i w:val="0"/>
          <w:iCs w:val="0"/>
          <w:szCs w:val="28"/>
        </w:rPr>
      </w:pPr>
      <w:r w:rsidRPr="00804EBD">
        <w:rPr>
          <w:rStyle w:val="af1"/>
          <w:i w:val="0"/>
          <w:szCs w:val="28"/>
        </w:rPr>
        <w:t xml:space="preserve">- </w:t>
      </w:r>
      <w:hyperlink r:id="rId32" w:history="1">
        <w:r w:rsidRPr="00804EBD">
          <w:rPr>
            <w:rStyle w:val="a7"/>
            <w:sz w:val="28"/>
            <w:szCs w:val="28"/>
          </w:rPr>
          <w:t>https://t.me/turistytemryk</w:t>
        </w:r>
      </w:hyperlink>
      <w:r w:rsidRPr="00804EBD">
        <w:rPr>
          <w:rStyle w:val="af1"/>
          <w:i w:val="0"/>
          <w:szCs w:val="28"/>
        </w:rPr>
        <w:t>.</w:t>
      </w:r>
    </w:p>
    <w:p w:rsidR="008A49FE" w:rsidRPr="00C57769" w:rsidRDefault="008A49FE" w:rsidP="008A49FE">
      <w:pPr>
        <w:widowControl/>
        <w:autoSpaceDE/>
        <w:autoSpaceDN/>
        <w:ind w:right="9"/>
        <w:jc w:val="both"/>
        <w:rPr>
          <w:sz w:val="28"/>
          <w:szCs w:val="28"/>
        </w:rPr>
      </w:pPr>
    </w:p>
    <w:p w:rsidR="006B09A4" w:rsidRPr="00970BAF" w:rsidRDefault="006B09A4" w:rsidP="006B09A4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70BAF">
        <w:rPr>
          <w:b/>
          <w:sz w:val="28"/>
          <w:szCs w:val="28"/>
        </w:rPr>
        <w:t>Финансирование</w:t>
      </w:r>
    </w:p>
    <w:p w:rsidR="006B09A4" w:rsidRPr="006B09A4" w:rsidRDefault="00AD73A7" w:rsidP="006B09A4">
      <w:pPr>
        <w:pStyle w:val="PreformattedText"/>
        <w:widowControl/>
        <w:tabs>
          <w:tab w:val="left" w:pos="0"/>
        </w:tabs>
        <w:ind w:right="9" w:firstLine="85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9.1. </w:t>
      </w:r>
      <w:r w:rsidR="006B09A4" w:rsidRPr="006B09A4">
        <w:rPr>
          <w:rFonts w:ascii="Times New Roman" w:hAnsi="Times New Roman" w:cs="Times New Roman"/>
          <w:sz w:val="28"/>
          <w:szCs w:val="28"/>
          <w:lang w:val="ru-RU"/>
        </w:rPr>
        <w:t xml:space="preserve">Расходы по организации и проведению </w:t>
      </w:r>
      <w:r w:rsidR="00DF32A7">
        <w:rPr>
          <w:rFonts w:ascii="Times New Roman" w:hAnsi="Times New Roman" w:cs="Times New Roman"/>
          <w:sz w:val="28"/>
          <w:szCs w:val="28"/>
          <w:lang w:val="ru-RU"/>
        </w:rPr>
        <w:t xml:space="preserve">Конкурса </w:t>
      </w:r>
      <w:r w:rsidR="006B09A4" w:rsidRPr="006B09A4">
        <w:rPr>
          <w:rFonts w:ascii="Times New Roman" w:hAnsi="Times New Roman" w:cs="Times New Roman"/>
          <w:sz w:val="28"/>
          <w:szCs w:val="28"/>
          <w:lang w:val="ru-RU"/>
        </w:rPr>
        <w:t>осуществляются за счет средств местного бюджета, выделенных Центру туризма на 2024 год.</w:t>
      </w:r>
    </w:p>
    <w:p w:rsidR="006B09A4" w:rsidRPr="006B09A4" w:rsidRDefault="006B09A4" w:rsidP="006B09A4">
      <w:pPr>
        <w:pStyle w:val="PreformattedText"/>
        <w:widowControl/>
        <w:tabs>
          <w:tab w:val="left" w:pos="0"/>
        </w:tabs>
        <w:ind w:right="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6B09A4" w:rsidRPr="00AD73A7" w:rsidRDefault="006B09A4" w:rsidP="00E20816">
      <w:pPr>
        <w:pStyle w:val="PreformattedText"/>
        <w:widowControl/>
        <w:numPr>
          <w:ilvl w:val="1"/>
          <w:numId w:val="12"/>
        </w:numPr>
        <w:tabs>
          <w:tab w:val="left" w:pos="0"/>
        </w:tabs>
        <w:ind w:left="0" w:right="9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обеспечение</w:t>
      </w:r>
    </w:p>
    <w:p w:rsidR="006B09A4" w:rsidRPr="00970BAF" w:rsidRDefault="00AD73A7" w:rsidP="006B09A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</w:t>
      </w:r>
      <w:r w:rsidR="006B09A4" w:rsidRPr="00970BAF">
        <w:rPr>
          <w:sz w:val="28"/>
          <w:szCs w:val="28"/>
        </w:rPr>
        <w:t xml:space="preserve">По вопросам организации и проведения </w:t>
      </w:r>
      <w:r w:rsidR="006B09A4">
        <w:rPr>
          <w:sz w:val="28"/>
          <w:szCs w:val="28"/>
        </w:rPr>
        <w:t xml:space="preserve">Конкурса обращаться </w:t>
      </w:r>
      <w:r w:rsidR="006B09A4" w:rsidRPr="00970BAF">
        <w:rPr>
          <w:sz w:val="28"/>
          <w:szCs w:val="28"/>
        </w:rPr>
        <w:t xml:space="preserve">в МБУ </w:t>
      </w:r>
      <w:r w:rsidR="006B09A4" w:rsidRPr="00970BAF">
        <w:rPr>
          <w:sz w:val="28"/>
          <w:szCs w:val="28"/>
        </w:rPr>
        <w:lastRenderedPageBreak/>
        <w:t>ДО ЦДЮТиЭ г. Темрюк, ул. К. Либкнехта, 6, тел.8 (86148) 51955</w:t>
      </w:r>
      <w:r>
        <w:rPr>
          <w:sz w:val="28"/>
          <w:szCs w:val="28"/>
        </w:rPr>
        <w:t>.</w:t>
      </w:r>
    </w:p>
    <w:p w:rsidR="006B09A4" w:rsidRPr="00970BAF" w:rsidRDefault="006B09A4" w:rsidP="006B09A4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970BAF">
        <w:rPr>
          <w:sz w:val="28"/>
          <w:szCs w:val="28"/>
        </w:rPr>
        <w:t>Контактное лицо – Светлана Александровна Романченко, телефон:                           8-918-3376520, методист Центра туризма.</w:t>
      </w:r>
    </w:p>
    <w:p w:rsidR="004D5CBB" w:rsidRPr="005F7673" w:rsidRDefault="004D5CBB" w:rsidP="004D5CBB">
      <w:pPr>
        <w:ind w:right="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5F7673">
        <w:rPr>
          <w:sz w:val="28"/>
          <w:szCs w:val="28"/>
        </w:rPr>
        <w:t xml:space="preserve">С информацией о </w:t>
      </w:r>
      <w:r>
        <w:rPr>
          <w:sz w:val="28"/>
          <w:szCs w:val="28"/>
        </w:rPr>
        <w:t>Конкурсе</w:t>
      </w:r>
      <w:r w:rsidRPr="005F7673">
        <w:rPr>
          <w:sz w:val="28"/>
          <w:szCs w:val="28"/>
        </w:rPr>
        <w:t xml:space="preserve"> можно ознакомиться на сайте организатора: </w:t>
      </w:r>
      <w:hyperlink r:id="rId33" w:history="1">
        <w:r w:rsidRPr="005F7673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Pr="005F7673">
        <w:rPr>
          <w:sz w:val="28"/>
          <w:szCs w:val="28"/>
        </w:rPr>
        <w:t xml:space="preserve">; </w:t>
      </w:r>
      <w:r w:rsidRPr="005F7673">
        <w:rPr>
          <w:color w:val="000000"/>
          <w:sz w:val="28"/>
          <w:szCs w:val="28"/>
          <w:shd w:val="clear" w:color="auto" w:fill="FFFFFF"/>
        </w:rPr>
        <w:t>в официальной группе социальной сети «</w:t>
      </w:r>
      <w:proofErr w:type="spellStart"/>
      <w:r w:rsidRPr="005F7673">
        <w:rPr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5F7673">
        <w:rPr>
          <w:color w:val="000000"/>
          <w:sz w:val="28"/>
          <w:szCs w:val="28"/>
          <w:shd w:val="clear" w:color="auto" w:fill="FFFFFF"/>
        </w:rPr>
        <w:t xml:space="preserve">» </w:t>
      </w:r>
      <w:r w:rsidRPr="005F7673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34" w:tgtFrame="_blank" w:history="1">
        <w:r w:rsidRPr="005F7673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Pr="005F7673">
        <w:rPr>
          <w:sz w:val="28"/>
          <w:szCs w:val="28"/>
        </w:rPr>
        <w:t xml:space="preserve">; </w:t>
      </w:r>
      <w:proofErr w:type="spellStart"/>
      <w:r w:rsidRPr="005F7673">
        <w:rPr>
          <w:sz w:val="28"/>
          <w:szCs w:val="28"/>
          <w:shd w:val="clear" w:color="auto" w:fill="FFFFFF"/>
        </w:rPr>
        <w:t>Телеграм</w:t>
      </w:r>
      <w:proofErr w:type="spellEnd"/>
      <w:r w:rsidRPr="005F7673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35" w:tgtFrame="_blank" w:history="1">
        <w:r w:rsidRPr="005F7673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Pr="005F7673">
        <w:rPr>
          <w:sz w:val="28"/>
          <w:szCs w:val="28"/>
        </w:rPr>
        <w:t xml:space="preserve">; </w:t>
      </w:r>
      <w:r w:rsidRPr="005F7673">
        <w:rPr>
          <w:sz w:val="28"/>
          <w:szCs w:val="28"/>
          <w:shd w:val="clear" w:color="auto" w:fill="FFFFFF"/>
        </w:rPr>
        <w:t>OK.RU (одноклассники)</w:t>
      </w:r>
      <w:r w:rsidRPr="005F7673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36" w:tgtFrame="_blank" w:history="1">
        <w:r w:rsidRPr="005F7673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 w:rsidRPr="005F7673">
        <w:rPr>
          <w:sz w:val="28"/>
          <w:szCs w:val="28"/>
        </w:rPr>
        <w:t>.</w:t>
      </w:r>
    </w:p>
    <w:p w:rsidR="006B09A4" w:rsidRPr="00A05AAC" w:rsidRDefault="006B09A4" w:rsidP="006B09A4">
      <w:pPr>
        <w:pStyle w:val="a4"/>
        <w:widowControl/>
        <w:tabs>
          <w:tab w:val="left" w:pos="0"/>
        </w:tabs>
        <w:autoSpaceDE/>
        <w:autoSpaceDN/>
        <w:ind w:left="0" w:right="9" w:firstLine="0"/>
        <w:contextualSpacing/>
        <w:rPr>
          <w:b/>
          <w:bCs/>
          <w:color w:val="000000"/>
          <w:shd w:val="clear" w:color="auto" w:fill="FFFFFF"/>
        </w:rPr>
      </w:pPr>
    </w:p>
    <w:p w:rsidR="0063540A" w:rsidRPr="00F30C97" w:rsidRDefault="0063540A" w:rsidP="00A404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63B4F" w:rsidRDefault="00C63B4F" w:rsidP="00C63B4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884984" w:rsidRPr="00F30C97" w:rsidRDefault="00884984" w:rsidP="00A4047C">
      <w:pPr>
        <w:spacing w:line="334" w:lineRule="exact"/>
        <w:jc w:val="both"/>
        <w:rPr>
          <w:sz w:val="28"/>
          <w:szCs w:val="28"/>
        </w:rPr>
        <w:sectPr w:rsidR="00884984" w:rsidRPr="00F30C97" w:rsidSect="008F3F80">
          <w:headerReference w:type="default" r:id="rId37"/>
          <w:pgSz w:w="12240" w:h="1683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0B1F01" w:rsidRPr="0065571F" w:rsidRDefault="000B1F01" w:rsidP="00984BC8">
      <w:pPr>
        <w:pStyle w:val="11"/>
        <w:spacing w:before="61"/>
        <w:ind w:left="5387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ПРИЛОЖЕНИЕ№1</w:t>
      </w:r>
    </w:p>
    <w:p w:rsidR="00984BC8" w:rsidRDefault="000B1F01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0B1F01" w:rsidRPr="000B1F01" w:rsidRDefault="000B1F01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>и проведении</w:t>
      </w:r>
      <w:r w:rsidRPr="000B1F01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84BC8" w:rsidRDefault="00D178E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краевого конкурса</w:t>
      </w:r>
    </w:p>
    <w:p w:rsidR="00D178E8" w:rsidRDefault="00D178E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исследовательских работ</w:t>
      </w:r>
    </w:p>
    <w:p w:rsidR="00D178E8" w:rsidRPr="00D178E8" w:rsidRDefault="00D178E8" w:rsidP="00984BC8">
      <w:pPr>
        <w:pStyle w:val="PreformattedText"/>
        <w:ind w:left="538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78E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178E8">
        <w:rPr>
          <w:rStyle w:val="4"/>
          <w:b w:val="0"/>
          <w:color w:val="000000"/>
          <w:sz w:val="28"/>
          <w:szCs w:val="28"/>
          <w:lang w:val="ru-RU"/>
        </w:rPr>
        <w:t>Кубань – край 100 народов</w:t>
      </w:r>
      <w:r w:rsidRPr="00D178E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B1F01" w:rsidRPr="00706703" w:rsidRDefault="000B1F01" w:rsidP="000B1F01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4402" w:rsidRPr="002C1C30" w:rsidRDefault="00214402" w:rsidP="00C0721E">
      <w:pPr>
        <w:pStyle w:val="a3"/>
        <w:jc w:val="center"/>
        <w:rPr>
          <w:sz w:val="28"/>
          <w:szCs w:val="24"/>
        </w:rPr>
      </w:pPr>
    </w:p>
    <w:p w:rsidR="00C0721E" w:rsidRPr="008D7412" w:rsidRDefault="00C0721E" w:rsidP="00C0721E">
      <w:pPr>
        <w:jc w:val="center"/>
        <w:rPr>
          <w:sz w:val="28"/>
          <w:szCs w:val="28"/>
        </w:rPr>
      </w:pPr>
      <w:r w:rsidRPr="008D7412">
        <w:rPr>
          <w:sz w:val="28"/>
          <w:szCs w:val="28"/>
        </w:rPr>
        <w:t>ЗАЯВКА</w:t>
      </w:r>
    </w:p>
    <w:p w:rsidR="002C1C30" w:rsidRPr="008D7412" w:rsidRDefault="002C1C30" w:rsidP="009F23CC">
      <w:pPr>
        <w:jc w:val="center"/>
        <w:rPr>
          <w:color w:val="000000"/>
          <w:sz w:val="28"/>
          <w:szCs w:val="28"/>
          <w:lang w:bidi="ru-RU"/>
        </w:rPr>
      </w:pPr>
      <w:r w:rsidRPr="008D7412">
        <w:rPr>
          <w:sz w:val="28"/>
          <w:szCs w:val="28"/>
        </w:rPr>
        <w:t>на участие</w:t>
      </w:r>
      <w:r w:rsidR="008D7412" w:rsidRPr="008D7412">
        <w:rPr>
          <w:color w:val="000000"/>
          <w:sz w:val="28"/>
          <w:szCs w:val="28"/>
          <w:lang w:bidi="ru-RU"/>
        </w:rPr>
        <w:t>в краевом конкурсе</w:t>
      </w:r>
      <w:r w:rsidRPr="008D7412">
        <w:rPr>
          <w:color w:val="000000"/>
          <w:sz w:val="28"/>
          <w:szCs w:val="28"/>
          <w:lang w:bidi="ru-RU"/>
        </w:rPr>
        <w:t>«Кубань –</w:t>
      </w:r>
      <w:r w:rsidR="008D7412" w:rsidRPr="008D7412">
        <w:rPr>
          <w:color w:val="000000"/>
          <w:sz w:val="28"/>
          <w:szCs w:val="28"/>
          <w:lang w:bidi="ru-RU"/>
        </w:rPr>
        <w:t>край 100 народов</w:t>
      </w:r>
      <w:r w:rsidR="008D7412">
        <w:rPr>
          <w:color w:val="000000"/>
          <w:sz w:val="28"/>
          <w:szCs w:val="28"/>
          <w:lang w:bidi="ru-RU"/>
        </w:rPr>
        <w:t>»</w:t>
      </w: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Pr="008758A1" w:rsidRDefault="00C0721E" w:rsidP="001A3F45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Муниципальное образование: </w:t>
      </w:r>
      <w:r w:rsidR="00895D98" w:rsidRPr="008758A1">
        <w:rPr>
          <w:rFonts w:ascii="Times New Roman" w:hAnsi="Times New Roman" w:cs="Times New Roman"/>
          <w:i/>
          <w:sz w:val="28"/>
          <w:szCs w:val="28"/>
          <w:u w:val="single"/>
        </w:rPr>
        <w:t>Темрюкский</w:t>
      </w:r>
      <w:r w:rsidRPr="008758A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</w:t>
      </w:r>
    </w:p>
    <w:p w:rsidR="001A3F45" w:rsidRDefault="001A3F45" w:rsidP="001A3F45">
      <w:pPr>
        <w:rPr>
          <w:sz w:val="28"/>
          <w:szCs w:val="28"/>
        </w:rPr>
      </w:pPr>
    </w:p>
    <w:p w:rsidR="001A3F45" w:rsidRPr="001A3F45" w:rsidRDefault="001A3F45" w:rsidP="001A3F45">
      <w:pPr>
        <w:rPr>
          <w:sz w:val="28"/>
          <w:szCs w:val="28"/>
        </w:rPr>
      </w:pPr>
      <w:r w:rsidRPr="001A3F45">
        <w:rPr>
          <w:sz w:val="28"/>
          <w:szCs w:val="28"/>
        </w:rPr>
        <w:t>Номинация: «Родословие»</w:t>
      </w:r>
    </w:p>
    <w:p w:rsidR="001A3F45" w:rsidRDefault="001A3F45" w:rsidP="001A3F45">
      <w:pPr>
        <w:rPr>
          <w:sz w:val="28"/>
          <w:szCs w:val="28"/>
        </w:rPr>
      </w:pPr>
    </w:p>
    <w:p w:rsidR="001A3F45" w:rsidRPr="001A3F45" w:rsidRDefault="001A3F45" w:rsidP="001A3F45">
      <w:pPr>
        <w:rPr>
          <w:sz w:val="28"/>
          <w:szCs w:val="28"/>
        </w:rPr>
      </w:pPr>
      <w:r w:rsidRPr="001A3F45">
        <w:rPr>
          <w:sz w:val="28"/>
          <w:szCs w:val="28"/>
        </w:rPr>
        <w:t>Тема: «История моей семьи»</w:t>
      </w:r>
    </w:p>
    <w:p w:rsidR="00C0721E" w:rsidRPr="008758A1" w:rsidRDefault="00C0721E" w:rsidP="001A3F45">
      <w:pPr>
        <w:pStyle w:val="aa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413"/>
        <w:gridCol w:w="5493"/>
      </w:tblGrid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AE24AF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Ф.И.О. </w:t>
            </w:r>
            <w:r w:rsidR="00C0721E"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12.10.2009 г.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8758A1" w:rsidP="002C1C30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Темрюкский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район, г. Темрюк</w:t>
            </w:r>
            <w:r w:rsidR="00C0721E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, ул. Мира,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2C1C30">
            <w:pPr>
              <w:pStyle w:val="aa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7 класс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  <w:p w:rsidR="00C0721E" w:rsidRPr="008758A1" w:rsidRDefault="00C0721E" w:rsidP="00671EBF">
            <w:pPr>
              <w:rPr>
                <w:rFonts w:eastAsia="MS Mincho"/>
                <w:sz w:val="28"/>
                <w:szCs w:val="28"/>
              </w:rPr>
            </w:pPr>
            <w:r w:rsidRPr="008758A1">
              <w:rPr>
                <w:rFonts w:eastAsia="MS Mincho"/>
                <w:sz w:val="28"/>
                <w:szCs w:val="28"/>
                <w:lang w:val="en-US"/>
              </w:rPr>
              <w:t>ole</w:t>
            </w:r>
            <w:r w:rsidRPr="008758A1">
              <w:rPr>
                <w:rFonts w:eastAsia="MS Mincho"/>
                <w:sz w:val="28"/>
                <w:szCs w:val="28"/>
              </w:rPr>
              <w:t>12@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mail</w:t>
            </w:r>
            <w:r w:rsidRPr="008758A1">
              <w:rPr>
                <w:rFonts w:eastAsia="MS Mincho"/>
                <w:sz w:val="28"/>
                <w:szCs w:val="28"/>
              </w:rPr>
              <w:t>.</w:t>
            </w:r>
            <w:proofErr w:type="spellStart"/>
            <w:r w:rsidRPr="008758A1">
              <w:rPr>
                <w:rFonts w:eastAsia="MS Mincho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Петрова Ольга Васильевна,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учитель истории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</w:t>
            </w:r>
            <w:r w:rsidR="002C1C30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___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</w:tc>
      </w:tr>
    </w:tbl>
    <w:p w:rsidR="00C0721E" w:rsidRPr="00D25691" w:rsidRDefault="00C0721E" w:rsidP="00C0721E">
      <w:pPr>
        <w:pStyle w:val="aa"/>
        <w:tabs>
          <w:tab w:val="left" w:pos="2775"/>
        </w:tabs>
        <w:jc w:val="both"/>
        <w:rPr>
          <w:rFonts w:ascii="Times New Roman" w:eastAsia="MS Mincho" w:hAnsi="Times New Roman"/>
          <w:sz w:val="28"/>
          <w:szCs w:val="28"/>
        </w:rPr>
      </w:pPr>
    </w:p>
    <w:p w:rsidR="00C0721E" w:rsidRDefault="00C0721E" w:rsidP="00C0721E">
      <w:r>
        <w:t>Контактная информация:</w:t>
      </w:r>
    </w:p>
    <w:p w:rsidR="00540115" w:rsidRDefault="00540115" w:rsidP="00C0721E"/>
    <w:p w:rsidR="00C0721E" w:rsidRDefault="00C0721E" w:rsidP="00C0721E">
      <w:r>
        <w:t>Ф.И.О. ответственного исполнителя заявки:____________</w:t>
      </w:r>
      <w:r w:rsidR="000D1D21">
        <w:t>____________</w:t>
      </w:r>
      <w:r w:rsidR="00540115">
        <w:t>_____________________________</w:t>
      </w:r>
    </w:p>
    <w:p w:rsidR="00540115" w:rsidRDefault="00540115" w:rsidP="00C0721E"/>
    <w:p w:rsidR="00C0721E" w:rsidRDefault="00C0721E" w:rsidP="00C0721E">
      <w:r>
        <w:t>Телефон</w:t>
      </w:r>
      <w:r w:rsidRPr="000D5867">
        <w:t>/</w:t>
      </w:r>
      <w:r>
        <w:t>факс</w:t>
      </w:r>
      <w:r w:rsidRPr="000D5867">
        <w:t>/</w:t>
      </w:r>
      <w:r>
        <w:rPr>
          <w:lang w:val="en-US"/>
        </w:rPr>
        <w:t>e</w:t>
      </w:r>
      <w:r w:rsidRPr="000D5867">
        <w:t>-</w:t>
      </w:r>
      <w:r>
        <w:rPr>
          <w:lang w:val="en-US"/>
        </w:rPr>
        <w:t>mail</w:t>
      </w:r>
      <w:r>
        <w:t>:_</w:t>
      </w:r>
      <w:r w:rsidR="000D1D21">
        <w:t>____________</w:t>
      </w:r>
      <w:r>
        <w:t>_____________________________</w:t>
      </w:r>
      <w:r w:rsidR="00540115">
        <w:t>______________________________</w:t>
      </w:r>
    </w:p>
    <w:p w:rsidR="00C0721E" w:rsidRDefault="00C0721E" w:rsidP="002537D4">
      <w:pPr>
        <w:rPr>
          <w:sz w:val="28"/>
          <w:szCs w:val="28"/>
        </w:rPr>
      </w:pPr>
    </w:p>
    <w:p w:rsidR="00C0721E" w:rsidRDefault="00C0721E" w:rsidP="002537D4">
      <w:pPr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 (учреждения) __________________/______________/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763D6" w:rsidRDefault="004763D6" w:rsidP="00C0721E"/>
    <w:p w:rsidR="008D7412" w:rsidRDefault="008D7412" w:rsidP="00C0721E"/>
    <w:p w:rsidR="008D7412" w:rsidRDefault="008D7412" w:rsidP="00C0721E"/>
    <w:p w:rsidR="008D7412" w:rsidRDefault="008D7412" w:rsidP="00C0721E"/>
    <w:p w:rsidR="008D7412" w:rsidRDefault="008D7412" w:rsidP="00C0721E"/>
    <w:p w:rsidR="008D7412" w:rsidRDefault="008D7412" w:rsidP="00C0721E"/>
    <w:p w:rsidR="008D7412" w:rsidRDefault="008D7412" w:rsidP="00C0721E"/>
    <w:p w:rsidR="008D7412" w:rsidRDefault="008D7412" w:rsidP="00C0721E"/>
    <w:p w:rsidR="008D7412" w:rsidRDefault="008D7412" w:rsidP="00C0721E"/>
    <w:p w:rsidR="008D7412" w:rsidRDefault="008D7412" w:rsidP="00C0721E"/>
    <w:p w:rsidR="00540115" w:rsidRPr="0065571F" w:rsidRDefault="00540115" w:rsidP="00984BC8">
      <w:pPr>
        <w:pStyle w:val="11"/>
        <w:spacing w:before="61"/>
        <w:ind w:left="5387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</w:t>
      </w:r>
      <w:r>
        <w:rPr>
          <w:rFonts w:ascii="Times New Roman" w:hAnsi="Times New Roman" w:cs="Times New Roman"/>
          <w:spacing w:val="79"/>
        </w:rPr>
        <w:t>2</w:t>
      </w:r>
    </w:p>
    <w:p w:rsidR="00984BC8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984BC8" w:rsidRPr="000B1F01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>и проведении</w:t>
      </w:r>
      <w:r w:rsidRPr="000B1F01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краевого конкурса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исследовательских работ</w:t>
      </w:r>
    </w:p>
    <w:p w:rsidR="00984BC8" w:rsidRPr="00D178E8" w:rsidRDefault="00984BC8" w:rsidP="00984BC8">
      <w:pPr>
        <w:pStyle w:val="PreformattedText"/>
        <w:ind w:left="538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78E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178E8">
        <w:rPr>
          <w:rStyle w:val="4"/>
          <w:b w:val="0"/>
          <w:color w:val="000000"/>
          <w:sz w:val="28"/>
          <w:szCs w:val="28"/>
          <w:lang w:val="ru-RU"/>
        </w:rPr>
        <w:t>Кубань – край 100 народов</w:t>
      </w:r>
      <w:r w:rsidRPr="00D178E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84BC8" w:rsidRPr="00706703" w:rsidRDefault="00984BC8" w:rsidP="00984BC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30E9" w:rsidRPr="00C0721E" w:rsidRDefault="003130E9" w:rsidP="00C0721E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3130E9" w:rsidRPr="00F30C97" w:rsidRDefault="003130E9" w:rsidP="00284714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СОСТАВ</w:t>
      </w: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экспертного совета Конкурса</w:t>
      </w:r>
    </w:p>
    <w:p w:rsidR="00907040" w:rsidRDefault="00907040" w:rsidP="00907040">
      <w:pPr>
        <w:jc w:val="both"/>
        <w:rPr>
          <w:sz w:val="28"/>
          <w:szCs w:val="28"/>
        </w:rPr>
      </w:pPr>
    </w:p>
    <w:p w:rsidR="00C62FA8" w:rsidRPr="007F4A07" w:rsidRDefault="00C62FA8" w:rsidP="0090704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5147"/>
      </w:tblGrid>
      <w:tr w:rsidR="00C62FA8" w:rsidTr="008D1F29">
        <w:tc>
          <w:tcPr>
            <w:tcW w:w="4825" w:type="dxa"/>
            <w:hideMark/>
          </w:tcPr>
          <w:p w:rsidR="00C62FA8" w:rsidRDefault="002C1C30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Бечина Анастасия Александровна</w:t>
            </w:r>
          </w:p>
          <w:p w:rsidR="00C62FA8" w:rsidRDefault="00C62F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директор Центра туризма</w:t>
            </w:r>
          </w:p>
        </w:tc>
        <w:tc>
          <w:tcPr>
            <w:tcW w:w="5147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C62FA8" w:rsidTr="008D1F29">
        <w:tc>
          <w:tcPr>
            <w:tcW w:w="4825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147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8D1F29">
        <w:tc>
          <w:tcPr>
            <w:tcW w:w="9972" w:type="dxa"/>
            <w:gridSpan w:val="2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экспертного совета:</w:t>
            </w:r>
          </w:p>
        </w:tc>
      </w:tr>
      <w:tr w:rsidR="00C62FA8" w:rsidTr="008D1F29">
        <w:tc>
          <w:tcPr>
            <w:tcW w:w="4825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540115" w:rsidTr="008D1F29">
        <w:tc>
          <w:tcPr>
            <w:tcW w:w="4825" w:type="dxa"/>
          </w:tcPr>
          <w:p w:rsidR="00540115" w:rsidRDefault="00540115" w:rsidP="0054011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Романченко Светлана Александровна</w:t>
            </w: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 методист Центра туризма</w:t>
            </w:r>
          </w:p>
        </w:tc>
      </w:tr>
      <w:tr w:rsidR="00540115" w:rsidTr="008D1F29">
        <w:tc>
          <w:tcPr>
            <w:tcW w:w="4825" w:type="dxa"/>
          </w:tcPr>
          <w:p w:rsidR="00540115" w:rsidRDefault="00540115" w:rsidP="00540115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540115" w:rsidTr="008D1F29">
        <w:tc>
          <w:tcPr>
            <w:tcW w:w="4825" w:type="dxa"/>
          </w:tcPr>
          <w:p w:rsidR="00540115" w:rsidRDefault="00540115" w:rsidP="00540115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</w:rPr>
              <w:t xml:space="preserve">Киселёв Александр Павлович </w:t>
            </w: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– педагог дополнительного образования</w:t>
            </w:r>
            <w:r>
              <w:rPr>
                <w:sz w:val="28"/>
                <w:szCs w:val="28"/>
              </w:rPr>
              <w:t xml:space="preserve"> Центра туризма</w:t>
            </w:r>
          </w:p>
        </w:tc>
      </w:tr>
      <w:tr w:rsidR="00540115" w:rsidTr="008D1F29">
        <w:tc>
          <w:tcPr>
            <w:tcW w:w="4825" w:type="dxa"/>
          </w:tcPr>
          <w:p w:rsidR="00540115" w:rsidRDefault="00540115" w:rsidP="005401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z w:val="28"/>
                <w:szCs w:val="28"/>
              </w:rPr>
            </w:pPr>
          </w:p>
        </w:tc>
      </w:tr>
      <w:tr w:rsidR="00540115" w:rsidTr="008D1F29">
        <w:tc>
          <w:tcPr>
            <w:tcW w:w="4825" w:type="dxa"/>
          </w:tcPr>
          <w:p w:rsidR="00540115" w:rsidRDefault="00540115" w:rsidP="00540115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Багринцева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Лидия Борисовна</w:t>
            </w: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педагог дополнительного образования Центра туризма</w:t>
            </w:r>
          </w:p>
        </w:tc>
      </w:tr>
      <w:tr w:rsidR="00540115" w:rsidTr="008D1F29">
        <w:tc>
          <w:tcPr>
            <w:tcW w:w="4825" w:type="dxa"/>
          </w:tcPr>
          <w:p w:rsidR="00540115" w:rsidRDefault="00540115" w:rsidP="00540115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540115" w:rsidTr="008D1F29">
        <w:tc>
          <w:tcPr>
            <w:tcW w:w="4825" w:type="dxa"/>
          </w:tcPr>
          <w:p w:rsidR="00540115" w:rsidRPr="00517927" w:rsidRDefault="00540115" w:rsidP="0054011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47" w:type="dxa"/>
            <w:vAlign w:val="center"/>
          </w:tcPr>
          <w:p w:rsidR="00540115" w:rsidRDefault="00540115" w:rsidP="00540115">
            <w:pPr>
              <w:jc w:val="both"/>
              <w:rPr>
                <w:sz w:val="28"/>
                <w:szCs w:val="28"/>
              </w:rPr>
            </w:pPr>
          </w:p>
        </w:tc>
      </w:tr>
    </w:tbl>
    <w:p w:rsidR="009A3863" w:rsidRDefault="009A3863" w:rsidP="009A38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 </w:t>
      </w: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A3863" w:rsidRDefault="009A3863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84714" w:rsidRDefault="00284714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427538" w:rsidRDefault="00427538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427538" w:rsidRDefault="00427538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427538" w:rsidRDefault="00427538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F5FE4" w:rsidRDefault="002F5FE4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427538" w:rsidRDefault="00427538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540115" w:rsidRPr="0065571F" w:rsidRDefault="00540115" w:rsidP="00984BC8">
      <w:pPr>
        <w:pStyle w:val="11"/>
        <w:spacing w:before="61"/>
        <w:ind w:left="5387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</w:t>
      </w:r>
      <w:r>
        <w:rPr>
          <w:rFonts w:ascii="Times New Roman" w:hAnsi="Times New Roman" w:cs="Times New Roman"/>
          <w:spacing w:val="79"/>
        </w:rPr>
        <w:t>3</w:t>
      </w:r>
    </w:p>
    <w:p w:rsidR="00984BC8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984BC8" w:rsidRPr="000B1F01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>и проведении</w:t>
      </w:r>
      <w:r w:rsidRPr="000B1F01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краевого конкурса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исследовательских работ</w:t>
      </w:r>
    </w:p>
    <w:p w:rsidR="00984BC8" w:rsidRPr="00D178E8" w:rsidRDefault="00984BC8" w:rsidP="00984BC8">
      <w:pPr>
        <w:pStyle w:val="PreformattedText"/>
        <w:ind w:left="538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78E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178E8">
        <w:rPr>
          <w:rStyle w:val="4"/>
          <w:b w:val="0"/>
          <w:color w:val="000000"/>
          <w:sz w:val="28"/>
          <w:szCs w:val="28"/>
          <w:lang w:val="ru-RU"/>
        </w:rPr>
        <w:t>Кубань – край 100 народов</w:t>
      </w:r>
      <w:r w:rsidRPr="00D178E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33630" w:rsidRDefault="00733630" w:rsidP="00733630">
      <w:pPr>
        <w:rPr>
          <w:b/>
          <w:sz w:val="28"/>
          <w:szCs w:val="28"/>
        </w:rPr>
      </w:pPr>
    </w:p>
    <w:p w:rsidR="00834176" w:rsidRDefault="00C0721E" w:rsidP="00834176">
      <w:pPr>
        <w:jc w:val="center"/>
        <w:rPr>
          <w:sz w:val="28"/>
          <w:szCs w:val="28"/>
        </w:rPr>
      </w:pPr>
      <w:r w:rsidRPr="00DC37D7">
        <w:rPr>
          <w:sz w:val="28"/>
          <w:szCs w:val="28"/>
        </w:rPr>
        <w:t>К</w:t>
      </w:r>
      <w:r w:rsidR="00884984" w:rsidRPr="00DC37D7">
        <w:rPr>
          <w:sz w:val="28"/>
          <w:szCs w:val="28"/>
        </w:rPr>
        <w:t>ритери</w:t>
      </w:r>
      <w:r w:rsidR="00DC37D7">
        <w:rPr>
          <w:sz w:val="28"/>
          <w:szCs w:val="28"/>
        </w:rPr>
        <w:t>и</w:t>
      </w:r>
    </w:p>
    <w:p w:rsidR="003B0CAF" w:rsidRDefault="00DC37D7" w:rsidP="00834176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оценивания конкурсных рабо</w:t>
      </w:r>
      <w:r w:rsidR="00834176">
        <w:rPr>
          <w:sz w:val="28"/>
          <w:szCs w:val="28"/>
        </w:rPr>
        <w:t>т муниципального этапа</w:t>
      </w:r>
    </w:p>
    <w:p w:rsidR="00F86CB8" w:rsidRDefault="00834176" w:rsidP="00834176">
      <w:pPr>
        <w:jc w:val="center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краевого конкурса исследовательских рабо</w:t>
      </w:r>
      <w:r w:rsidR="00DC37D7">
        <w:rPr>
          <w:sz w:val="28"/>
          <w:szCs w:val="28"/>
        </w:rPr>
        <w:t>т</w:t>
      </w:r>
      <w:r w:rsidR="00F86CB8" w:rsidRPr="00DC37D7">
        <w:rPr>
          <w:color w:val="000000"/>
          <w:sz w:val="28"/>
          <w:szCs w:val="28"/>
          <w:lang w:bidi="ru-RU"/>
        </w:rPr>
        <w:t xml:space="preserve">«Кубань – </w:t>
      </w:r>
      <w:r w:rsidR="00733630" w:rsidRPr="00DC37D7">
        <w:rPr>
          <w:color w:val="000000"/>
          <w:sz w:val="28"/>
          <w:szCs w:val="28"/>
          <w:lang w:bidi="ru-RU"/>
        </w:rPr>
        <w:t>край 100 народов</w:t>
      </w:r>
      <w:r w:rsidR="00F86CB8" w:rsidRPr="00DC37D7">
        <w:rPr>
          <w:color w:val="000000"/>
          <w:sz w:val="28"/>
          <w:szCs w:val="28"/>
          <w:lang w:bidi="ru-RU"/>
        </w:rPr>
        <w:t>»</w:t>
      </w:r>
    </w:p>
    <w:p w:rsidR="00F24BA3" w:rsidRPr="00F24BA3" w:rsidRDefault="00F24BA3" w:rsidP="00F24BA3">
      <w:pPr>
        <w:rPr>
          <w:color w:val="000000"/>
          <w:sz w:val="16"/>
          <w:szCs w:val="16"/>
          <w:lang w:bidi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2029"/>
      </w:tblGrid>
      <w:tr w:rsidR="00F24BA3" w:rsidRPr="00984BC8" w:rsidTr="005519B6">
        <w:tc>
          <w:tcPr>
            <w:tcW w:w="9962" w:type="dxa"/>
            <w:gridSpan w:val="3"/>
          </w:tcPr>
          <w:p w:rsidR="00F24BA3" w:rsidRPr="00984BC8" w:rsidRDefault="00F24BA3" w:rsidP="005519B6">
            <w:pPr>
              <w:jc w:val="center"/>
            </w:pPr>
            <w:r w:rsidRPr="00984BC8">
              <w:t>Критерии оценки исследовательской работы с презентацией</w:t>
            </w:r>
          </w:p>
        </w:tc>
      </w:tr>
      <w:tr w:rsidR="00F24BA3" w:rsidRPr="00984BC8" w:rsidTr="005519B6">
        <w:tc>
          <w:tcPr>
            <w:tcW w:w="704" w:type="dxa"/>
            <w:vAlign w:val="bottom"/>
          </w:tcPr>
          <w:p w:rsidR="00F24BA3" w:rsidRPr="00984BC8" w:rsidRDefault="00F24BA3" w:rsidP="005519B6">
            <w:pPr>
              <w:ind w:right="-62"/>
              <w:jc w:val="center"/>
            </w:pPr>
            <w:r w:rsidRPr="00984BC8">
              <w:t>№ п/п</w:t>
            </w:r>
          </w:p>
        </w:tc>
        <w:tc>
          <w:tcPr>
            <w:tcW w:w="7229" w:type="dxa"/>
            <w:vAlign w:val="center"/>
          </w:tcPr>
          <w:p w:rsidR="00F24BA3" w:rsidRPr="00984BC8" w:rsidRDefault="00F24BA3" w:rsidP="005519B6">
            <w:pPr>
              <w:ind w:right="-56"/>
              <w:jc w:val="center"/>
            </w:pPr>
            <w:r w:rsidRPr="00984BC8">
              <w:t>Критерий</w:t>
            </w:r>
          </w:p>
        </w:tc>
        <w:tc>
          <w:tcPr>
            <w:tcW w:w="2029" w:type="dxa"/>
          </w:tcPr>
          <w:p w:rsidR="00F24BA3" w:rsidRPr="00984BC8" w:rsidRDefault="00F24BA3" w:rsidP="005519B6">
            <w:pPr>
              <w:ind w:right="-56"/>
              <w:jc w:val="center"/>
            </w:pPr>
            <w:r w:rsidRPr="00984BC8">
              <w:t>Выставляемая оценка</w:t>
            </w:r>
          </w:p>
          <w:p w:rsidR="00F24BA3" w:rsidRPr="00984BC8" w:rsidRDefault="00F24BA3" w:rsidP="005519B6">
            <w:pPr>
              <w:ind w:right="-56"/>
              <w:jc w:val="center"/>
            </w:pPr>
            <w:r w:rsidRPr="00984BC8">
              <w:t>(бал.)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1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Оформление работы в соответствии с Положением (объем, размещение текста на странице, наличие списка литературы, количество слайдов)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5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2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Соответствие работы тематике конкурса и выбранной темы, наличие регионального компонента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5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3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Полнота раскрытия выбранной темы, взаимосвязанность основных вопросов реферата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10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4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Уровень владения литературным языком, грамотность, наличие аргументированной точки зрения автора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10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5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Логика изложения материала, убедительность рассуждений, оригинальность мышления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5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6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Информационное наполнение презентации: полнота, качество, актуальность и новизна представляемого материала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10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7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Соблюдение правил дизайна (гармония цветовой палитры, единый стиль) разнообразие представленного материала (графика, фотографии, таблицы и т.д.)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5</w:t>
            </w:r>
          </w:p>
        </w:tc>
      </w:tr>
      <w:tr w:rsidR="00F24BA3" w:rsidRPr="00984BC8" w:rsidTr="00031538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8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 xml:space="preserve">Умелое использование возможностей </w:t>
            </w:r>
            <w:proofErr w:type="spellStart"/>
            <w:r w:rsidRPr="00984BC8">
              <w:t>PowerPoint</w:t>
            </w:r>
            <w:proofErr w:type="spellEnd"/>
            <w:r w:rsidRPr="00984BC8">
              <w:t xml:space="preserve"> (удобная навигация при просмотре, использование эффектов мультимедиа и анимации)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5</w:t>
            </w:r>
          </w:p>
        </w:tc>
      </w:tr>
      <w:tr w:rsidR="00F24BA3" w:rsidRPr="00984BC8" w:rsidTr="003B63E3">
        <w:tc>
          <w:tcPr>
            <w:tcW w:w="704" w:type="dxa"/>
          </w:tcPr>
          <w:p w:rsidR="00F24BA3" w:rsidRPr="00984BC8" w:rsidRDefault="00F24BA3" w:rsidP="00F24BA3">
            <w:pPr>
              <w:jc w:val="center"/>
            </w:pPr>
            <w:r w:rsidRPr="00984BC8">
              <w:t>9</w:t>
            </w:r>
          </w:p>
        </w:tc>
        <w:tc>
          <w:tcPr>
            <w:tcW w:w="7229" w:type="dxa"/>
          </w:tcPr>
          <w:p w:rsidR="00F24BA3" w:rsidRPr="00984BC8" w:rsidRDefault="00F24BA3" w:rsidP="003B0CAF">
            <w:pPr>
              <w:ind w:left="34" w:right="100"/>
              <w:jc w:val="both"/>
            </w:pPr>
            <w:r w:rsidRPr="00984BC8">
              <w:t>Дополнительные баллы жюри (за неординарный подход, сложное компьютерное исполнение, творческую мысль</w:t>
            </w:r>
          </w:p>
        </w:tc>
        <w:tc>
          <w:tcPr>
            <w:tcW w:w="2029" w:type="dxa"/>
            <w:vAlign w:val="center"/>
          </w:tcPr>
          <w:p w:rsidR="00F24BA3" w:rsidRPr="00984BC8" w:rsidRDefault="00F24BA3" w:rsidP="00F24BA3">
            <w:pPr>
              <w:ind w:right="-56"/>
              <w:jc w:val="center"/>
            </w:pPr>
            <w:r w:rsidRPr="00984BC8">
              <w:t>до 5</w:t>
            </w:r>
          </w:p>
        </w:tc>
      </w:tr>
      <w:tr w:rsidR="00F24BA3" w:rsidRPr="00984BC8" w:rsidTr="005519B6">
        <w:tc>
          <w:tcPr>
            <w:tcW w:w="7933" w:type="dxa"/>
            <w:gridSpan w:val="2"/>
          </w:tcPr>
          <w:p w:rsidR="00F24BA3" w:rsidRPr="00984BC8" w:rsidRDefault="00F24BA3" w:rsidP="00F24BA3">
            <w:pPr>
              <w:ind w:left="95" w:right="-56"/>
              <w:rPr>
                <w:b/>
              </w:rPr>
            </w:pPr>
            <w:r w:rsidRPr="00984BC8">
              <w:rPr>
                <w:b/>
              </w:rPr>
              <w:t>ИТОГО:</w:t>
            </w:r>
          </w:p>
        </w:tc>
        <w:tc>
          <w:tcPr>
            <w:tcW w:w="2029" w:type="dxa"/>
          </w:tcPr>
          <w:p w:rsidR="00F24BA3" w:rsidRPr="00984BC8" w:rsidRDefault="00F24BA3" w:rsidP="00F24BA3">
            <w:pPr>
              <w:ind w:right="-56"/>
              <w:jc w:val="center"/>
              <w:rPr>
                <w:b/>
              </w:rPr>
            </w:pPr>
            <w:r w:rsidRPr="00984BC8">
              <w:rPr>
                <w:b/>
              </w:rPr>
              <w:t>60</w:t>
            </w:r>
          </w:p>
        </w:tc>
      </w:tr>
    </w:tbl>
    <w:p w:rsidR="00D178E8" w:rsidRPr="00F24BA3" w:rsidRDefault="00D178E8" w:rsidP="00834176">
      <w:pPr>
        <w:rPr>
          <w:sz w:val="16"/>
          <w:szCs w:val="1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2029"/>
      </w:tblGrid>
      <w:tr w:rsidR="00AD2462" w:rsidRPr="00984BC8" w:rsidTr="00080B04">
        <w:tc>
          <w:tcPr>
            <w:tcW w:w="9962" w:type="dxa"/>
            <w:gridSpan w:val="3"/>
          </w:tcPr>
          <w:p w:rsidR="00AD2462" w:rsidRPr="00984BC8" w:rsidRDefault="00AD2462" w:rsidP="00AD2462">
            <w:pPr>
              <w:jc w:val="center"/>
            </w:pPr>
            <w:r w:rsidRPr="00984BC8">
              <w:t>Критерии оценки реферат</w:t>
            </w:r>
          </w:p>
        </w:tc>
      </w:tr>
      <w:tr w:rsidR="00AD2462" w:rsidRPr="00984BC8" w:rsidTr="00F24BA3">
        <w:tc>
          <w:tcPr>
            <w:tcW w:w="704" w:type="dxa"/>
            <w:vAlign w:val="bottom"/>
          </w:tcPr>
          <w:p w:rsidR="00AD2462" w:rsidRPr="00984BC8" w:rsidRDefault="00AD2462" w:rsidP="00AD2462">
            <w:pPr>
              <w:ind w:right="-62"/>
              <w:jc w:val="center"/>
            </w:pPr>
            <w:r w:rsidRPr="00984BC8">
              <w:t>№ п/п</w:t>
            </w:r>
          </w:p>
        </w:tc>
        <w:tc>
          <w:tcPr>
            <w:tcW w:w="7229" w:type="dxa"/>
            <w:vAlign w:val="center"/>
          </w:tcPr>
          <w:p w:rsidR="00AD2462" w:rsidRPr="00984BC8" w:rsidRDefault="00AD2462" w:rsidP="00AD2462">
            <w:pPr>
              <w:ind w:right="-56"/>
              <w:jc w:val="center"/>
            </w:pPr>
            <w:r w:rsidRPr="00984BC8">
              <w:t>Критерий</w:t>
            </w:r>
          </w:p>
        </w:tc>
        <w:tc>
          <w:tcPr>
            <w:tcW w:w="2029" w:type="dxa"/>
          </w:tcPr>
          <w:p w:rsidR="00AD2462" w:rsidRPr="00984BC8" w:rsidRDefault="00AD2462" w:rsidP="00AD2462">
            <w:pPr>
              <w:ind w:right="-56"/>
              <w:jc w:val="center"/>
            </w:pPr>
            <w:r w:rsidRPr="00984BC8">
              <w:t>Выставляемая оценка</w:t>
            </w:r>
          </w:p>
          <w:p w:rsidR="00AD2462" w:rsidRPr="00984BC8" w:rsidRDefault="00AD2462" w:rsidP="00AD2462">
            <w:pPr>
              <w:ind w:right="-56"/>
              <w:jc w:val="center"/>
            </w:pPr>
            <w:r w:rsidRPr="00984BC8">
              <w:t>(бал.)</w:t>
            </w:r>
          </w:p>
        </w:tc>
      </w:tr>
      <w:tr w:rsidR="00AD2462" w:rsidRPr="00984BC8" w:rsidTr="00F24BA3">
        <w:tc>
          <w:tcPr>
            <w:tcW w:w="704" w:type="dxa"/>
          </w:tcPr>
          <w:p w:rsidR="00AD2462" w:rsidRPr="00984BC8" w:rsidRDefault="00F24BA3" w:rsidP="00F24BA3">
            <w:pPr>
              <w:jc w:val="center"/>
            </w:pPr>
            <w:r w:rsidRPr="00984BC8">
              <w:t>1</w:t>
            </w:r>
          </w:p>
        </w:tc>
        <w:tc>
          <w:tcPr>
            <w:tcW w:w="7229" w:type="dxa"/>
          </w:tcPr>
          <w:p w:rsidR="00AD2462" w:rsidRPr="00984BC8" w:rsidRDefault="00AD2462" w:rsidP="00AD2462">
            <w:r w:rsidRPr="00984BC8">
              <w:t>Правильность и четкость оформления реферата в соответствии с Положением (объем, размещение текста на странице)</w:t>
            </w:r>
          </w:p>
        </w:tc>
        <w:tc>
          <w:tcPr>
            <w:tcW w:w="2029" w:type="dxa"/>
          </w:tcPr>
          <w:p w:rsidR="00AD2462" w:rsidRPr="00984BC8" w:rsidRDefault="00AD2462" w:rsidP="00AD2462">
            <w:pPr>
              <w:jc w:val="center"/>
            </w:pPr>
            <w:r w:rsidRPr="00984BC8">
              <w:t>до 5</w:t>
            </w:r>
          </w:p>
        </w:tc>
      </w:tr>
      <w:tr w:rsidR="00AD2462" w:rsidRPr="00984BC8" w:rsidTr="00F24BA3">
        <w:tc>
          <w:tcPr>
            <w:tcW w:w="704" w:type="dxa"/>
          </w:tcPr>
          <w:p w:rsidR="00AD2462" w:rsidRPr="00984BC8" w:rsidRDefault="00F24BA3" w:rsidP="00F24BA3">
            <w:pPr>
              <w:jc w:val="center"/>
            </w:pPr>
            <w:r w:rsidRPr="00984BC8">
              <w:t>2</w:t>
            </w:r>
          </w:p>
        </w:tc>
        <w:tc>
          <w:tcPr>
            <w:tcW w:w="7229" w:type="dxa"/>
          </w:tcPr>
          <w:p w:rsidR="00AD2462" w:rsidRPr="00984BC8" w:rsidRDefault="00AD2462" w:rsidP="00AD2462">
            <w:r w:rsidRPr="00984BC8">
              <w:t>Соответствие темы реферата тематике конкурса</w:t>
            </w:r>
          </w:p>
        </w:tc>
        <w:tc>
          <w:tcPr>
            <w:tcW w:w="2029" w:type="dxa"/>
          </w:tcPr>
          <w:p w:rsidR="00AD2462" w:rsidRPr="00984BC8" w:rsidRDefault="00AD2462" w:rsidP="00AD2462">
            <w:pPr>
              <w:jc w:val="center"/>
            </w:pPr>
            <w:r w:rsidRPr="00984BC8">
              <w:t>до 5</w:t>
            </w:r>
          </w:p>
        </w:tc>
      </w:tr>
      <w:tr w:rsidR="00AD2462" w:rsidRPr="00984BC8" w:rsidTr="00F24BA3">
        <w:tc>
          <w:tcPr>
            <w:tcW w:w="704" w:type="dxa"/>
          </w:tcPr>
          <w:p w:rsidR="00AD2462" w:rsidRPr="00984BC8" w:rsidRDefault="00F24BA3" w:rsidP="00F24BA3">
            <w:pPr>
              <w:jc w:val="center"/>
            </w:pPr>
            <w:r w:rsidRPr="00984BC8">
              <w:t>3</w:t>
            </w:r>
          </w:p>
        </w:tc>
        <w:tc>
          <w:tcPr>
            <w:tcW w:w="7229" w:type="dxa"/>
          </w:tcPr>
          <w:p w:rsidR="00AD2462" w:rsidRPr="00984BC8" w:rsidRDefault="00AD2462" w:rsidP="00AD2462">
            <w:r w:rsidRPr="00984BC8">
              <w:t>Наличие регионального компонента</w:t>
            </w:r>
          </w:p>
        </w:tc>
        <w:tc>
          <w:tcPr>
            <w:tcW w:w="2029" w:type="dxa"/>
          </w:tcPr>
          <w:p w:rsidR="00AD2462" w:rsidRPr="00984BC8" w:rsidRDefault="00AD2462" w:rsidP="00AD2462">
            <w:pPr>
              <w:jc w:val="center"/>
            </w:pPr>
            <w:r w:rsidRPr="00984BC8">
              <w:t>до 5</w:t>
            </w:r>
          </w:p>
        </w:tc>
      </w:tr>
      <w:tr w:rsidR="00AD2462" w:rsidRPr="00984BC8" w:rsidTr="00F24BA3">
        <w:tc>
          <w:tcPr>
            <w:tcW w:w="704" w:type="dxa"/>
          </w:tcPr>
          <w:p w:rsidR="00AD2462" w:rsidRPr="00984BC8" w:rsidRDefault="00F24BA3" w:rsidP="00F24BA3">
            <w:pPr>
              <w:jc w:val="center"/>
            </w:pPr>
            <w:r w:rsidRPr="00984BC8">
              <w:t>4</w:t>
            </w:r>
          </w:p>
        </w:tc>
        <w:tc>
          <w:tcPr>
            <w:tcW w:w="7229" w:type="dxa"/>
          </w:tcPr>
          <w:p w:rsidR="00AD2462" w:rsidRPr="00984BC8" w:rsidRDefault="00AD2462" w:rsidP="00AD2462">
            <w:pPr>
              <w:spacing w:line="259" w:lineRule="auto"/>
              <w:ind w:left="18"/>
            </w:pPr>
            <w:r w:rsidRPr="00984BC8">
              <w:t>Самостоятельность написания работы, уровень владения литературным языком, грамотность</w:t>
            </w:r>
          </w:p>
        </w:tc>
        <w:tc>
          <w:tcPr>
            <w:tcW w:w="2029" w:type="dxa"/>
          </w:tcPr>
          <w:p w:rsidR="00AD2462" w:rsidRPr="00984BC8" w:rsidRDefault="00AD2462" w:rsidP="00AD2462">
            <w:pPr>
              <w:spacing w:line="259" w:lineRule="auto"/>
              <w:jc w:val="center"/>
            </w:pPr>
            <w:r w:rsidRPr="00984BC8">
              <w:t>до 5</w:t>
            </w:r>
          </w:p>
        </w:tc>
      </w:tr>
      <w:tr w:rsidR="00AD2462" w:rsidRPr="00984BC8" w:rsidTr="00F24BA3">
        <w:tc>
          <w:tcPr>
            <w:tcW w:w="704" w:type="dxa"/>
          </w:tcPr>
          <w:p w:rsidR="00AD2462" w:rsidRPr="00984BC8" w:rsidRDefault="00F24BA3" w:rsidP="00F24BA3">
            <w:pPr>
              <w:jc w:val="center"/>
            </w:pPr>
            <w:r w:rsidRPr="00984BC8">
              <w:t>5</w:t>
            </w:r>
          </w:p>
        </w:tc>
        <w:tc>
          <w:tcPr>
            <w:tcW w:w="7229" w:type="dxa"/>
          </w:tcPr>
          <w:p w:rsidR="00AD2462" w:rsidRPr="00984BC8" w:rsidRDefault="00AD2462" w:rsidP="00F24BA3">
            <w:r w:rsidRPr="00984BC8">
              <w:t>Дополнительные баллы жюри (за оригинальность раскрытия темы, тво</w:t>
            </w:r>
            <w:r w:rsidR="00F24BA3" w:rsidRPr="00984BC8">
              <w:t>р</w:t>
            </w:r>
            <w:r w:rsidRPr="00984BC8">
              <w:t>ческ</w:t>
            </w:r>
            <w:r w:rsidR="00F24BA3" w:rsidRPr="00984BC8">
              <w:t>ую</w:t>
            </w:r>
            <w:r w:rsidRPr="00984BC8">
              <w:t xml:space="preserve"> мысль</w:t>
            </w:r>
          </w:p>
        </w:tc>
        <w:tc>
          <w:tcPr>
            <w:tcW w:w="2029" w:type="dxa"/>
          </w:tcPr>
          <w:p w:rsidR="00AD2462" w:rsidRPr="00984BC8" w:rsidRDefault="00F24BA3" w:rsidP="00AD2462">
            <w:pPr>
              <w:jc w:val="center"/>
            </w:pPr>
            <w:r w:rsidRPr="00984BC8">
              <w:t>до 5</w:t>
            </w:r>
          </w:p>
        </w:tc>
      </w:tr>
      <w:tr w:rsidR="00F24BA3" w:rsidRPr="00984BC8" w:rsidTr="00AC4E86">
        <w:tc>
          <w:tcPr>
            <w:tcW w:w="7933" w:type="dxa"/>
            <w:gridSpan w:val="2"/>
          </w:tcPr>
          <w:p w:rsidR="00F24BA3" w:rsidRPr="00984BC8" w:rsidRDefault="00F24BA3" w:rsidP="00F24BA3">
            <w:pPr>
              <w:ind w:left="95" w:right="-56"/>
              <w:rPr>
                <w:b/>
              </w:rPr>
            </w:pPr>
            <w:r w:rsidRPr="00984BC8">
              <w:rPr>
                <w:b/>
              </w:rPr>
              <w:t>ИТОГО:</w:t>
            </w:r>
          </w:p>
        </w:tc>
        <w:tc>
          <w:tcPr>
            <w:tcW w:w="2029" w:type="dxa"/>
          </w:tcPr>
          <w:p w:rsidR="00F24BA3" w:rsidRPr="00984BC8" w:rsidRDefault="00F24BA3" w:rsidP="00F24BA3">
            <w:pPr>
              <w:ind w:right="-56"/>
              <w:jc w:val="center"/>
              <w:rPr>
                <w:b/>
              </w:rPr>
            </w:pPr>
            <w:r w:rsidRPr="00984BC8">
              <w:rPr>
                <w:b/>
              </w:rPr>
              <w:t>30</w:t>
            </w:r>
          </w:p>
        </w:tc>
      </w:tr>
    </w:tbl>
    <w:p w:rsidR="00834176" w:rsidRDefault="00834176" w:rsidP="00834176">
      <w:pPr>
        <w:rPr>
          <w:sz w:val="28"/>
          <w:szCs w:val="28"/>
        </w:rPr>
      </w:pPr>
    </w:p>
    <w:p w:rsidR="00984BC8" w:rsidRDefault="00984BC8" w:rsidP="00834176">
      <w:pPr>
        <w:rPr>
          <w:sz w:val="28"/>
          <w:szCs w:val="28"/>
        </w:rPr>
      </w:pPr>
    </w:p>
    <w:p w:rsidR="00D178E8" w:rsidRDefault="00D178E8" w:rsidP="00D178E8">
      <w:pPr>
        <w:pStyle w:val="a4"/>
        <w:numPr>
          <w:ilvl w:val="0"/>
          <w:numId w:val="15"/>
        </w:numPr>
        <w:rPr>
          <w:sz w:val="28"/>
          <w:szCs w:val="28"/>
        </w:rPr>
      </w:pPr>
      <w:r w:rsidRPr="009A3863">
        <w:rPr>
          <w:sz w:val="28"/>
          <w:szCs w:val="28"/>
        </w:rPr>
        <w:t>Директор МБУ ДО Ц</w:t>
      </w:r>
      <w:r w:rsidR="00984BC8">
        <w:rPr>
          <w:sz w:val="28"/>
          <w:szCs w:val="28"/>
        </w:rPr>
        <w:t xml:space="preserve">ДЮТиЭ  </w:t>
      </w:r>
      <w:r w:rsidR="00984BC8">
        <w:rPr>
          <w:sz w:val="28"/>
          <w:szCs w:val="28"/>
        </w:rPr>
        <w:tab/>
      </w:r>
      <w:r w:rsidR="00984BC8">
        <w:rPr>
          <w:sz w:val="28"/>
          <w:szCs w:val="28"/>
        </w:rPr>
        <w:tab/>
      </w:r>
      <w:r w:rsidR="00984BC8">
        <w:rPr>
          <w:sz w:val="28"/>
          <w:szCs w:val="28"/>
        </w:rPr>
        <w:tab/>
      </w:r>
      <w:r w:rsidR="00984BC8">
        <w:rPr>
          <w:sz w:val="28"/>
          <w:szCs w:val="28"/>
        </w:rPr>
        <w:tab/>
      </w:r>
      <w:r w:rsidR="00984BC8">
        <w:rPr>
          <w:sz w:val="28"/>
          <w:szCs w:val="28"/>
        </w:rPr>
        <w:tab/>
      </w:r>
      <w:r w:rsidR="00984BC8">
        <w:rPr>
          <w:sz w:val="28"/>
          <w:szCs w:val="28"/>
        </w:rPr>
        <w:tab/>
        <w:t xml:space="preserve">       А.А. Бечина</w:t>
      </w:r>
    </w:p>
    <w:p w:rsidR="00984BC8" w:rsidRDefault="00984BC8" w:rsidP="00984BC8">
      <w:pPr>
        <w:rPr>
          <w:sz w:val="28"/>
          <w:szCs w:val="28"/>
        </w:rPr>
      </w:pPr>
    </w:p>
    <w:p w:rsidR="00984BC8" w:rsidRDefault="00984BC8" w:rsidP="00984BC8">
      <w:pPr>
        <w:rPr>
          <w:sz w:val="28"/>
          <w:szCs w:val="28"/>
        </w:rPr>
      </w:pPr>
    </w:p>
    <w:p w:rsidR="00984BC8" w:rsidRPr="00984BC8" w:rsidRDefault="00984BC8" w:rsidP="00984BC8">
      <w:pPr>
        <w:rPr>
          <w:sz w:val="28"/>
          <w:szCs w:val="28"/>
        </w:rPr>
      </w:pPr>
    </w:p>
    <w:p w:rsidR="00D178E8" w:rsidRPr="0065571F" w:rsidRDefault="00D178E8" w:rsidP="00984BC8">
      <w:pPr>
        <w:pStyle w:val="11"/>
        <w:spacing w:before="61"/>
        <w:ind w:left="5387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</w:t>
      </w:r>
      <w:r>
        <w:rPr>
          <w:rFonts w:ascii="Times New Roman" w:hAnsi="Times New Roman" w:cs="Times New Roman"/>
          <w:spacing w:val="79"/>
        </w:rPr>
        <w:t>4</w:t>
      </w:r>
    </w:p>
    <w:p w:rsidR="00984BC8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984BC8" w:rsidRPr="000B1F01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>и проведении</w:t>
      </w:r>
      <w:r w:rsidRPr="000B1F01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краевого конкурса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исследовательских работ</w:t>
      </w:r>
    </w:p>
    <w:p w:rsidR="00984BC8" w:rsidRPr="00D178E8" w:rsidRDefault="00984BC8" w:rsidP="00984BC8">
      <w:pPr>
        <w:pStyle w:val="PreformattedText"/>
        <w:ind w:left="538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78E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178E8">
        <w:rPr>
          <w:rStyle w:val="4"/>
          <w:b w:val="0"/>
          <w:color w:val="000000"/>
          <w:sz w:val="28"/>
          <w:szCs w:val="28"/>
          <w:lang w:val="ru-RU"/>
        </w:rPr>
        <w:t>Кубань – край 100 народов</w:t>
      </w:r>
      <w:r w:rsidRPr="00D178E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84BC8" w:rsidRPr="00706703" w:rsidRDefault="00984BC8" w:rsidP="00984BC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4714" w:rsidRDefault="00284714" w:rsidP="00284714">
      <w:pPr>
        <w:spacing w:before="9"/>
        <w:ind w:right="419"/>
        <w:rPr>
          <w:sz w:val="28"/>
          <w:szCs w:val="24"/>
        </w:rPr>
      </w:pPr>
    </w:p>
    <w:p w:rsidR="00284714" w:rsidRDefault="00284714" w:rsidP="00284714">
      <w:pPr>
        <w:spacing w:before="9"/>
        <w:ind w:right="419"/>
        <w:rPr>
          <w:sz w:val="28"/>
          <w:szCs w:val="24"/>
        </w:rPr>
      </w:pPr>
    </w:p>
    <w:p w:rsidR="00214402" w:rsidRPr="00F30C97" w:rsidRDefault="000E5D34">
      <w:pPr>
        <w:ind w:left="1352" w:right="1394"/>
        <w:jc w:val="center"/>
        <w:rPr>
          <w:b/>
          <w:sz w:val="24"/>
          <w:szCs w:val="24"/>
        </w:rPr>
      </w:pPr>
      <w:r w:rsidRPr="00F30C97">
        <w:rPr>
          <w:b/>
          <w:sz w:val="24"/>
          <w:szCs w:val="24"/>
        </w:rPr>
        <w:t>ОБРАЗЕЦ</w:t>
      </w:r>
    </w:p>
    <w:p w:rsidR="00884984" w:rsidRDefault="000E5D34" w:rsidP="00B01C0C">
      <w:pPr>
        <w:pStyle w:val="11"/>
        <w:spacing w:before="4"/>
        <w:ind w:left="1351" w:right="1394"/>
        <w:jc w:val="center"/>
        <w:rPr>
          <w:rFonts w:ascii="Times New Roman" w:hAnsi="Times New Roman" w:cs="Times New Roman"/>
          <w:b/>
          <w:szCs w:val="24"/>
        </w:rPr>
      </w:pPr>
      <w:r w:rsidRPr="001236C0">
        <w:rPr>
          <w:rFonts w:ascii="Times New Roman" w:hAnsi="Times New Roman" w:cs="Times New Roman"/>
          <w:b/>
          <w:szCs w:val="24"/>
        </w:rPr>
        <w:t>оформлениятитульного листа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F80A2E" w:rsidRPr="00F80A2E" w:rsidTr="00BA4AC9"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A2E" w:rsidRPr="00F80A2E" w:rsidRDefault="00F80A2E" w:rsidP="00F80A2E">
            <w:pPr>
              <w:pStyle w:val="a8"/>
              <w:spacing w:after="0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F80A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КРАЕВОЙ КОНКУРС</w:t>
            </w:r>
            <w:r w:rsidR="00F24B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 xml:space="preserve"> ИССЛЕДОВАТЕЛЬСКИХ РАБОТ</w:t>
            </w:r>
          </w:p>
          <w:p w:rsidR="00F80A2E" w:rsidRPr="007A18B1" w:rsidRDefault="007A18B1" w:rsidP="00F80A2E">
            <w:pPr>
              <w:pStyle w:val="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60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 xml:space="preserve">«КУБАНЬ – </w:t>
            </w:r>
            <w:r w:rsidR="00F24B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КРАЙ 100 НАРОДОВ</w:t>
            </w:r>
            <w:r w:rsidRPr="00AC60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24BA3" w:rsidRPr="000D1D21" w:rsidRDefault="00F24BA3" w:rsidP="00F24BA3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Номинация</w:t>
            </w:r>
            <w:r w:rsidRPr="000D1D21">
              <w:rPr>
                <w:b/>
                <w:sz w:val="44"/>
                <w:szCs w:val="44"/>
              </w:rPr>
              <w:t>: «</w:t>
            </w:r>
            <w:r>
              <w:rPr>
                <w:b/>
                <w:sz w:val="44"/>
                <w:szCs w:val="44"/>
              </w:rPr>
              <w:t>Родословие»</w:t>
            </w: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Pr="00F80A2E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CC1156" w:rsidRPr="000D1D21" w:rsidRDefault="00CC1156" w:rsidP="000D1D21">
            <w:pPr>
              <w:jc w:val="center"/>
              <w:rPr>
                <w:b/>
                <w:sz w:val="44"/>
                <w:szCs w:val="44"/>
              </w:rPr>
            </w:pPr>
            <w:r w:rsidRPr="000D1D21">
              <w:rPr>
                <w:b/>
                <w:sz w:val="44"/>
                <w:szCs w:val="44"/>
              </w:rPr>
              <w:t>Тема: «</w:t>
            </w:r>
            <w:r w:rsidR="00F24BA3">
              <w:rPr>
                <w:b/>
                <w:sz w:val="44"/>
                <w:szCs w:val="44"/>
              </w:rPr>
              <w:t>История моей семьи</w:t>
            </w:r>
            <w:r w:rsidRPr="000D1D21">
              <w:rPr>
                <w:b/>
                <w:sz w:val="44"/>
                <w:szCs w:val="44"/>
              </w:rPr>
              <w:t>»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Pr="00F80A2E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Работу подготовил: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Иванов Иван Иванович, 14 лет,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учащийся 8 класса МОУ СОШ № __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 Темрюкский район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b/>
                <w:sz w:val="28"/>
                <w:szCs w:val="28"/>
                <w:u w:val="single"/>
              </w:rPr>
            </w:pPr>
            <w:r w:rsidRPr="00F80A2E">
              <w:rPr>
                <w:b/>
                <w:sz w:val="28"/>
                <w:szCs w:val="28"/>
                <w:u w:val="single"/>
              </w:rPr>
              <w:t>Руководитель: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Петров Петр Иванович,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учитель истории</w:t>
            </w:r>
          </w:p>
          <w:p w:rsidR="00F80A2E" w:rsidRPr="00F80A2E" w:rsidRDefault="00F80A2E" w:rsidP="000D1D21">
            <w:pPr>
              <w:pStyle w:val="a8"/>
              <w:spacing w:after="0"/>
              <w:ind w:right="111"/>
              <w:jc w:val="right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МБОУ СОШ № __ г. Темрюк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24BA3" w:rsidRDefault="00F24BA3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24BA3" w:rsidRDefault="00F24BA3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24BA3" w:rsidRDefault="00F24BA3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0D1D21" w:rsidRPr="00F80A2E" w:rsidRDefault="000D1D21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г. Темрюк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F80A2E">
              <w:rPr>
                <w:sz w:val="28"/>
                <w:szCs w:val="28"/>
              </w:rPr>
              <w:t>20</w:t>
            </w:r>
            <w:r w:rsidR="00CC1156">
              <w:rPr>
                <w:sz w:val="28"/>
                <w:szCs w:val="28"/>
              </w:rPr>
              <w:t>2___</w:t>
            </w:r>
            <w:r w:rsidRPr="00F80A2E">
              <w:rPr>
                <w:sz w:val="28"/>
                <w:szCs w:val="28"/>
              </w:rPr>
              <w:t xml:space="preserve"> г.</w:t>
            </w:r>
          </w:p>
          <w:p w:rsidR="00F80A2E" w:rsidRPr="00F80A2E" w:rsidRDefault="00F80A2E" w:rsidP="00F80A2E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D178E8" w:rsidRPr="0065571F" w:rsidRDefault="00D178E8" w:rsidP="00984BC8">
      <w:pPr>
        <w:pStyle w:val="11"/>
        <w:spacing w:before="61"/>
        <w:ind w:left="5387" w:right="75"/>
        <w:rPr>
          <w:rFonts w:ascii="Times New Roman" w:hAnsi="Times New Roman" w:cs="Times New Roman"/>
        </w:rPr>
      </w:pPr>
      <w:r w:rsidRPr="0065571F">
        <w:rPr>
          <w:rFonts w:ascii="Times New Roman" w:hAnsi="Times New Roman" w:cs="Times New Roman"/>
          <w:w w:val="90"/>
        </w:rPr>
        <w:lastRenderedPageBreak/>
        <w:t>ПРИЛОЖЕНИЕ№</w:t>
      </w:r>
      <w:r>
        <w:rPr>
          <w:rFonts w:ascii="Times New Roman" w:hAnsi="Times New Roman" w:cs="Times New Roman"/>
          <w:w w:val="90"/>
        </w:rPr>
        <w:t>5</w:t>
      </w:r>
    </w:p>
    <w:p w:rsidR="00984BC8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65571F">
        <w:rPr>
          <w:rFonts w:ascii="Times New Roman" w:hAnsi="Times New Roman" w:cs="Times New Roman"/>
          <w:sz w:val="28"/>
          <w:szCs w:val="28"/>
        </w:rPr>
        <w:t>к положению</w:t>
      </w:r>
      <w:r w:rsidRPr="005F3756">
        <w:rPr>
          <w:rFonts w:ascii="Times New Roman" w:hAnsi="Times New Roman" w:cs="Times New Roman"/>
          <w:sz w:val="28"/>
          <w:szCs w:val="28"/>
        </w:rPr>
        <w:t>об организации</w:t>
      </w:r>
    </w:p>
    <w:p w:rsidR="00984BC8" w:rsidRPr="000B1F01" w:rsidRDefault="00984BC8" w:rsidP="00984BC8">
      <w:pPr>
        <w:pStyle w:val="western"/>
        <w:spacing w:before="0" w:beforeAutospacing="0" w:after="0" w:line="240" w:lineRule="auto"/>
        <w:ind w:left="5387" w:right="75"/>
        <w:rPr>
          <w:rFonts w:ascii="Times New Roman" w:hAnsi="Times New Roman" w:cs="Times New Roman"/>
          <w:sz w:val="28"/>
          <w:szCs w:val="28"/>
        </w:rPr>
      </w:pPr>
      <w:r w:rsidRPr="005F3756">
        <w:rPr>
          <w:rFonts w:ascii="Times New Roman" w:hAnsi="Times New Roman" w:cs="Times New Roman"/>
          <w:sz w:val="28"/>
          <w:szCs w:val="28"/>
        </w:rPr>
        <w:t>и проведении</w:t>
      </w:r>
      <w:r w:rsidRPr="000B1F01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краевого конкурса</w:t>
      </w:r>
    </w:p>
    <w:p w:rsidR="00984BC8" w:rsidRDefault="00984BC8" w:rsidP="00984BC8">
      <w:pPr>
        <w:pStyle w:val="PreformattedText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DC37D7">
        <w:rPr>
          <w:rFonts w:ascii="Times New Roman" w:hAnsi="Times New Roman" w:cs="Times New Roman"/>
          <w:sz w:val="28"/>
          <w:szCs w:val="28"/>
          <w:lang w:val="ru-RU"/>
        </w:rPr>
        <w:t>исследовательских работ</w:t>
      </w:r>
    </w:p>
    <w:p w:rsidR="00984BC8" w:rsidRPr="00D178E8" w:rsidRDefault="00984BC8" w:rsidP="00984BC8">
      <w:pPr>
        <w:pStyle w:val="PreformattedText"/>
        <w:ind w:left="538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78E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178E8">
        <w:rPr>
          <w:rStyle w:val="4"/>
          <w:b w:val="0"/>
          <w:color w:val="000000"/>
          <w:sz w:val="28"/>
          <w:szCs w:val="28"/>
          <w:lang w:val="ru-RU"/>
        </w:rPr>
        <w:t>Кубань – край 100 народов</w:t>
      </w:r>
      <w:r w:rsidRPr="00D178E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984BC8" w:rsidRPr="00706703" w:rsidRDefault="00984BC8" w:rsidP="00984BC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76BE" w:rsidRPr="00B01C0C" w:rsidRDefault="005D76BE" w:rsidP="005D76BE">
      <w:pPr>
        <w:pStyle w:val="a3"/>
        <w:spacing w:before="6" w:line="249" w:lineRule="auto"/>
        <w:ind w:right="322"/>
        <w:rPr>
          <w:sz w:val="28"/>
          <w:szCs w:val="24"/>
        </w:rPr>
      </w:pPr>
    </w:p>
    <w:p w:rsidR="00B01C0C" w:rsidRPr="00FA0582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 xml:space="preserve">Согласие законного представителя </w:t>
      </w:r>
    </w:p>
    <w:p w:rsidR="00AD4156" w:rsidRDefault="00B01C0C" w:rsidP="00AD4156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>на обработку персональных данных несовершеннолетнего</w:t>
      </w:r>
    </w:p>
    <w:p w:rsidR="00AD4156" w:rsidRPr="00B01C0C" w:rsidRDefault="00AD4156" w:rsidP="00AD4156">
      <w:pPr>
        <w:pStyle w:val="ae"/>
        <w:widowControl w:val="0"/>
        <w:spacing w:before="0" w:beforeAutospacing="0" w:after="0" w:afterAutospacing="0"/>
        <w:rPr>
          <w:b/>
          <w:bCs/>
          <w:sz w:val="28"/>
          <w:szCs w:val="28"/>
        </w:rPr>
      </w:pP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B563E4">
        <w:rPr>
          <w:sz w:val="27"/>
          <w:szCs w:val="27"/>
        </w:rPr>
        <w:t>Я, ____________________________________________________________</w:t>
      </w:r>
      <w:r>
        <w:rPr>
          <w:sz w:val="27"/>
          <w:szCs w:val="27"/>
        </w:rPr>
        <w:t>_</w:t>
      </w:r>
      <w:r w:rsidR="001947FE">
        <w:rPr>
          <w:sz w:val="27"/>
          <w:szCs w:val="27"/>
        </w:rPr>
        <w:t>___</w:t>
      </w:r>
      <w:r>
        <w:rPr>
          <w:sz w:val="27"/>
          <w:szCs w:val="27"/>
        </w:rPr>
        <w:t>_</w:t>
      </w:r>
      <w:r w:rsidRPr="00B563E4">
        <w:rPr>
          <w:sz w:val="27"/>
          <w:szCs w:val="27"/>
        </w:rPr>
        <w:t xml:space="preserve">, 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563E4">
        <w:rPr>
          <w:sz w:val="16"/>
          <w:szCs w:val="16"/>
        </w:rPr>
        <w:t>(Ф.И.О. полностью)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rPr>
          <w:sz w:val="27"/>
          <w:szCs w:val="27"/>
        </w:rPr>
      </w:pPr>
      <w:r w:rsidRPr="00B563E4">
        <w:rPr>
          <w:sz w:val="27"/>
          <w:szCs w:val="27"/>
        </w:rPr>
        <w:t>зарегистрированный(-</w:t>
      </w:r>
      <w:proofErr w:type="spellStart"/>
      <w:r w:rsidRPr="00B563E4">
        <w:rPr>
          <w:sz w:val="27"/>
          <w:szCs w:val="27"/>
        </w:rPr>
        <w:t>ая</w:t>
      </w:r>
      <w:proofErr w:type="spellEnd"/>
      <w:r w:rsidRPr="00B563E4">
        <w:rPr>
          <w:sz w:val="27"/>
          <w:szCs w:val="27"/>
        </w:rPr>
        <w:t>) по адресу _________________________________</w:t>
      </w:r>
      <w:r w:rsidR="001947FE">
        <w:rPr>
          <w:sz w:val="27"/>
          <w:szCs w:val="27"/>
        </w:rPr>
        <w:t>_____</w:t>
      </w:r>
      <w:r w:rsidRPr="00B563E4">
        <w:rPr>
          <w:sz w:val="27"/>
          <w:szCs w:val="27"/>
        </w:rPr>
        <w:t>___</w:t>
      </w:r>
      <w:r w:rsidR="00991C10">
        <w:rPr>
          <w:sz w:val="27"/>
          <w:szCs w:val="27"/>
        </w:rPr>
        <w:t>_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</w:pPr>
      <w:r w:rsidRPr="00B24C6A">
        <w:t>_________________________________________________________________</w:t>
      </w:r>
      <w:r>
        <w:t>________</w:t>
      </w:r>
      <w:r w:rsidRPr="00B24C6A">
        <w:t>__</w:t>
      </w:r>
      <w:r>
        <w:t>__</w:t>
      </w:r>
      <w:r w:rsidR="001947FE">
        <w:t>_____</w:t>
      </w:r>
      <w:r w:rsidRPr="00B24C6A">
        <w:t xml:space="preserve">, </w:t>
      </w:r>
    </w:p>
    <w:p w:rsidR="00B01C0C" w:rsidRPr="00B24C6A" w:rsidRDefault="00B01C0C" w:rsidP="00B01C0C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(адрес регистрации согласно паспорту)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 (-ей):</w:t>
      </w:r>
      <w:r>
        <w:rPr>
          <w:sz w:val="27"/>
          <w:szCs w:val="27"/>
        </w:rPr>
        <w:t xml:space="preserve"> _______________________________</w:t>
      </w:r>
      <w:r w:rsidR="00991C10">
        <w:rPr>
          <w:sz w:val="27"/>
          <w:szCs w:val="27"/>
        </w:rPr>
        <w:t>____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______</w:t>
      </w:r>
      <w:r w:rsidR="00991C10">
        <w:rPr>
          <w:sz w:val="27"/>
          <w:szCs w:val="27"/>
        </w:rPr>
        <w:t>_______________________________</w:t>
      </w:r>
      <w:r w:rsidRPr="00B563E4">
        <w:rPr>
          <w:sz w:val="27"/>
          <w:szCs w:val="27"/>
        </w:rPr>
        <w:t>______</w:t>
      </w:r>
      <w:r w:rsidR="001947FE">
        <w:rPr>
          <w:sz w:val="27"/>
          <w:szCs w:val="27"/>
        </w:rPr>
        <w:t>___________</w:t>
      </w:r>
      <w:r>
        <w:rPr>
          <w:sz w:val="27"/>
          <w:szCs w:val="27"/>
        </w:rPr>
        <w:t>_</w:t>
      </w:r>
      <w:r w:rsidR="001947FE">
        <w:rPr>
          <w:sz w:val="27"/>
          <w:szCs w:val="27"/>
        </w:rPr>
        <w:t>______года рождения</w:t>
      </w:r>
    </w:p>
    <w:p w:rsidR="00B01C0C" w:rsidRPr="00B24C6A" w:rsidRDefault="00B01C0C" w:rsidP="00A45E60">
      <w:pPr>
        <w:pStyle w:val="ae"/>
        <w:widowControl w:val="0"/>
        <w:spacing w:before="0" w:beforeAutospacing="0" w:after="0" w:afterAutospacing="0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(Ф.И. полностью)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63E4">
        <w:rPr>
          <w:sz w:val="27"/>
          <w:szCs w:val="27"/>
        </w:rPr>
        <w:t xml:space="preserve">Настоящим согласием в соответствии </w:t>
      </w:r>
      <w:r w:rsidR="008D1F29">
        <w:rPr>
          <w:sz w:val="27"/>
          <w:szCs w:val="27"/>
        </w:rPr>
        <w:t xml:space="preserve">с Федеральным законом </w:t>
      </w:r>
      <w:r w:rsidR="00FE3952">
        <w:rPr>
          <w:sz w:val="27"/>
          <w:szCs w:val="27"/>
        </w:rPr>
        <w:t>Российской Федерации</w:t>
      </w:r>
      <w:r w:rsidRPr="00B563E4">
        <w:rPr>
          <w:sz w:val="27"/>
          <w:szCs w:val="27"/>
        </w:rPr>
        <w:t xml:space="preserve"> от 27</w:t>
      </w:r>
      <w:r>
        <w:rPr>
          <w:sz w:val="27"/>
          <w:szCs w:val="27"/>
        </w:rPr>
        <w:t xml:space="preserve"> июля </w:t>
      </w:r>
      <w:r w:rsidRPr="00B563E4">
        <w:rPr>
          <w:sz w:val="27"/>
          <w:szCs w:val="27"/>
        </w:rPr>
        <w:t>2006</w:t>
      </w:r>
      <w:r>
        <w:rPr>
          <w:sz w:val="27"/>
          <w:szCs w:val="27"/>
        </w:rPr>
        <w:t xml:space="preserve"> г.</w:t>
      </w:r>
      <w:r w:rsidRPr="00B563E4">
        <w:rPr>
          <w:sz w:val="27"/>
          <w:szCs w:val="27"/>
        </w:rPr>
        <w:t xml:space="preserve">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несовершеннолетнегоребенка: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947FE">
        <w:rPr>
          <w:sz w:val="20"/>
          <w:szCs w:val="20"/>
        </w:rPr>
        <w:t>_____</w:t>
      </w:r>
      <w:r w:rsidR="00991C10">
        <w:rPr>
          <w:sz w:val="20"/>
          <w:szCs w:val="20"/>
        </w:rPr>
        <w:t>____</w:t>
      </w:r>
    </w:p>
    <w:p w:rsidR="00B01C0C" w:rsidRPr="00FD656F" w:rsidRDefault="00B01C0C" w:rsidP="00B01C0C">
      <w:pPr>
        <w:pStyle w:val="ae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FD656F">
        <w:rPr>
          <w:sz w:val="20"/>
          <w:szCs w:val="20"/>
        </w:rPr>
        <w:t>(Ф.И. полностью)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Фамилия, имя, отчество.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Дата рождения.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учебы.</w:t>
      </w:r>
    </w:p>
    <w:p w:rsidR="00B01C0C" w:rsidRPr="00D81ABD" w:rsidRDefault="00B01C0C" w:rsidP="00B01C0C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проживания (город/район).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Прошу считать данные сведения общедоступными.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B01C0C" w:rsidRPr="00B563E4" w:rsidRDefault="00B01C0C" w:rsidP="00B01C0C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>«____» ___________ 202</w:t>
      </w:r>
      <w:r w:rsidR="005D76BE">
        <w:t>__</w:t>
      </w:r>
      <w:r w:rsidRPr="00B563E4">
        <w:t xml:space="preserve">г.           </w:t>
      </w:r>
      <w:r>
        <w:t xml:space="preserve">                                                        ________</w:t>
      </w:r>
      <w:r w:rsidRPr="00B563E4">
        <w:t xml:space="preserve">______________       </w:t>
      </w:r>
    </w:p>
    <w:p w:rsidR="00B01C0C" w:rsidRDefault="00B01C0C" w:rsidP="00B01C0C">
      <w:pPr>
        <w:pStyle w:val="ae"/>
        <w:widowControl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863">
        <w:t>(подпись)</w:t>
      </w:r>
    </w:p>
    <w:sectPr w:rsidR="00B01C0C" w:rsidSect="009F23CC">
      <w:pgSz w:w="12240" w:h="1683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EA" w:rsidRDefault="004F04EA" w:rsidP="00284714">
      <w:r>
        <w:separator/>
      </w:r>
    </w:p>
  </w:endnote>
  <w:endnote w:type="continuationSeparator" w:id="0">
    <w:p w:rsidR="004F04EA" w:rsidRDefault="004F04EA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EA" w:rsidRDefault="004F04EA" w:rsidP="00284714">
      <w:r>
        <w:separator/>
      </w:r>
    </w:p>
  </w:footnote>
  <w:footnote w:type="continuationSeparator" w:id="0">
    <w:p w:rsidR="004F04EA" w:rsidRDefault="004F04EA" w:rsidP="0028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3977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F3F80" w:rsidRPr="008F3F80" w:rsidRDefault="00533016" w:rsidP="008F3F80">
        <w:pPr>
          <w:pStyle w:val="af2"/>
          <w:jc w:val="center"/>
          <w:rPr>
            <w:sz w:val="28"/>
            <w:szCs w:val="28"/>
          </w:rPr>
        </w:pPr>
        <w:r w:rsidRPr="008F3F80">
          <w:rPr>
            <w:sz w:val="28"/>
            <w:szCs w:val="28"/>
          </w:rPr>
          <w:fldChar w:fldCharType="begin"/>
        </w:r>
        <w:r w:rsidR="008F3F80" w:rsidRPr="008F3F80">
          <w:rPr>
            <w:sz w:val="28"/>
            <w:szCs w:val="28"/>
          </w:rPr>
          <w:instrText>PAGE   \* MERGEFORMAT</w:instrText>
        </w:r>
        <w:r w:rsidRPr="008F3F80">
          <w:rPr>
            <w:sz w:val="28"/>
            <w:szCs w:val="28"/>
          </w:rPr>
          <w:fldChar w:fldCharType="separate"/>
        </w:r>
        <w:r w:rsidR="00F97BB3">
          <w:rPr>
            <w:noProof/>
            <w:sz w:val="28"/>
            <w:szCs w:val="28"/>
          </w:rPr>
          <w:t>11</w:t>
        </w:r>
        <w:r w:rsidRPr="008F3F8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027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28" type="#_x0000_t75" style="width:.75pt;height:.7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FA0B03"/>
    <w:multiLevelType w:val="hybridMultilevel"/>
    <w:tmpl w:val="06822454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3DC009C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b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740B4"/>
    <w:multiLevelType w:val="multilevel"/>
    <w:tmpl w:val="48708532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EA6C2B"/>
    <w:multiLevelType w:val="hybridMultilevel"/>
    <w:tmpl w:val="F38037D6"/>
    <w:lvl w:ilvl="0" w:tplc="8A08F614">
      <w:start w:val="1"/>
      <w:numFmt w:val="decimal"/>
      <w:lvlText w:val="%1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72CE8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3C5FE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9EE3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304C3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C057A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2CE2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CEE45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D0C9E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555DD9"/>
    <w:multiLevelType w:val="multilevel"/>
    <w:tmpl w:val="1A327A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1" w15:restartNumberingAfterBreak="0">
    <w:nsid w:val="293E6D6A"/>
    <w:multiLevelType w:val="multilevel"/>
    <w:tmpl w:val="B4CC85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52" w:hanging="2160"/>
      </w:pPr>
      <w:rPr>
        <w:rFonts w:hint="default"/>
      </w:rPr>
    </w:lvl>
  </w:abstractNum>
  <w:abstractNum w:abstractNumId="12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3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4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5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17" w15:restartNumberingAfterBreak="0">
    <w:nsid w:val="42BE24C3"/>
    <w:multiLevelType w:val="multilevel"/>
    <w:tmpl w:val="F6B41FBE"/>
    <w:lvl w:ilvl="0">
      <w:start w:val="7"/>
      <w:numFmt w:val="decimal"/>
      <w:lvlText w:val="%1.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4D0A4E"/>
    <w:multiLevelType w:val="multilevel"/>
    <w:tmpl w:val="072A2A1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22" w15:restartNumberingAfterBreak="0">
    <w:nsid w:val="55850A09"/>
    <w:multiLevelType w:val="hybridMultilevel"/>
    <w:tmpl w:val="3FE6A690"/>
    <w:lvl w:ilvl="0" w:tplc="5EBA7C20">
      <w:start w:val="1"/>
      <w:numFmt w:val="bullet"/>
      <w:lvlText w:val="-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2647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406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E44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E9A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80D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499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AB25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A689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541563"/>
    <w:multiLevelType w:val="hybridMultilevel"/>
    <w:tmpl w:val="30E63968"/>
    <w:lvl w:ilvl="0" w:tplc="A91AC1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0D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2D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842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AC0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EFE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CC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07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86A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0C3822"/>
    <w:multiLevelType w:val="hybridMultilevel"/>
    <w:tmpl w:val="56008F84"/>
    <w:lvl w:ilvl="0" w:tplc="B59CC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D4DAB"/>
    <w:multiLevelType w:val="multilevel"/>
    <w:tmpl w:val="99561F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8025CA"/>
    <w:multiLevelType w:val="hybridMultilevel"/>
    <w:tmpl w:val="D35AB826"/>
    <w:lvl w:ilvl="0" w:tplc="26947B5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01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41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6E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E37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E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03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E1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A28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228488F"/>
    <w:multiLevelType w:val="hybridMultilevel"/>
    <w:tmpl w:val="9912F4D2"/>
    <w:lvl w:ilvl="0" w:tplc="D98A3C6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31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32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33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34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30"/>
  </w:num>
  <w:num w:numId="5">
    <w:abstractNumId w:val="10"/>
  </w:num>
  <w:num w:numId="6">
    <w:abstractNumId w:val="13"/>
  </w:num>
  <w:num w:numId="7">
    <w:abstractNumId w:val="4"/>
  </w:num>
  <w:num w:numId="8">
    <w:abstractNumId w:val="15"/>
  </w:num>
  <w:num w:numId="9">
    <w:abstractNumId w:val="34"/>
  </w:num>
  <w:num w:numId="10">
    <w:abstractNumId w:val="12"/>
  </w:num>
  <w:num w:numId="11">
    <w:abstractNumId w:val="16"/>
  </w:num>
  <w:num w:numId="12">
    <w:abstractNumId w:val="1"/>
  </w:num>
  <w:num w:numId="13">
    <w:abstractNumId w:val="5"/>
  </w:num>
  <w:num w:numId="14">
    <w:abstractNumId w:val="1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19"/>
  </w:num>
  <w:num w:numId="20">
    <w:abstractNumId w:val="2"/>
  </w:num>
  <w:num w:numId="21">
    <w:abstractNumId w:val="3"/>
  </w:num>
  <w:num w:numId="22">
    <w:abstractNumId w:val="6"/>
  </w:num>
  <w:num w:numId="23">
    <w:abstractNumId w:val="27"/>
  </w:num>
  <w:num w:numId="24">
    <w:abstractNumId w:val="9"/>
  </w:num>
  <w:num w:numId="25">
    <w:abstractNumId w:val="18"/>
  </w:num>
  <w:num w:numId="26">
    <w:abstractNumId w:val="26"/>
  </w:num>
  <w:num w:numId="27">
    <w:abstractNumId w:val="7"/>
  </w:num>
  <w:num w:numId="28">
    <w:abstractNumId w:val="22"/>
  </w:num>
  <w:num w:numId="29">
    <w:abstractNumId w:val="29"/>
  </w:num>
  <w:num w:numId="30">
    <w:abstractNumId w:val="25"/>
  </w:num>
  <w:num w:numId="31">
    <w:abstractNumId w:val="17"/>
  </w:num>
  <w:num w:numId="32">
    <w:abstractNumId w:val="8"/>
  </w:num>
  <w:num w:numId="33">
    <w:abstractNumId w:val="20"/>
  </w:num>
  <w:num w:numId="34">
    <w:abstractNumId w:val="23"/>
  </w:num>
  <w:num w:numId="35">
    <w:abstractNumId w:val="1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57C89"/>
    <w:rsid w:val="000816EF"/>
    <w:rsid w:val="00097FAF"/>
    <w:rsid w:val="000B1F01"/>
    <w:rsid w:val="000D1D21"/>
    <w:rsid w:val="000E5D34"/>
    <w:rsid w:val="000E7669"/>
    <w:rsid w:val="000F556B"/>
    <w:rsid w:val="0010348A"/>
    <w:rsid w:val="001236C0"/>
    <w:rsid w:val="001467AC"/>
    <w:rsid w:val="001544B1"/>
    <w:rsid w:val="00180A9A"/>
    <w:rsid w:val="001947FE"/>
    <w:rsid w:val="00197503"/>
    <w:rsid w:val="001A3F45"/>
    <w:rsid w:val="001B79FC"/>
    <w:rsid w:val="001E69D7"/>
    <w:rsid w:val="00207ABF"/>
    <w:rsid w:val="00214402"/>
    <w:rsid w:val="00221A4F"/>
    <w:rsid w:val="002537D4"/>
    <w:rsid w:val="002620E0"/>
    <w:rsid w:val="00264B4E"/>
    <w:rsid w:val="00283B30"/>
    <w:rsid w:val="00284714"/>
    <w:rsid w:val="002A7E6E"/>
    <w:rsid w:val="002B531E"/>
    <w:rsid w:val="002C1C30"/>
    <w:rsid w:val="002F5FE4"/>
    <w:rsid w:val="003130E9"/>
    <w:rsid w:val="0032280E"/>
    <w:rsid w:val="003231B7"/>
    <w:rsid w:val="00335F85"/>
    <w:rsid w:val="00357C15"/>
    <w:rsid w:val="003714EE"/>
    <w:rsid w:val="0037529C"/>
    <w:rsid w:val="003754EF"/>
    <w:rsid w:val="003920D0"/>
    <w:rsid w:val="003B0CAF"/>
    <w:rsid w:val="003E59A8"/>
    <w:rsid w:val="003F0481"/>
    <w:rsid w:val="00427538"/>
    <w:rsid w:val="004333F8"/>
    <w:rsid w:val="004763D6"/>
    <w:rsid w:val="004C11D4"/>
    <w:rsid w:val="004C6A89"/>
    <w:rsid w:val="004D5CBB"/>
    <w:rsid w:val="004F04EA"/>
    <w:rsid w:val="005016AB"/>
    <w:rsid w:val="00517927"/>
    <w:rsid w:val="00521B24"/>
    <w:rsid w:val="00533016"/>
    <w:rsid w:val="005371D6"/>
    <w:rsid w:val="00540115"/>
    <w:rsid w:val="00544D28"/>
    <w:rsid w:val="00547147"/>
    <w:rsid w:val="005519B9"/>
    <w:rsid w:val="00552E89"/>
    <w:rsid w:val="005552D2"/>
    <w:rsid w:val="00556CB2"/>
    <w:rsid w:val="005578F4"/>
    <w:rsid w:val="00582893"/>
    <w:rsid w:val="005A7B30"/>
    <w:rsid w:val="005C4A8C"/>
    <w:rsid w:val="005D157E"/>
    <w:rsid w:val="005D76BE"/>
    <w:rsid w:val="00604D7A"/>
    <w:rsid w:val="006240DF"/>
    <w:rsid w:val="0063540A"/>
    <w:rsid w:val="00640A7D"/>
    <w:rsid w:val="00641A7A"/>
    <w:rsid w:val="0068091F"/>
    <w:rsid w:val="006A38A4"/>
    <w:rsid w:val="006A7654"/>
    <w:rsid w:val="006A78D6"/>
    <w:rsid w:val="006B09A4"/>
    <w:rsid w:val="006C1158"/>
    <w:rsid w:val="006C67DA"/>
    <w:rsid w:val="006E0719"/>
    <w:rsid w:val="00700B63"/>
    <w:rsid w:val="00733630"/>
    <w:rsid w:val="007679CD"/>
    <w:rsid w:val="0079176F"/>
    <w:rsid w:val="007A18B1"/>
    <w:rsid w:val="007B085B"/>
    <w:rsid w:val="007C48E9"/>
    <w:rsid w:val="00832F11"/>
    <w:rsid w:val="00834176"/>
    <w:rsid w:val="0083425F"/>
    <w:rsid w:val="008505A5"/>
    <w:rsid w:val="008758A1"/>
    <w:rsid w:val="00884984"/>
    <w:rsid w:val="00895D98"/>
    <w:rsid w:val="008A49FE"/>
    <w:rsid w:val="008A7910"/>
    <w:rsid w:val="008D1F29"/>
    <w:rsid w:val="008D7412"/>
    <w:rsid w:val="008E0EF0"/>
    <w:rsid w:val="008E738C"/>
    <w:rsid w:val="008F3F80"/>
    <w:rsid w:val="00907040"/>
    <w:rsid w:val="00910F20"/>
    <w:rsid w:val="009241DE"/>
    <w:rsid w:val="00943C46"/>
    <w:rsid w:val="00973F30"/>
    <w:rsid w:val="00984523"/>
    <w:rsid w:val="00984BC8"/>
    <w:rsid w:val="00991C10"/>
    <w:rsid w:val="009A3863"/>
    <w:rsid w:val="009F23CC"/>
    <w:rsid w:val="00A06546"/>
    <w:rsid w:val="00A11B48"/>
    <w:rsid w:val="00A1776A"/>
    <w:rsid w:val="00A17930"/>
    <w:rsid w:val="00A4047C"/>
    <w:rsid w:val="00A45E60"/>
    <w:rsid w:val="00A5262D"/>
    <w:rsid w:val="00AB63C9"/>
    <w:rsid w:val="00AC4772"/>
    <w:rsid w:val="00AC6016"/>
    <w:rsid w:val="00AD2462"/>
    <w:rsid w:val="00AD4156"/>
    <w:rsid w:val="00AD73A7"/>
    <w:rsid w:val="00AE24AF"/>
    <w:rsid w:val="00AF65F5"/>
    <w:rsid w:val="00B01B1F"/>
    <w:rsid w:val="00B01C0C"/>
    <w:rsid w:val="00B12DD0"/>
    <w:rsid w:val="00B13C89"/>
    <w:rsid w:val="00B21651"/>
    <w:rsid w:val="00B46928"/>
    <w:rsid w:val="00B46D14"/>
    <w:rsid w:val="00B535A3"/>
    <w:rsid w:val="00B97565"/>
    <w:rsid w:val="00BC3B11"/>
    <w:rsid w:val="00C02602"/>
    <w:rsid w:val="00C0721E"/>
    <w:rsid w:val="00C126EE"/>
    <w:rsid w:val="00C136CE"/>
    <w:rsid w:val="00C26FAB"/>
    <w:rsid w:val="00C2718C"/>
    <w:rsid w:val="00C57769"/>
    <w:rsid w:val="00C62FA8"/>
    <w:rsid w:val="00C63B4F"/>
    <w:rsid w:val="00C644F6"/>
    <w:rsid w:val="00C85AEA"/>
    <w:rsid w:val="00CA5B5F"/>
    <w:rsid w:val="00CB6921"/>
    <w:rsid w:val="00CC1156"/>
    <w:rsid w:val="00CC644F"/>
    <w:rsid w:val="00CD2D35"/>
    <w:rsid w:val="00D054DB"/>
    <w:rsid w:val="00D178E8"/>
    <w:rsid w:val="00D24C10"/>
    <w:rsid w:val="00D41F65"/>
    <w:rsid w:val="00D4289E"/>
    <w:rsid w:val="00DC37D7"/>
    <w:rsid w:val="00DC5A03"/>
    <w:rsid w:val="00DF32A7"/>
    <w:rsid w:val="00E05FAA"/>
    <w:rsid w:val="00E30274"/>
    <w:rsid w:val="00E729AE"/>
    <w:rsid w:val="00E775D3"/>
    <w:rsid w:val="00ED0961"/>
    <w:rsid w:val="00ED2E04"/>
    <w:rsid w:val="00EE37E0"/>
    <w:rsid w:val="00F24BA3"/>
    <w:rsid w:val="00F30C97"/>
    <w:rsid w:val="00F760BF"/>
    <w:rsid w:val="00F77159"/>
    <w:rsid w:val="00F80A2E"/>
    <w:rsid w:val="00F86CB8"/>
    <w:rsid w:val="00F97BB3"/>
    <w:rsid w:val="00FA4EBC"/>
    <w:rsid w:val="00FC1831"/>
    <w:rsid w:val="00FC7E9A"/>
    <w:rsid w:val="00FE254B"/>
    <w:rsid w:val="00FE3952"/>
    <w:rsid w:val="00FE43A6"/>
    <w:rsid w:val="00FE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2103A0-1CE4-45E0-B94A-0DA5AC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0">
    <w:name w:val="Заголовок №1_"/>
    <w:link w:val="12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  <w:style w:type="paragraph" w:styleId="af2">
    <w:name w:val="header"/>
    <w:basedOn w:val="a"/>
    <w:link w:val="af3"/>
    <w:uiPriority w:val="99"/>
    <w:unhideWhenUsed/>
    <w:rsid w:val="008E0EF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E0EF0"/>
    <w:rPr>
      <w:rFonts w:ascii="Times New Roman" w:eastAsia="Times New Roman" w:hAnsi="Times New Roman" w:cs="Times New Roman"/>
      <w:lang w:val="ru-RU"/>
    </w:rPr>
  </w:style>
  <w:style w:type="paragraph" w:customStyle="1" w:styleId="western">
    <w:name w:val="western"/>
    <w:basedOn w:val="a"/>
    <w:rsid w:val="00832F11"/>
    <w:pPr>
      <w:widowControl/>
      <w:autoSpaceDE/>
      <w:autoSpaceDN/>
      <w:spacing w:before="100" w:beforeAutospacing="1" w:after="142" w:line="276" w:lineRule="auto"/>
    </w:pPr>
    <w:rPr>
      <w:rFonts w:ascii="Calibri" w:hAnsi="Calibri" w:cs="Calibri"/>
      <w:sz w:val="24"/>
      <w:szCs w:val="24"/>
      <w:lang w:eastAsia="ru-RU"/>
    </w:rPr>
  </w:style>
  <w:style w:type="character" w:customStyle="1" w:styleId="4">
    <w:name w:val="Заголовок №4_"/>
    <w:link w:val="40"/>
    <w:uiPriority w:val="99"/>
    <w:locked/>
    <w:rsid w:val="00832F11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832F11"/>
    <w:pPr>
      <w:shd w:val="clear" w:color="auto" w:fill="FFFFFF"/>
      <w:autoSpaceDE/>
      <w:autoSpaceDN/>
      <w:spacing w:before="480" w:after="240" w:line="322" w:lineRule="exact"/>
      <w:jc w:val="center"/>
      <w:outlineLvl w:val="3"/>
    </w:pPr>
    <w:rPr>
      <w:rFonts w:eastAsiaTheme="minorHAnsi" w:cstheme="minorBidi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tekrd.wixsite.com/utur" TargetMode="External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21" Type="http://schemas.openxmlformats.org/officeDocument/2006/relationships/image" Target="media/image16.jpeg"/><Relationship Id="rId34" Type="http://schemas.openxmlformats.org/officeDocument/2006/relationships/hyperlink" Target="https://vk.com/turistytemry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33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hyperlink" Target="https://t.me/turistytemryk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mailto:sutur_temryk@mail.ru" TargetMode="External"/><Relationship Id="rId28" Type="http://schemas.openxmlformats.org/officeDocument/2006/relationships/image" Target="media/image22.jpeg"/><Relationship Id="rId36" Type="http://schemas.openxmlformats.org/officeDocument/2006/relationships/hyperlink" Target="https://ok.ru/group/70000001543667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hyperlink" Target="https://ok.ru/group/700000015436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hyperlink" Target="https://vk.com/turistytemryk" TargetMode="External"/><Relationship Id="rId35" Type="http://schemas.openxmlformats.org/officeDocument/2006/relationships/hyperlink" Target="https://t.me/turistytemryk" TargetMode="External"/><Relationship Id="rId8" Type="http://schemas.openxmlformats.org/officeDocument/2006/relationships/image" Target="media/image4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75CB-26DA-4B89-8442-B65C8BF4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11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119</cp:revision>
  <cp:lastPrinted>2023-08-28T13:27:00Z</cp:lastPrinted>
  <dcterms:created xsi:type="dcterms:W3CDTF">2022-01-18T12:28:00Z</dcterms:created>
  <dcterms:modified xsi:type="dcterms:W3CDTF">2024-01-31T05:42:00Z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