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2A" w:rsidRDefault="002F0F0F" w:rsidP="0063152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3152A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Всероссийском социальном проекте </w:t>
      </w:r>
    </w:p>
    <w:p w:rsidR="00F14742" w:rsidRDefault="002F0F0F" w:rsidP="0063152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3152A">
        <w:rPr>
          <w:rFonts w:ascii="Times New Roman" w:eastAsia="Times New Roman" w:hAnsi="Times New Roman" w:cs="Times New Roman"/>
          <w:b/>
          <w:sz w:val="28"/>
          <w:szCs w:val="28"/>
        </w:rPr>
        <w:t>“Здоровое питание от</w:t>
      </w:r>
      <w:proofErr w:type="gramStart"/>
      <w:r w:rsidRPr="0063152A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63152A">
        <w:rPr>
          <w:rFonts w:ascii="Times New Roman" w:eastAsia="Times New Roman" w:hAnsi="Times New Roman" w:cs="Times New Roman"/>
          <w:b/>
          <w:sz w:val="28"/>
          <w:szCs w:val="28"/>
        </w:rPr>
        <w:t xml:space="preserve"> до Я”</w:t>
      </w:r>
    </w:p>
    <w:p w:rsidR="0063152A" w:rsidRPr="0063152A" w:rsidRDefault="0063152A" w:rsidP="0063152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F14742" w:rsidRDefault="002F0F0F" w:rsidP="0063152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Здоровое питание —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63152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Наша школа</w:t>
      </w:r>
      <w:r w:rsidR="002F0F0F">
        <w:rPr>
          <w:rFonts w:ascii="Times New Roman" w:eastAsia="Times New Roman" w:hAnsi="Times New Roman" w:cs="Times New Roman"/>
          <w:sz w:val="28"/>
          <w:szCs w:val="28"/>
        </w:rPr>
        <w:t xml:space="preserve"> участвует во Всероссийском социальном проекте «Здоровое питание от</w:t>
      </w:r>
      <w:proofErr w:type="gramStart"/>
      <w:r w:rsidR="002F0F0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2F0F0F">
        <w:rPr>
          <w:rFonts w:ascii="Times New Roman" w:eastAsia="Times New Roman" w:hAnsi="Times New Roman" w:cs="Times New Roman"/>
          <w:sz w:val="28"/>
          <w:szCs w:val="28"/>
        </w:rPr>
        <w:t xml:space="preserve"> до Я» по обучению школьников, родителей и учителей основам здорового питания. Наша школа выбрана одним из десяти участников проекта в области.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 проекта – нау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чить детей осознанно и добровольно выбирать полезные продукты и отказаться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фастфуда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вредной еды. Очень важно объяснить школьникам, в чем преимущества правильных пищевых привычек как части здорового образа жизни и почему их надо придерживаться с самого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возраста.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"Вредная еда становится все более дешёвой и доступной. Автоматизация и развитие технологий приводят к малоподвижному образу жизни, что становится реальной угрозой здоровью. В результате гиподинамии нарушаются многие функции и системы ор</w:t>
      </w:r>
      <w:r>
        <w:rPr>
          <w:rFonts w:ascii="Times New Roman" w:eastAsia="Times New Roman" w:hAnsi="Times New Roman" w:cs="Times New Roman"/>
          <w:sz w:val="28"/>
          <w:szCs w:val="28"/>
        </w:rPr>
        <w:t>ганизма, поэтому навык управления собственным телом, в том числе знания о правильном питании, становятся критически важными в XXI веке. Через проект мы хотим донести идею необходимости правильного питания - его связь с качеством и продолжительностью жизни,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уровнем здоровья и даже с уровнем успеваемости детей в школах”, - говорит об основной идее руководитель проекта 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Слабодская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процесс обучения проходил в интересной для детей форме, проект разработан по концепции смешанного обучения с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ованием интерактивной подачи материала. Эта концепция реализует одну из приоритетных задач в сегодняшней модернизации российской системы образования – информатизацию школьного образования. Современные технологии позволяют давать материал наглядно, ярко и п</w:t>
      </w:r>
      <w:r>
        <w:rPr>
          <w:rFonts w:ascii="Times New Roman" w:eastAsia="Times New Roman" w:hAnsi="Times New Roman" w:cs="Times New Roman"/>
          <w:sz w:val="28"/>
          <w:szCs w:val="28"/>
        </w:rPr>
        <w:t>ривлекательно для учащихся. Кроме того, интерактивные блоки можно проходить удаленно, и это часть подхода смешанного обучения, когда совмещаются уроки с учителем в классе и самостоятельное онлайн-обучение.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Учителям проект предлагает подробные методические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по работе с курсом, которые помогут давать материал так, чтобы максимально эффективно научить детей нести ответственность за состояние своего здоровья, выбирать полезные продукты и правильно перекусывать.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для педагогов создано професс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иональное сообщество в ВК -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https://vk.com/club171547754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можно получить методическую поддержку и обменяться опытом.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проекте будет проводиться много интересных конкурсов для детей, родителей и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чителей. Чтобы не пропустить анонс, за новостями проекта можно следить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zdorovoe_menu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ВК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https://vk.com/zdorovoe.menu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ФБ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https://www.facebook.com/zdorovoemenurussia/</w:t>
        </w:r>
      </w:hyperlink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Конструктором образовательных ресурсов CORE -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https://coreapp.ai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 Рыбаков Фонда,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компании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и Фонда Луи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Бондюэля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Сделаем шаг в здоровое будущее России!</w:t>
      </w: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Информация о проекте для размещения в социальных сетях школы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Здоровое питание —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Наша школа – один из десяти участников Всероссийского социального проекта «Здоровое питание 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Я» в ___________ области. Это проект по обучению школьников, родителей и учителей основам здорового питания.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Слабодская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проекта “Здоро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вое питание 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 Я”, объясняет, почему этот проект был задуман: “Развитие технологий и “жизнь” в гаджетах ведет к гиподинамии. Как результат многие функции и системы организма нарушаются, поэтому навык управления собственным телом, в том числе знания 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правильном питании, становятся критически важными в XXI веке. Через проект мы хотим донести идею необходимости правильного питания - его связь с качеством и продолжительностью жизни, уровнем здоровья и даже с уровнем успеваемости детей в школах”.</w:t>
      </w: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хотим научить детей осознанно и добровольно выбирать полезные продукты и отказаться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фастфуда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вредной еды – и это главная задача проекта. Во время прохождения курса школьники узнают о преимуществах здорового образа жизни и о том, почему его надо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держиваться с самого раннего возраста.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Причем курс – не набор сухих фактов и цифр, а увлекательные уроки, которые проходят в режиме смешанного обучения. Такой подход – современная методика образовательного процесса: она совмещает работу учителей и ученик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в классе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интерактивное онлайн-обучение детей. Весь материал подается интересно, наглядно, ярко и привлекательно.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используем в работе методические рекомендации, которые разработаны в рамках проекта. Они помогают нам давать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курса так, чтобы максимально эффективно научить детей нести ответственность за состояние своего здоровья, выбирать полезные продукты и правильно перекусывать.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педагогов проекта и всех, кого интересует воспитание у детей здоровых привычек создано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фессиональное сообщество в ВК -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https://vk.com/club171547754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команда проекта оказывает методическую поддержку.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проекте будет проводиться много интересных конкурсов для детей, родителей и учител</w:t>
      </w:r>
      <w:r>
        <w:rPr>
          <w:rFonts w:ascii="Times New Roman" w:eastAsia="Times New Roman" w:hAnsi="Times New Roman" w:cs="Times New Roman"/>
          <w:sz w:val="28"/>
          <w:szCs w:val="28"/>
        </w:rPr>
        <w:t>ей. Чтобы не пропустить анонс, вы можете следить за новостями в аккаунте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zdorovoe_menu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и на официальной странице проекта в ВК -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https://vk.com/zdorovoe.menu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:rsidR="00F14742" w:rsidRDefault="00F1474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14742" w:rsidRDefault="002F0F0F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Проект реализуется Констру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ктором образовательных ресурсов CORE -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https://coreapp.ai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 Рыбаков Фонда,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Роскачества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компании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и Фонда Луи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Бондюэля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742" w:rsidRDefault="002F0F0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Сделаем шаг в здоровое будущее России!</w:t>
      </w: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42" w:rsidRDefault="00F14742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14742" w:rsidRDefault="002F0F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Рекомендованные изображения к постам (также файлы есть в самом письме): </w:t>
      </w:r>
    </w:p>
    <w:p w:rsidR="00F14742" w:rsidRDefault="00F1474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14742" w:rsidRDefault="002F0F0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ru-RU"/>
        </w:rPr>
        <w:drawing>
          <wp:inline distT="114300" distB="114300" distL="114300" distR="114300">
            <wp:extent cx="3338513" cy="108324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513" cy="1083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4742" w:rsidRDefault="002F0F0F">
      <w:pPr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noProof/>
          <w:sz w:val="24"/>
          <w:szCs w:val="24"/>
          <w:lang w:val="ru-RU"/>
        </w:rPr>
        <w:drawing>
          <wp:inline distT="114300" distB="114300" distL="114300" distR="114300">
            <wp:extent cx="3443288" cy="1309822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3288" cy="1309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4742" w:rsidRDefault="002F0F0F">
      <w:pPr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noProof/>
          <w:sz w:val="24"/>
          <w:szCs w:val="24"/>
          <w:lang w:val="ru-RU"/>
        </w:rPr>
        <w:drawing>
          <wp:inline distT="114300" distB="114300" distL="114300" distR="114300">
            <wp:extent cx="1947863" cy="1947863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947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4742" w:rsidRDefault="00F1474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F147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4742"/>
    <w:rsid w:val="002F0F0F"/>
    <w:rsid w:val="0034108F"/>
    <w:rsid w:val="0063152A"/>
    <w:rsid w:val="00F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B5D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D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B5D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app.ai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zdorovoemenurussia/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zdorovoe.menu" TargetMode="External"/><Relationship Id="rId11" Type="http://schemas.openxmlformats.org/officeDocument/2006/relationships/hyperlink" Target="https://coreapp.ai" TargetMode="External"/><Relationship Id="rId5" Type="http://schemas.openxmlformats.org/officeDocument/2006/relationships/hyperlink" Target="https://vk.com/club17154775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zdorovoe.me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7154775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4</cp:revision>
  <dcterms:created xsi:type="dcterms:W3CDTF">2019-12-25T09:24:00Z</dcterms:created>
  <dcterms:modified xsi:type="dcterms:W3CDTF">2019-12-25T10:04:00Z</dcterms:modified>
</cp:coreProperties>
</file>