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103" w:rsidRDefault="006A4103" w:rsidP="006A4103">
      <w:pPr>
        <w:shd w:val="clear" w:color="auto" w:fill="FFFFFF"/>
        <w:spacing w:line="264" w:lineRule="atLeast"/>
        <w:outlineLvl w:val="0"/>
        <w:rPr>
          <w:rFonts w:ascii="Arial" w:eastAsia="Times New Roman" w:hAnsi="Arial" w:cs="Arial"/>
          <w:color w:val="673509"/>
          <w:kern w:val="36"/>
          <w:sz w:val="53"/>
          <w:szCs w:val="53"/>
        </w:rPr>
      </w:pPr>
      <w:r>
        <w:rPr>
          <w:rFonts w:ascii="Arial" w:eastAsia="Times New Roman" w:hAnsi="Arial" w:cs="Arial"/>
          <w:color w:val="673509"/>
          <w:kern w:val="36"/>
          <w:sz w:val="53"/>
          <w:szCs w:val="53"/>
        </w:rPr>
        <w:t>Картотека игр по сенсорному развитию детей младшего возраста.</w:t>
      </w:r>
    </w:p>
    <w:p w:rsidR="006A4103" w:rsidRDefault="006A4103" w:rsidP="006A4103">
      <w:pPr>
        <w:shd w:val="clear" w:color="auto" w:fill="FFFFFF"/>
        <w:spacing w:after="0" w:line="336" w:lineRule="atLeast"/>
        <w:rPr>
          <w:rFonts w:ascii="Arial" w:eastAsia="Times New Roman" w:hAnsi="Arial" w:cs="Arial"/>
          <w:color w:val="A1A1A1"/>
          <w:sz w:val="20"/>
          <w:szCs w:val="20"/>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«Загадочные пуговки»</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w:t>
      </w:r>
      <w:r w:rsidRPr="006A4103">
        <w:rPr>
          <w:rFonts w:ascii="Times New Roman" w:eastAsia="Times New Roman" w:hAnsi="Times New Roman" w:cs="Times New Roman"/>
          <w:b/>
          <w:sz w:val="28"/>
          <w:szCs w:val="28"/>
        </w:rPr>
        <w:t> </w:t>
      </w:r>
      <w:r w:rsidRPr="006A4103">
        <w:rPr>
          <w:rFonts w:ascii="Times New Roman" w:eastAsia="Times New Roman" w:hAnsi="Times New Roman" w:cs="Times New Roman"/>
          <w:sz w:val="28"/>
          <w:szCs w:val="28"/>
        </w:rPr>
        <w:t>Развитие умения узнавать и называть цвета. 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Представлено полотно, разделенное на 4 сектора, разного цвета, к нему при</w:t>
      </w:r>
      <w:r>
        <w:rPr>
          <w:rFonts w:ascii="Times New Roman" w:eastAsia="Times New Roman" w:hAnsi="Times New Roman" w:cs="Times New Roman"/>
          <w:sz w:val="28"/>
          <w:szCs w:val="28"/>
        </w:rPr>
        <w:t xml:space="preserve">лагается 4 пуговки, </w:t>
      </w:r>
      <w:r w:rsidRPr="006A4103">
        <w:rPr>
          <w:rFonts w:ascii="Times New Roman" w:eastAsia="Times New Roman" w:hAnsi="Times New Roman" w:cs="Times New Roman"/>
          <w:sz w:val="28"/>
          <w:szCs w:val="28"/>
        </w:rPr>
        <w:t xml:space="preserve"> каждая из которых соответствует определенному цвету сектора.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b/>
          <w:sz w:val="28"/>
          <w:szCs w:val="28"/>
        </w:rPr>
        <w:t> </w:t>
      </w:r>
      <w:r w:rsidRPr="006A4103">
        <w:rPr>
          <w:rFonts w:ascii="Times New Roman" w:eastAsia="Times New Roman" w:hAnsi="Times New Roman" w:cs="Times New Roman"/>
          <w:sz w:val="28"/>
          <w:szCs w:val="28"/>
        </w:rPr>
        <w:br/>
        <w:t>   Воспитатель показывает ребенку панно</w:t>
      </w:r>
      <w:r>
        <w:rPr>
          <w:rFonts w:ascii="Times New Roman" w:eastAsia="Times New Roman" w:hAnsi="Times New Roman" w:cs="Times New Roman"/>
          <w:sz w:val="28"/>
          <w:szCs w:val="28"/>
        </w:rPr>
        <w:t>,</w:t>
      </w:r>
      <w:r w:rsidRPr="006A4103">
        <w:rPr>
          <w:rFonts w:ascii="Times New Roman" w:eastAsia="Times New Roman" w:hAnsi="Times New Roman" w:cs="Times New Roman"/>
          <w:sz w:val="28"/>
          <w:szCs w:val="28"/>
        </w:rPr>
        <w:t xml:space="preserve"> разделенное на 4 сектора разного цвета, он рассказывает, что это домики для пуговок. Воспитатель обращает внимание на то, что каждая пуговка живет в домике своего цвета, и просит детей помочь найти пуговкам домик. </w:t>
      </w:r>
      <w:r w:rsidRPr="006A4103">
        <w:rPr>
          <w:rFonts w:ascii="Times New Roman" w:eastAsia="Times New Roman" w:hAnsi="Times New Roman" w:cs="Times New Roman"/>
          <w:sz w:val="28"/>
          <w:szCs w:val="28"/>
        </w:rPr>
        <w:br/>
        <w:t>Взялись цвета мы изучать </w:t>
      </w:r>
      <w:r w:rsidRPr="006A4103">
        <w:rPr>
          <w:rFonts w:ascii="Times New Roman" w:eastAsia="Times New Roman" w:hAnsi="Times New Roman" w:cs="Times New Roman"/>
          <w:sz w:val="28"/>
          <w:szCs w:val="28"/>
        </w:rPr>
        <w:br/>
        <w:t>Ну и с чего же нам начать? </w:t>
      </w:r>
      <w:r w:rsidRPr="006A4103">
        <w:rPr>
          <w:rFonts w:ascii="Times New Roman" w:eastAsia="Times New Roman" w:hAnsi="Times New Roman" w:cs="Times New Roman"/>
          <w:sz w:val="28"/>
          <w:szCs w:val="28"/>
        </w:rPr>
        <w:br/>
        <w:t>Есть чудо пуговки у нас </w:t>
      </w:r>
      <w:r w:rsidRPr="006A4103">
        <w:rPr>
          <w:rFonts w:ascii="Times New Roman" w:eastAsia="Times New Roman" w:hAnsi="Times New Roman" w:cs="Times New Roman"/>
          <w:sz w:val="28"/>
          <w:szCs w:val="28"/>
        </w:rPr>
        <w:br/>
        <w:t>Помогут нам они сейчас </w:t>
      </w:r>
      <w:r w:rsidRPr="006A4103">
        <w:rPr>
          <w:rFonts w:ascii="Times New Roman" w:eastAsia="Times New Roman" w:hAnsi="Times New Roman" w:cs="Times New Roman"/>
          <w:sz w:val="28"/>
          <w:szCs w:val="28"/>
        </w:rPr>
        <w:br/>
        <w:t>Мы в руки пуговки возьмём </w:t>
      </w:r>
      <w:r w:rsidRPr="006A4103">
        <w:rPr>
          <w:rFonts w:ascii="Times New Roman" w:eastAsia="Times New Roman" w:hAnsi="Times New Roman" w:cs="Times New Roman"/>
          <w:sz w:val="28"/>
          <w:szCs w:val="28"/>
        </w:rPr>
        <w:br/>
        <w:t>И дом по цвету им найдем.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«Волшебное поле»</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w:t>
      </w:r>
      <w:r w:rsidRPr="006A4103">
        <w:rPr>
          <w:rFonts w:ascii="Times New Roman" w:eastAsia="Times New Roman" w:hAnsi="Times New Roman" w:cs="Times New Roman"/>
          <w:b/>
          <w:sz w:val="28"/>
          <w:szCs w:val="28"/>
        </w:rPr>
        <w:t> </w:t>
      </w:r>
      <w:r w:rsidRPr="006A4103">
        <w:rPr>
          <w:rFonts w:ascii="Times New Roman" w:eastAsia="Times New Roman" w:hAnsi="Times New Roman" w:cs="Times New Roman"/>
          <w:sz w:val="28"/>
          <w:szCs w:val="28"/>
        </w:rPr>
        <w:t>Развитие умения узнавать и называть цвета.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 </w:t>
      </w:r>
      <w:r>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t xml:space="preserve">Круг с изображением </w:t>
      </w:r>
      <w:r>
        <w:rPr>
          <w:rFonts w:ascii="Times New Roman" w:eastAsia="Times New Roman" w:hAnsi="Times New Roman" w:cs="Times New Roman"/>
          <w:sz w:val="28"/>
          <w:szCs w:val="28"/>
        </w:rPr>
        <w:t>4 основных цветов, и стрелкой в</w:t>
      </w:r>
      <w:r w:rsidRPr="006A4103">
        <w:rPr>
          <w:rFonts w:ascii="Times New Roman" w:eastAsia="Times New Roman" w:hAnsi="Times New Roman" w:cs="Times New Roman"/>
          <w:sz w:val="28"/>
          <w:szCs w:val="28"/>
        </w:rPr>
        <w:t>верху, карточки основных цветов.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 </w:t>
      </w:r>
      <w:r w:rsidRPr="006A4103">
        <w:rPr>
          <w:rFonts w:ascii="Times New Roman" w:eastAsia="Times New Roman" w:hAnsi="Times New Roman" w:cs="Times New Roman"/>
          <w:sz w:val="28"/>
          <w:szCs w:val="28"/>
        </w:rPr>
        <w:br/>
        <w:t>   Воспитатель показывает ребятам круг с изображением основных цветов. Поясняя при этом, что это волшебное поле, на котором живут цвета. Далее детям раздаются карточки соответствующих цветов. Воспитатель поворачивает волшебное поле, стрелка находящаяся на нем указывает на какой либо цвет, а дети в свою очередь должны поднять карту этого цвета. </w:t>
      </w:r>
      <w:r w:rsidRPr="006A4103">
        <w:rPr>
          <w:rFonts w:ascii="Times New Roman" w:eastAsia="Times New Roman" w:hAnsi="Times New Roman" w:cs="Times New Roman"/>
          <w:sz w:val="28"/>
          <w:szCs w:val="28"/>
        </w:rPr>
        <w:br/>
        <w:t>Есть у нас игра одна </w:t>
      </w:r>
      <w:r w:rsidRPr="006A4103">
        <w:rPr>
          <w:rFonts w:ascii="Times New Roman" w:eastAsia="Times New Roman" w:hAnsi="Times New Roman" w:cs="Times New Roman"/>
          <w:sz w:val="28"/>
          <w:szCs w:val="28"/>
        </w:rPr>
        <w:br/>
        <w:t>Очень круглая она </w:t>
      </w:r>
      <w:r w:rsidRPr="006A4103">
        <w:rPr>
          <w:rFonts w:ascii="Times New Roman" w:eastAsia="Times New Roman" w:hAnsi="Times New Roman" w:cs="Times New Roman"/>
          <w:sz w:val="28"/>
          <w:szCs w:val="28"/>
        </w:rPr>
        <w:br/>
        <w:t>Тот кружок наш разделен </w:t>
      </w:r>
      <w:r w:rsidRPr="006A4103">
        <w:rPr>
          <w:rFonts w:ascii="Times New Roman" w:eastAsia="Times New Roman" w:hAnsi="Times New Roman" w:cs="Times New Roman"/>
          <w:sz w:val="28"/>
          <w:szCs w:val="28"/>
        </w:rPr>
        <w:br/>
        <w:t>Четыре цвета включает он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lastRenderedPageBreak/>
        <w:t>И ребята с ним играют </w:t>
      </w:r>
      <w:r w:rsidRPr="006A4103">
        <w:rPr>
          <w:rFonts w:ascii="Times New Roman" w:eastAsia="Times New Roman" w:hAnsi="Times New Roman" w:cs="Times New Roman"/>
          <w:sz w:val="28"/>
          <w:szCs w:val="28"/>
        </w:rPr>
        <w:br/>
        <w:t>Все цвета, там изучают </w:t>
      </w:r>
      <w:r w:rsidRPr="006A4103">
        <w:rPr>
          <w:rFonts w:ascii="Times New Roman" w:eastAsia="Times New Roman" w:hAnsi="Times New Roman" w:cs="Times New Roman"/>
          <w:sz w:val="28"/>
          <w:szCs w:val="28"/>
        </w:rPr>
        <w:br/>
        <w:t>Зеленый, красный </w:t>
      </w:r>
      <w:r w:rsidRPr="006A4103">
        <w:rPr>
          <w:rFonts w:ascii="Times New Roman" w:eastAsia="Times New Roman" w:hAnsi="Times New Roman" w:cs="Times New Roman"/>
          <w:sz w:val="28"/>
          <w:szCs w:val="28"/>
        </w:rPr>
        <w:br/>
        <w:t>Желтый, синий </w:t>
      </w:r>
      <w:r w:rsidRPr="006A4103">
        <w:rPr>
          <w:rFonts w:ascii="Times New Roman" w:eastAsia="Times New Roman" w:hAnsi="Times New Roman" w:cs="Times New Roman"/>
          <w:sz w:val="28"/>
          <w:szCs w:val="28"/>
        </w:rPr>
        <w:br/>
        <w:t>Все известны нам отныне.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«Радуга»</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 и размер предмета,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Плоское панно, состоящее из двух частей, одна часть скреплена между собой, а другая разрезана на разные по цвету и размеру лучи.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Воспитатель кладет перед ребенком радугу одна половина лучей радугу целая, а вторая разрезана между собой на лучи. Задача ребенка подобрать лучи по цвету и размеру. </w:t>
      </w:r>
      <w:r w:rsidRPr="006A4103">
        <w:rPr>
          <w:rFonts w:ascii="Times New Roman" w:eastAsia="Times New Roman" w:hAnsi="Times New Roman" w:cs="Times New Roman"/>
          <w:sz w:val="28"/>
          <w:szCs w:val="28"/>
        </w:rPr>
        <w:br/>
        <w:t>Радужная арка </w:t>
      </w:r>
      <w:r w:rsidRPr="006A4103">
        <w:rPr>
          <w:rFonts w:ascii="Times New Roman" w:eastAsia="Times New Roman" w:hAnsi="Times New Roman" w:cs="Times New Roman"/>
          <w:sz w:val="28"/>
          <w:szCs w:val="28"/>
        </w:rPr>
        <w:br/>
        <w:t>У нас сияет ярко </w:t>
      </w:r>
      <w:r w:rsidRPr="006A4103">
        <w:rPr>
          <w:rFonts w:ascii="Times New Roman" w:eastAsia="Times New Roman" w:hAnsi="Times New Roman" w:cs="Times New Roman"/>
          <w:sz w:val="28"/>
          <w:szCs w:val="28"/>
        </w:rPr>
        <w:br/>
        <w:t>Вот беда случилась с ней </w:t>
      </w:r>
      <w:r w:rsidRPr="006A4103">
        <w:rPr>
          <w:rFonts w:ascii="Times New Roman" w:eastAsia="Times New Roman" w:hAnsi="Times New Roman" w:cs="Times New Roman"/>
          <w:sz w:val="28"/>
          <w:szCs w:val="28"/>
        </w:rPr>
        <w:br/>
        <w:t>Потеряла часть лучей </w:t>
      </w:r>
      <w:r w:rsidRPr="006A4103">
        <w:rPr>
          <w:rFonts w:ascii="Times New Roman" w:eastAsia="Times New Roman" w:hAnsi="Times New Roman" w:cs="Times New Roman"/>
          <w:sz w:val="28"/>
          <w:szCs w:val="28"/>
        </w:rPr>
        <w:br/>
        <w:t>Лучи ребятки соберут </w:t>
      </w:r>
      <w:r w:rsidRPr="006A4103">
        <w:rPr>
          <w:rFonts w:ascii="Times New Roman" w:eastAsia="Times New Roman" w:hAnsi="Times New Roman" w:cs="Times New Roman"/>
          <w:sz w:val="28"/>
          <w:szCs w:val="28"/>
        </w:rPr>
        <w:br/>
        <w:t>Все в порядок приведут </w:t>
      </w:r>
      <w:r w:rsidRPr="006A4103">
        <w:rPr>
          <w:rFonts w:ascii="Times New Roman" w:eastAsia="Times New Roman" w:hAnsi="Times New Roman" w:cs="Times New Roman"/>
          <w:sz w:val="28"/>
          <w:szCs w:val="28"/>
        </w:rPr>
        <w:br/>
        <w:t>Станет радуга опять </w:t>
      </w:r>
      <w:r w:rsidRPr="006A4103">
        <w:rPr>
          <w:rFonts w:ascii="Times New Roman" w:eastAsia="Times New Roman" w:hAnsi="Times New Roman" w:cs="Times New Roman"/>
          <w:sz w:val="28"/>
          <w:szCs w:val="28"/>
        </w:rPr>
        <w:br/>
        <w:t>Пуще прежнего сиять.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«Шарики»</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Плоские шарики 4 основных цветов, и 4 ленты аналогичных цветов к ним.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Воспитатель показывает детям четыре воздушных шарика основных цветов и четыре ленточки таких же цветов к ним. Детям предлагают попробовать к каждому шарику подобрать ленточку того же цвета. </w:t>
      </w:r>
      <w:r w:rsidRPr="006A4103">
        <w:rPr>
          <w:rFonts w:ascii="Times New Roman" w:eastAsia="Times New Roman" w:hAnsi="Times New Roman" w:cs="Times New Roman"/>
          <w:sz w:val="28"/>
          <w:szCs w:val="28"/>
        </w:rPr>
        <w:br/>
        <w:t>Красный, желтый, голубой, </w:t>
      </w:r>
      <w:r w:rsidRPr="006A4103">
        <w:rPr>
          <w:rFonts w:ascii="Times New Roman" w:eastAsia="Times New Roman" w:hAnsi="Times New Roman" w:cs="Times New Roman"/>
          <w:sz w:val="28"/>
          <w:szCs w:val="28"/>
        </w:rPr>
        <w:br/>
        <w:t>Шар выбирай себе любой. </w:t>
      </w:r>
      <w:r w:rsidRPr="006A4103">
        <w:rPr>
          <w:rFonts w:ascii="Times New Roman" w:eastAsia="Times New Roman" w:hAnsi="Times New Roman" w:cs="Times New Roman"/>
          <w:sz w:val="28"/>
          <w:szCs w:val="28"/>
        </w:rPr>
        <w:br/>
        <w:t>Чтобы шарик удержать </w:t>
      </w:r>
      <w:r w:rsidRPr="006A4103">
        <w:rPr>
          <w:rFonts w:ascii="Times New Roman" w:eastAsia="Times New Roman" w:hAnsi="Times New Roman" w:cs="Times New Roman"/>
          <w:sz w:val="28"/>
          <w:szCs w:val="28"/>
        </w:rPr>
        <w:br/>
        <w:t>Нужно ленту привязать,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lastRenderedPageBreak/>
        <w:t>Мы в руки ленточки возьмем </w:t>
      </w:r>
      <w:r w:rsidRPr="006A4103">
        <w:rPr>
          <w:rFonts w:ascii="Times New Roman" w:eastAsia="Times New Roman" w:hAnsi="Times New Roman" w:cs="Times New Roman"/>
          <w:sz w:val="28"/>
          <w:szCs w:val="28"/>
        </w:rPr>
        <w:br/>
        <w:t>И шар по цвету им найдем.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«Бабочка»</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 </w:t>
      </w:r>
      <w:r w:rsidRPr="006A4103">
        <w:rPr>
          <w:rFonts w:ascii="Times New Roman" w:eastAsia="Times New Roman" w:hAnsi="Times New Roman" w:cs="Times New Roman"/>
          <w:sz w:val="28"/>
          <w:szCs w:val="28"/>
        </w:rPr>
        <w:br/>
        <w:t>   Плоское панно с изображением бабочки, крылья бабочки разделены на 4 основных цвета. В них проделаны отверстия, в которые вставлены горловины от бутылок к которым прикручиваются крышки подходящего цвета.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Воспитатель показывает бабочку, крылья которой четырех основных цветов, в них проделаны отверстия в которые вставлены горловины от бутылок. Нужно украсить крылья бабочки, прикрутив крышки лежащие в предлагаемом детям поддоне к горловинам. Цвет крышки должен соответствовать цвету крыла бабочки. </w:t>
      </w:r>
      <w:r w:rsidRPr="006A4103">
        <w:rPr>
          <w:rFonts w:ascii="Times New Roman" w:eastAsia="Times New Roman" w:hAnsi="Times New Roman" w:cs="Times New Roman"/>
          <w:sz w:val="28"/>
          <w:szCs w:val="28"/>
        </w:rPr>
        <w:br/>
        <w:t>Появилась перед нами </w:t>
      </w:r>
      <w:r w:rsidRPr="006A4103">
        <w:rPr>
          <w:rFonts w:ascii="Times New Roman" w:eastAsia="Times New Roman" w:hAnsi="Times New Roman" w:cs="Times New Roman"/>
          <w:sz w:val="28"/>
          <w:szCs w:val="28"/>
        </w:rPr>
        <w:br/>
        <w:t>Бабочка – красавица. </w:t>
      </w:r>
      <w:r w:rsidRPr="006A4103">
        <w:rPr>
          <w:rFonts w:ascii="Times New Roman" w:eastAsia="Times New Roman" w:hAnsi="Times New Roman" w:cs="Times New Roman"/>
          <w:sz w:val="28"/>
          <w:szCs w:val="28"/>
        </w:rPr>
        <w:br/>
        <w:t>Будем с бабочкой играть, </w:t>
      </w:r>
      <w:r w:rsidRPr="006A4103">
        <w:rPr>
          <w:rFonts w:ascii="Times New Roman" w:eastAsia="Times New Roman" w:hAnsi="Times New Roman" w:cs="Times New Roman"/>
          <w:sz w:val="28"/>
          <w:szCs w:val="28"/>
        </w:rPr>
        <w:br/>
        <w:t>Цвет крышек к крыльям подбирать.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«Карусель»</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различать предметы один – много.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 </w:t>
      </w:r>
      <w:r w:rsidRPr="006A4103">
        <w:rPr>
          <w:rFonts w:ascii="Times New Roman" w:eastAsia="Times New Roman" w:hAnsi="Times New Roman" w:cs="Times New Roman"/>
          <w:sz w:val="28"/>
          <w:szCs w:val="28"/>
        </w:rPr>
        <w:br/>
        <w:t>   Внешний вид шпульки из под ниток, верхний и нижний сектор разделены на 6 цветов: 4 основных, черный и белый. К верхнему сектору прикреплены мешочки (цвет мешочков соответствует цвету сектора</w:t>
      </w:r>
      <w:r w:rsidR="00EC559A">
        <w:rPr>
          <w:rFonts w:ascii="Times New Roman" w:eastAsia="Times New Roman" w:hAnsi="Times New Roman" w:cs="Times New Roman"/>
          <w:sz w:val="28"/>
          <w:szCs w:val="28"/>
        </w:rPr>
        <w:t>,</w:t>
      </w:r>
      <w:r w:rsidRPr="006A4103">
        <w:rPr>
          <w:rFonts w:ascii="Times New Roman" w:eastAsia="Times New Roman" w:hAnsi="Times New Roman" w:cs="Times New Roman"/>
          <w:sz w:val="28"/>
          <w:szCs w:val="28"/>
        </w:rPr>
        <w:t xml:space="preserve"> к которому он прикреплен), в мешочках находятся кубики.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 </w:t>
      </w:r>
      <w:r w:rsidRPr="006A4103">
        <w:rPr>
          <w:rFonts w:ascii="Times New Roman" w:eastAsia="Times New Roman" w:hAnsi="Times New Roman" w:cs="Times New Roman"/>
          <w:sz w:val="28"/>
          <w:szCs w:val="28"/>
        </w:rPr>
        <w:br/>
        <w:t>   Детям предлагается дидактическое пособие «карусель», верхний сектор которой разделен на 6 цветов. К каждому из которых прикреплен мешочек, в котором лежат кубики (цвет кубиков и мешочка соответствует цвету сектора). Задача детей развязать мешочки, вынуть кубики, и поставить их на сектор соответствующего цвета. </w:t>
      </w:r>
      <w:r w:rsidRPr="006A4103">
        <w:rPr>
          <w:rFonts w:ascii="Times New Roman" w:eastAsia="Times New Roman" w:hAnsi="Times New Roman" w:cs="Times New Roman"/>
          <w:sz w:val="28"/>
          <w:szCs w:val="28"/>
        </w:rPr>
        <w:br/>
        <w:t>Закрутилась карусель, </w:t>
      </w:r>
      <w:r w:rsidRPr="006A4103">
        <w:rPr>
          <w:rFonts w:ascii="Times New Roman" w:eastAsia="Times New Roman" w:hAnsi="Times New Roman" w:cs="Times New Roman"/>
          <w:sz w:val="28"/>
          <w:szCs w:val="28"/>
        </w:rPr>
        <w:br/>
        <w:t>Ну давай играть скорей. </w:t>
      </w:r>
      <w:r w:rsidRPr="006A4103">
        <w:rPr>
          <w:rFonts w:ascii="Times New Roman" w:eastAsia="Times New Roman" w:hAnsi="Times New Roman" w:cs="Times New Roman"/>
          <w:sz w:val="28"/>
          <w:szCs w:val="28"/>
        </w:rPr>
        <w:br/>
        <w:t>Кубик ставим на свой цвет, </w:t>
      </w:r>
      <w:r w:rsidRPr="006A4103">
        <w:rPr>
          <w:rFonts w:ascii="Times New Roman" w:eastAsia="Times New Roman" w:hAnsi="Times New Roman" w:cs="Times New Roman"/>
          <w:sz w:val="28"/>
          <w:szCs w:val="28"/>
        </w:rPr>
        <w:br/>
        <w:t>Будет правильный ответ? </w:t>
      </w:r>
    </w:p>
    <w:p w:rsidR="006A4103" w:rsidRPr="00EC559A" w:rsidRDefault="006A4103" w:rsidP="00EC559A">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lastRenderedPageBreak/>
        <w:t>«Яблонька»</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 игры:</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Развитие сенсорного восприятия</w:t>
      </w:r>
      <w:r w:rsidR="00EC559A">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 </w:t>
      </w:r>
      <w:r w:rsidRPr="006A4103">
        <w:rPr>
          <w:rFonts w:ascii="Times New Roman" w:eastAsia="Times New Roman" w:hAnsi="Times New Roman" w:cs="Times New Roman"/>
          <w:sz w:val="28"/>
          <w:szCs w:val="28"/>
        </w:rPr>
        <w:br/>
        <w:t>   Пособие представлено в виде игрового панно с изображенной яблонькой, в панно проделаны отверстия, в которые вставлены горловины от бутылок, к которым прикручиваются крышки (яблочки).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Воспитатель предлагает детям панно с изображенной на ней яблонькой, и контейнер с крышками разных цветов, ребенку предлагается подобрать яблочки определенного цвета (красные, желтые). Дети берут крышки и прикручивают их к горловинам. </w:t>
      </w:r>
      <w:r w:rsidRPr="006A4103">
        <w:rPr>
          <w:rFonts w:ascii="Times New Roman" w:eastAsia="Times New Roman" w:hAnsi="Times New Roman" w:cs="Times New Roman"/>
          <w:sz w:val="28"/>
          <w:szCs w:val="28"/>
        </w:rPr>
        <w:br/>
        <w:t>Будем с крышками играть, </w:t>
      </w:r>
      <w:r w:rsidRPr="006A4103">
        <w:rPr>
          <w:rFonts w:ascii="Times New Roman" w:eastAsia="Times New Roman" w:hAnsi="Times New Roman" w:cs="Times New Roman"/>
          <w:sz w:val="28"/>
          <w:szCs w:val="28"/>
        </w:rPr>
        <w:br/>
        <w:t>Разные яблочки собирать. </w:t>
      </w:r>
    </w:p>
    <w:p w:rsidR="006A4103" w:rsidRPr="006A4103" w:rsidRDefault="006A4103" w:rsidP="006A4103">
      <w:pPr>
        <w:pStyle w:val="a3"/>
        <w:ind w:left="0"/>
        <w:rPr>
          <w:rFonts w:ascii="Times New Roman" w:eastAsia="Times New Roman" w:hAnsi="Times New Roman" w:cs="Times New Roman"/>
          <w:sz w:val="28"/>
          <w:szCs w:val="28"/>
        </w:rPr>
      </w:pPr>
    </w:p>
    <w:p w:rsidR="006A4103" w:rsidRPr="00EC559A" w:rsidRDefault="00EC559A"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sz w:val="28"/>
          <w:szCs w:val="28"/>
        </w:rPr>
        <w:t xml:space="preserve"> </w:t>
      </w:r>
      <w:r w:rsidR="006A4103" w:rsidRPr="00EC559A">
        <w:rPr>
          <w:rFonts w:ascii="Times New Roman" w:eastAsia="Times New Roman" w:hAnsi="Times New Roman" w:cs="Times New Roman"/>
          <w:b/>
          <w:sz w:val="28"/>
          <w:szCs w:val="28"/>
        </w:rPr>
        <w:t>«На что похожа фигура?»</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w:t>
      </w:r>
      <w:r w:rsidRPr="00EC559A">
        <w:rPr>
          <w:rFonts w:ascii="Times New Roman" w:eastAsia="Times New Roman" w:hAnsi="Times New Roman" w:cs="Times New Roman"/>
          <w:b/>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 умение у детей группировать предметы по форме. </w:t>
      </w:r>
    </w:p>
    <w:p w:rsidR="006A4103" w:rsidRP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Вырезанные из плотного материала геометрические фигуры 4 основных цветов.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 </w:t>
      </w:r>
      <w:r w:rsidRPr="006A4103">
        <w:rPr>
          <w:rFonts w:ascii="Times New Roman" w:eastAsia="Times New Roman" w:hAnsi="Times New Roman" w:cs="Times New Roman"/>
          <w:sz w:val="28"/>
          <w:szCs w:val="28"/>
        </w:rPr>
        <w:br/>
        <w:t>    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 </w:t>
      </w:r>
    </w:p>
    <w:p w:rsidR="006A4103" w:rsidRP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6A4103">
      <w:pPr>
        <w:pStyle w:val="a3"/>
        <w:ind w:left="0"/>
        <w:rPr>
          <w:rFonts w:ascii="Times New Roman" w:eastAsia="Times New Roman" w:hAnsi="Times New Roman" w:cs="Times New Roman"/>
          <w:sz w:val="28"/>
          <w:szCs w:val="28"/>
        </w:rPr>
      </w:pPr>
    </w:p>
    <w:p w:rsidR="006A4103" w:rsidRPr="00EC559A" w:rsidRDefault="006A4103" w:rsidP="00EC559A">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t>«Спрячемся от дождика»</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 умение у детей группировать предметы по форме. </w:t>
      </w:r>
    </w:p>
    <w:p w:rsidR="006A4103" w:rsidRP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Предварительно изготавливаются геометрические фигуры и три рисунка зонтиков. Взрослый выкладывает под каждый зонтик по одной геометрической фигуре, это образец для детей.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br/>
        <w:t>    Игровая ситуация: “В теплый солнечный денек вышли геометрические фигурки погулять. Как вдруг на небе появилась огромная серая туча, закрыла солнышко и пошел дождик. Квадратикам, кружочкам и треугольникам надо спрятаться от дождя, чтобы не промокнуть. А куда же спрятаться?” </w:t>
      </w:r>
    </w:p>
    <w:p w:rsidR="00EC559A" w:rsidRDefault="00EC559A" w:rsidP="006A4103">
      <w:pPr>
        <w:pStyle w:val="a3"/>
        <w:ind w:left="0"/>
        <w:rPr>
          <w:rFonts w:ascii="Times New Roman" w:eastAsia="Times New Roman" w:hAnsi="Times New Roman" w:cs="Times New Roman"/>
          <w:sz w:val="28"/>
          <w:szCs w:val="28"/>
        </w:rPr>
      </w:pPr>
    </w:p>
    <w:p w:rsidR="006A4103" w:rsidRPr="00EC559A" w:rsidRDefault="006A4103" w:rsidP="00EC559A">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lastRenderedPageBreak/>
        <w:t>«Выбери пуговки»</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Воспитывать умение группировать предметы по величине. </w:t>
      </w:r>
    </w:p>
    <w:p w:rsidR="006A4103" w:rsidRP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2 коробочки, большая и маленькая, пуговицы разные по величине (большие и маленькие)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Педагог вместе с детьми раскладывает пуговицы на группы: самые большие, большие, маленькие и т.д. Рассматривая размеры пуговиц, сравнивает, прикладывает пуговку к пуговке. Взрослый активизирует речь детей. </w:t>
      </w:r>
    </w:p>
    <w:p w:rsidR="00EC559A" w:rsidRDefault="00EC559A" w:rsidP="006A4103">
      <w:pPr>
        <w:pStyle w:val="a3"/>
        <w:ind w:left="0"/>
        <w:rPr>
          <w:rFonts w:ascii="Times New Roman" w:eastAsia="Times New Roman" w:hAnsi="Times New Roman" w:cs="Times New Roman"/>
          <w:sz w:val="28"/>
          <w:szCs w:val="28"/>
        </w:rPr>
      </w:pPr>
    </w:p>
    <w:p w:rsidR="006A4103" w:rsidRPr="00EC559A" w:rsidRDefault="006A4103" w:rsidP="00EC559A">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t>«Найди домик»</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 умение различать предметы по величине. </w:t>
      </w:r>
    </w:p>
    <w:p w:rsid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Изготовленные из картона домики разной величины, изготовленные из картона зайчики разной величины.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Воспитатель рассказывает ребятам, что зайчики потерялись и не могут найти свой домик. Педагог предлагает ребятам помочь зайчикам, найти каждому домик. </w:t>
      </w:r>
    </w:p>
    <w:p w:rsidR="00BF4E7C" w:rsidRDefault="00BF4E7C" w:rsidP="006A4103">
      <w:pPr>
        <w:pStyle w:val="a3"/>
        <w:ind w:left="0"/>
        <w:rPr>
          <w:rFonts w:ascii="Times New Roman" w:eastAsia="Times New Roman" w:hAnsi="Times New Roman" w:cs="Times New Roman"/>
          <w:sz w:val="28"/>
          <w:szCs w:val="28"/>
        </w:rPr>
      </w:pP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«Укрась бабочку»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Бабочки разных цветов, вырезанные из картона, круги разных размеров и цветов.</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 конце игры воспитатель хвалит всех детей за то, что они украсили бабочек и они стали ещё красивее.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lastRenderedPageBreak/>
        <w:t>«Почини одежду зайчатам»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детей различать цвета и использовать названия цветов в речи. Закреплять умение распознавать геометрические фигуры и называть их ( круг, квадрат, треугольник). Развивать мелкую моторику рук, цветовое восприятие, внимание.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Силуэты одежды, вырезанные из картона геометрические фигуры.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Появляется зайчиха с корзинкой и плачет.</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Почему ты плачешь зайчиха?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Зайчиха: Купила я своим зайчатам подарки – шорты и юбочки. А пока шла по лесу, задела за куст – они и порвались.  (Показывает шорты и юбки из картона).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Не плачь, зайчиха, мы тебе поможем. Дети давайте подберём заплатки и залатаем дырки. На что похожи дырки на юбочках и шортах?</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на треугольник, квадрат и круг.</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Правильно.</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Зайчиха кладёт шорты и юбочки на «пеньки»(столы),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Зайчиха: Большое дети, вам спасибо!</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«Спрячь мышку».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Продолжать знакомить детей с шестью основными цветами, учить различать их. Развивать быстроту реакции, внимание, мышление. Закреплять знания о животных.</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Демонстрационный: листочки бумаги шести цветов(20 – 15), посредине белый квадрат( 8-8 ), на которых нарисована мышка ( мышкин домик ), квадраты тех же шести цветов – дверцы        ( 10х10 ), большая картонная игрушка – кошка, мягкая мышка.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Раздаточный: такой материал меньшего размера - цветные листы 10х8, белые квадраты на них 5х5, цветные квадраты.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 Cначала мы вместе научимся в нее играть. У меня Мышкины домики. Расставляю три домика на демонстрационной доске, радом кладу шесть квадратов шесть цветов. Видите в окошко, выглядывают мышки.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Чтобы спрятать мышку надо закрыть окошко дверцей – квадратиком того же цвета, что и домик, а то придет кошка увидит где окошко, откроет его и съест мышку.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Вызываю по очереди трех детей и предлагаю им по очереди закрыть три окошка, выясняю, все или окошки хорошо закрыты.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Если кто – то допустил ошибку, вызываю ребенка для её  исправления. Достаю спрятанную раньше кошку, которая идет «ловить мышей».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«Пойду,  поищу, где здесь живет мышка. Дети вы не видели мышку?» Кошка уходит не найдя мышку.  Детям раздается по одному листочку – «мышиному домику» ( сидящим рядом даю листочки разных цветов)  и по шесть квадратов всех цветов.     « А теперь вы спрячьте своих мышек, пока кошка спит. Выберите из квадратов, которые лежат на ваших тарелочках квадрат такого же цвета, как и домик вашей мышки».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ошибшимся детям. Исправить положение, пока кошка не приблизилась к ним. Если ошибка не исправлена, кошка забирает у ребенка листочек с мышкой.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Все сегодня хорошо играли, все спрятали мышек, только некоторые ребята  ошиблись ( указываю, какие именно ошибки были допущены ). В следующий раз они обязательно хорошо спрячут мышек.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Игры с бельевыми прищепками.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Основная цель дидактических игр с бельевыми прищепками — развитие мелкой моторики рук у детей младшего возраста.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Также эти игры направлены на формирование умения сличать и объединять предметы по признаку цвета.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Кроме того, игры с прищепками способствуют развитию ощущений собственных движений и формированию положительного настроя на совместную с взрослым работу. Они стимулируют речевую активность детей.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Отгадайте загадку.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Плаваю под мостиком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 виляю хвостиком.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Это рыбка. Взрослый: (показывает картинку с изображением рыбки). Правильно, это рыбка. Посмотрите на картинку и покажите, где у рыбки глазик?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глазик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А где у нее ротик?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на рисунке ротик рыбки.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А где у нее хвостик и плавники?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хвостик и плавники.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Взрослый: А теперь давайте сами сделаем рыбок.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Детям необходимо выбрать подходящие по цвету прищепки и добавить каждой рыбке хвостик и плавники.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Отгадайте, кто это такой: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На спинке иголки, длинные, колкие.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А свернется в клубок — ни головы, ни ног.</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Это ежик. Взрослый: (показывает картинку с изображением ежа). Правильно, это ежик. Покажите, где у него глазки, носик, ушки?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Давайте поможем нашему ежику найти иголочки.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дает ребенку вырезанную из цветного картона заготовку ежика, на которой нарисованы глаза, уши, нос, но нет иголок. Дети прикрепляют к спинке ежика прищепки.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(поглаживая ежика по его новым иголкам).  Ой!  Какой ежик стал колючий!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А вот новая загадка.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Колкую, зеленую срубили топором.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Красивую, зеленую  принесли к нам в дом.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Это елочка.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Да, это елка, но она плачет. Она потеряла все свои иголочки. Не плачь, не плачь, елочка! Мы тебе поможем.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раздает детям вырезанные из зеленого картона треугольники. Дети выбирают из коробки зеленые прищепки и «возвращают» елке ее иголочки.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(поглаживая елку). Ой! У елки иголки колки!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А где же солнышко? Оно потеряло свои лучики. Какого цвета лучики у солнца?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Желтого.</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Правильно. Давайте поможем солнышку.  Солнышко, выгляни, жёлтое, высвети.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Полянка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группировать предметы по цвету.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Устанавливать тождества и различия цвета однородных предметов.</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понимать слова «цвет», «такой», «не такой», «разные».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Ход занятия:</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Дети хотите погулять? Под музыку идем гулять. Приходим "на полянку”. Ой, куда мы попали?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А как ты догадался? Правильно.</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 лесу растут травка, деревья, цветы. Это не просто цветы, а домики для бабочек.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 должна сесть на свой домик. Посадили.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Игра помогает в игровой форме выучить или закрепить выученные цвета.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Повторить можно с листочками разного цвета.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Игра-шнуровка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Игровое пособие направлено на развитие мелкой моторики руки, утончения движений пальцев, концентрации внимания, способствует развитию точности глазомера, координации и последовательности действий.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Является хорошей подготовкой руки к письму, тренирует усидчивость, часто такая игра успокаивает ребенка.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 этой игре не забыто также и развитие воображения: "вышивание" условных контуров по ассоциации с реальными предметами - основа для развития абстрактного мышления, обобщений свойств, "видения сути предмета".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Ловкость рук я развиваю</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Со шнуровкою играю.</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Тренирую логику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 мелкую моторику!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Дидактические игры по методике М.Монтессори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«Светофор», «Мишка».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i/>
          <w:iCs/>
          <w:color w:val="000000"/>
          <w:sz w:val="28"/>
        </w:rPr>
        <w:t>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r w:rsidRPr="00BF4E7C">
        <w:rPr>
          <w:rFonts w:ascii="Times New Roman" w:eastAsia="Times New Roman" w:hAnsi="Times New Roman" w:cs="Times New Roman"/>
          <w:color w:val="000000"/>
          <w:sz w:val="28"/>
        </w:rPr>
        <w:t>Побуждать ребенка к самостоятельной деятельности; формировать цветовое представление, выработать навык завинчивания крышек.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Развивать мелкую моторику рук, сенсорику, связную речь.</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Обогащать словарный запас.</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Можно использовать следующие упражнения с пробками - дети раскручивают и закручивают пробки от пластиковых бутылок к их горлышкам.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Для закрепления цвета прикручивают разноцветные пробки к соответствующим по цвету горлышкам.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Подбери чашки к блюдцам.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детей различать цвета и использовать названия цветов в речи. Развивать мелкую моторику, внимание.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Материалы: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Наборное полотно, блюдца и чашка разных цветов.</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 магазин сначала привезли блюдца. Продавцы расставили их по полкам. На верхнюю полку поставили вот такие блюдца        ( показывает)</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Какие? ( Ответы детей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На нижнюю – вот такие. Какого они цвета? ( Ответы детей ). Одинакового ли цвета блюдца на верхней полке и на нижней?   ( Ответы детей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Потом привезли чашки. Давайте поможем продавцам подобрать к блюдцам нужные чашки. Они должны быть такого же цвета, как блюдца.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кладёт на стол  картонные плоские чашки.  Ребёнку он поручает подобрать чашки к блюдцам.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Одобряет действия  ребёнка, который, посмотрев внимательно на блюдца, отбирает все нужные чашки. Спрашивает, какого они цвета.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 </w:t>
      </w:r>
    </w:p>
    <w:p w:rsidR="00BF4E7C" w:rsidRPr="00BF4E7C" w:rsidRDefault="000F0E61" w:rsidP="00BF4E7C">
      <w:pPr>
        <w:spacing w:after="0" w:line="240" w:lineRule="auto"/>
        <w:ind w:firstLine="708"/>
        <w:rPr>
          <w:rFonts w:ascii="Arial" w:eastAsia="Times New Roman" w:hAnsi="Arial" w:cs="Arial"/>
          <w:color w:val="000000"/>
        </w:rPr>
      </w:pPr>
      <w:r>
        <w:rPr>
          <w:rFonts w:ascii="Times New Roman" w:eastAsia="Times New Roman" w:hAnsi="Times New Roman" w:cs="Times New Roman"/>
          <w:b/>
          <w:bCs/>
          <w:color w:val="000000"/>
          <w:sz w:val="28"/>
          <w:u w:val="single"/>
        </w:rPr>
        <w:t>«</w:t>
      </w:r>
      <w:r w:rsidR="00BF4E7C" w:rsidRPr="00BF4E7C">
        <w:rPr>
          <w:rFonts w:ascii="Times New Roman" w:eastAsia="Times New Roman" w:hAnsi="Times New Roman" w:cs="Times New Roman"/>
          <w:b/>
          <w:bCs/>
          <w:color w:val="000000"/>
          <w:sz w:val="28"/>
          <w:u w:val="single"/>
        </w:rPr>
        <w:t>Бусы</w:t>
      </w:r>
      <w:r>
        <w:rPr>
          <w:rFonts w:ascii="Times New Roman" w:eastAsia="Times New Roman" w:hAnsi="Times New Roman" w:cs="Times New Roman"/>
          <w:b/>
          <w:bCs/>
          <w:color w:val="000000"/>
          <w:sz w:val="28"/>
          <w:u w:val="single"/>
        </w:rPr>
        <w:t>»</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 </w:t>
      </w:r>
      <w:r w:rsidRPr="00BF4E7C">
        <w:rPr>
          <w:rFonts w:ascii="Times New Roman" w:eastAsia="Times New Roman" w:hAnsi="Times New Roman" w:cs="Times New Roman"/>
          <w:color w:val="000000"/>
          <w:sz w:val="28"/>
        </w:rPr>
        <w:t>укрепление и развитие мелкой моторики, зрительно – моторной  координации; различение предметов по форме, цвету и материалу;  развитие усидчивости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r w:rsidRPr="00BF4E7C">
        <w:rPr>
          <w:rFonts w:ascii="Times New Roman" w:eastAsia="Times New Roman" w:hAnsi="Times New Roman" w:cs="Times New Roman"/>
          <w:color w:val="000000"/>
          <w:sz w:val="28"/>
        </w:rPr>
        <w:t> пуговицы различной величины и цвета; бусинки разной формы, величины, материала; проволока, леска, тонкая нитка.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w:t>
      </w:r>
      <w:r w:rsidRPr="00BF4E7C">
        <w:rPr>
          <w:rFonts w:ascii="Times New Roman" w:eastAsia="Times New Roman" w:hAnsi="Times New Roman" w:cs="Times New Roman"/>
          <w:color w:val="000000"/>
          <w:sz w:val="28"/>
        </w:rPr>
        <w:t>Ведущий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 </w:t>
      </w:r>
    </w:p>
    <w:p w:rsidR="00BF4E7C" w:rsidRPr="00BF4E7C" w:rsidRDefault="000F0E61" w:rsidP="00BF4E7C">
      <w:pPr>
        <w:spacing w:after="0" w:line="240" w:lineRule="auto"/>
        <w:rPr>
          <w:rFonts w:ascii="Arial" w:eastAsia="Times New Roman" w:hAnsi="Arial" w:cs="Arial"/>
          <w:color w:val="000000"/>
        </w:rPr>
      </w:pPr>
      <w:r>
        <w:rPr>
          <w:rFonts w:ascii="Times New Roman" w:eastAsia="Times New Roman" w:hAnsi="Times New Roman" w:cs="Times New Roman"/>
          <w:b/>
          <w:bCs/>
          <w:color w:val="000000"/>
          <w:sz w:val="28"/>
          <w:u w:val="single"/>
        </w:rPr>
        <w:t>«</w:t>
      </w:r>
      <w:r w:rsidR="00BF4E7C" w:rsidRPr="00BF4E7C">
        <w:rPr>
          <w:rFonts w:ascii="Times New Roman" w:eastAsia="Times New Roman" w:hAnsi="Times New Roman" w:cs="Times New Roman"/>
          <w:b/>
          <w:bCs/>
          <w:color w:val="000000"/>
          <w:sz w:val="28"/>
          <w:u w:val="single"/>
        </w:rPr>
        <w:t>Заплети косичку</w:t>
      </w:r>
      <w:r>
        <w:rPr>
          <w:rFonts w:ascii="Times New Roman" w:eastAsia="Times New Roman" w:hAnsi="Times New Roman" w:cs="Times New Roman"/>
          <w:b/>
          <w:bCs/>
          <w:color w:val="000000"/>
          <w:sz w:val="28"/>
          <w:u w:val="single"/>
        </w:rPr>
        <w:t>»</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развивать умение плести косичку в три пряди, укрепление и развитие мелкой моторики пальцев рук, воспитание усидчивости и терпеливости         в работе.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Воспитатель прикрепляет жгутики (маленькие сплетённые косички) к стенду или к столу, так чтобы верхние концы были закреплены вместе или на близком расстоянии друг от друга, а нижние остались свободными. Вместе с ребёнком рассмотреть косички у куклы или у кого-нибудь из детей, показать как из закреплённых «прядей» можно плести такие же косички. Затем предложить ребёнку попробовать самостоятельно сплести косичку.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rPr>
        <w:t>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«Разложи фигуры по местам!</w:t>
      </w:r>
      <w:r w:rsidRPr="00BF4E7C">
        <w:rPr>
          <w:rFonts w:ascii="Times New Roman" w:eastAsia="Times New Roman" w:hAnsi="Times New Roman" w:cs="Times New Roman"/>
          <w:color w:val="000000"/>
          <w:sz w:val="28"/>
          <w:u w:val="single"/>
        </w:rPr>
        <w:t>»</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r w:rsidRPr="00BF4E7C">
        <w:rPr>
          <w:rFonts w:ascii="Times New Roman" w:eastAsia="Times New Roman" w:hAnsi="Times New Roman" w:cs="Times New Roman"/>
          <w:color w:val="000000"/>
          <w:sz w:val="28"/>
        </w:rPr>
        <w:t> 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r w:rsidRPr="00BF4E7C">
        <w:rPr>
          <w:rFonts w:ascii="Times New Roman" w:eastAsia="Times New Roman" w:hAnsi="Times New Roman" w:cs="Times New Roman"/>
          <w:color w:val="000000"/>
          <w:sz w:val="28"/>
        </w:rPr>
        <w:t> Плоские геометрические фигуры (круги, квадраты, треугольники). Рамка-вкладыш Монтессори.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Выньте фигурки из углублений и поиграйте с ними:             «Вот весёлые разноцветные фигурки. Это круг, он катится – вот так! А это квадрат. Его можно поставить. А теперь фигурки прыгают (танцуют)». Затем предложить детям разложить фигурки «по кроваткам»: «Наступил вечер. Фигуркам пора отдыхать. Давайте положим их спать в кроватки».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Раздайте детям по одной фигурке и предложите по очереди найти место для каждой из них. Когда малыши разложат фигурки, подведите итог игры: «Вот теперь все фигурки нашли свои кроватки и отдыхают». Затем ещё раз покажите и назовите все фигурки, не требуя от детей повторения. Эту игру можно повторять многократно, каждый раз изменяя её сюжет.</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«Найди окошко для фигурки»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детей соотносить форму деталей с формой отверстия.</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lastRenderedPageBreak/>
        <w:t>Ход:</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Игра проводится с  участием 3-4 детей. Воспитатель раскладывает на столе геометрические фигуры и раздаёт детям карточки с рельефными конторами. Воспитатель предлагает рассмотреть карточки и обвести пальчиками конторы окошек.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Какая фигура подойдёт для твоего окошка?</w:t>
      </w:r>
    </w:p>
    <w:p w:rsidR="00BF4E7C" w:rsidRPr="006A4103" w:rsidRDefault="00BF4E7C" w:rsidP="00BF4E7C">
      <w:pPr>
        <w:pStyle w:val="a3"/>
        <w:ind w:left="0"/>
        <w:rPr>
          <w:rFonts w:ascii="Times New Roman" w:eastAsia="Times New Roman" w:hAnsi="Times New Roman" w:cs="Times New Roman"/>
          <w:sz w:val="28"/>
          <w:szCs w:val="28"/>
        </w:rPr>
      </w:pPr>
      <w:r w:rsidRPr="00BF4E7C">
        <w:rPr>
          <w:rFonts w:ascii="Times New Roman" w:eastAsia="Times New Roman" w:hAnsi="Times New Roman" w:cs="Times New Roman"/>
          <w:color w:val="000000"/>
          <w:sz w:val="28"/>
        </w:rPr>
        <w:t>Если ребёнок выбирает неправильно фигуру, дать возможность убедиться в том, что она не подходит и предложить выбрать следующую. Когда ребёнок найдёт подходящую, следует похвалить его, продемонстрировать остальным игрокам, что окошко закрылось и предложить ему самостоятельно несколько раз открыть и закрыть окошко. Затем следующий ребёнок подбирает фигуру для своего окошка.</w:t>
      </w:r>
    </w:p>
    <w:p w:rsidR="006A4103" w:rsidRPr="006A4103" w:rsidRDefault="006A4103" w:rsidP="006A4103">
      <w:pPr>
        <w:pStyle w:val="a3"/>
        <w:ind w:left="0"/>
        <w:rPr>
          <w:rFonts w:ascii="Times New Roman" w:hAnsi="Times New Roman" w:cs="Times New Roman"/>
          <w:sz w:val="28"/>
          <w:szCs w:val="28"/>
        </w:rPr>
      </w:pPr>
    </w:p>
    <w:p w:rsidR="00E73B6C" w:rsidRPr="006A4103" w:rsidRDefault="00E73B6C" w:rsidP="006A4103">
      <w:pPr>
        <w:pStyle w:val="a3"/>
        <w:ind w:left="0"/>
        <w:rPr>
          <w:rFonts w:ascii="Times New Roman" w:hAnsi="Times New Roman" w:cs="Times New Roman"/>
          <w:sz w:val="28"/>
          <w:szCs w:val="28"/>
        </w:rPr>
      </w:pPr>
    </w:p>
    <w:sectPr w:rsidR="00E73B6C" w:rsidRPr="006A4103" w:rsidSect="00E73B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56ED"/>
    <w:multiLevelType w:val="multilevel"/>
    <w:tmpl w:val="29F03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59754E"/>
    <w:multiLevelType w:val="multilevel"/>
    <w:tmpl w:val="28165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201D08"/>
    <w:multiLevelType w:val="hybridMultilevel"/>
    <w:tmpl w:val="5CA6E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B27DA0"/>
    <w:multiLevelType w:val="multilevel"/>
    <w:tmpl w:val="50A2C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CB2867"/>
    <w:multiLevelType w:val="multilevel"/>
    <w:tmpl w:val="738054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226F84"/>
    <w:multiLevelType w:val="multilevel"/>
    <w:tmpl w:val="D25E0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20B0C7D"/>
    <w:multiLevelType w:val="multilevel"/>
    <w:tmpl w:val="B2C6E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CA13ECB"/>
    <w:multiLevelType w:val="multilevel"/>
    <w:tmpl w:val="57B8B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D742BE6"/>
    <w:multiLevelType w:val="multilevel"/>
    <w:tmpl w:val="9D6CC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A937F65"/>
    <w:multiLevelType w:val="multilevel"/>
    <w:tmpl w:val="47C0FE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F321DAA"/>
    <w:multiLevelType w:val="multilevel"/>
    <w:tmpl w:val="95985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3986F15"/>
    <w:multiLevelType w:val="multilevel"/>
    <w:tmpl w:val="9F7AAE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4E37264"/>
    <w:multiLevelType w:val="multilevel"/>
    <w:tmpl w:val="6EA05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E597119"/>
    <w:multiLevelType w:val="multilevel"/>
    <w:tmpl w:val="1FF8EB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A4103"/>
    <w:rsid w:val="000F0E61"/>
    <w:rsid w:val="004B68B9"/>
    <w:rsid w:val="00652104"/>
    <w:rsid w:val="006A4103"/>
    <w:rsid w:val="00BF4E7C"/>
    <w:rsid w:val="00E73B6C"/>
    <w:rsid w:val="00EC5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1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103"/>
    <w:pPr>
      <w:ind w:left="720"/>
      <w:contextualSpacing/>
    </w:pPr>
  </w:style>
  <w:style w:type="paragraph" w:customStyle="1" w:styleId="c0">
    <w:name w:val="c0"/>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F4E7C"/>
  </w:style>
  <w:style w:type="paragraph" w:customStyle="1" w:styleId="c1">
    <w:name w:val="c1"/>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F4E7C"/>
  </w:style>
  <w:style w:type="paragraph" w:customStyle="1" w:styleId="c8">
    <w:name w:val="c8"/>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F4E7C"/>
  </w:style>
</w:styles>
</file>

<file path=word/webSettings.xml><?xml version="1.0" encoding="utf-8"?>
<w:webSettings xmlns:r="http://schemas.openxmlformats.org/officeDocument/2006/relationships" xmlns:w="http://schemas.openxmlformats.org/wordprocessingml/2006/main">
  <w:divs>
    <w:div w:id="1414357123">
      <w:bodyDiv w:val="1"/>
      <w:marLeft w:val="0"/>
      <w:marRight w:val="0"/>
      <w:marTop w:val="0"/>
      <w:marBottom w:val="0"/>
      <w:divBdr>
        <w:top w:val="none" w:sz="0" w:space="0" w:color="auto"/>
        <w:left w:val="none" w:sz="0" w:space="0" w:color="auto"/>
        <w:bottom w:val="none" w:sz="0" w:space="0" w:color="auto"/>
        <w:right w:val="none" w:sz="0" w:space="0" w:color="auto"/>
      </w:divBdr>
    </w:div>
    <w:div w:id="16203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2823</Words>
  <Characters>16093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DNS</cp:lastModifiedBy>
  <cp:revision>4</cp:revision>
  <dcterms:created xsi:type="dcterms:W3CDTF">2017-04-25T14:26:00Z</dcterms:created>
  <dcterms:modified xsi:type="dcterms:W3CDTF">2017-09-14T16:08:00Z</dcterms:modified>
</cp:coreProperties>
</file>