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72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720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№10 «Росинка» города Белореченска муниципального образования </w:t>
      </w:r>
      <w:proofErr w:type="spellStart"/>
      <w:r w:rsidRPr="00723720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72372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33B2F" w:rsidRDefault="00533B2F" w:rsidP="00533B2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33B2F" w:rsidRDefault="00533B2F" w:rsidP="00533B2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33B2F" w:rsidRDefault="00533B2F" w:rsidP="00533B2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воспитателей:</w:t>
      </w:r>
    </w:p>
    <w:p w:rsidR="00533B2F" w:rsidRDefault="00533B2F" w:rsidP="00533B2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23720">
        <w:rPr>
          <w:rFonts w:ascii="Times New Roman" w:hAnsi="Times New Roman" w:cs="Times New Roman"/>
          <w:sz w:val="40"/>
          <w:szCs w:val="40"/>
        </w:rPr>
        <w:t xml:space="preserve"> </w:t>
      </w:r>
      <w:r w:rsidRPr="00723720">
        <w:rPr>
          <w:rFonts w:ascii="Times New Roman" w:hAnsi="Times New Roman" w:cs="Times New Roman"/>
          <w:b/>
          <w:sz w:val="40"/>
          <w:szCs w:val="40"/>
        </w:rPr>
        <w:t>«</w:t>
      </w:r>
      <w:r w:rsidRPr="00533B2F">
        <w:rPr>
          <w:rFonts w:ascii="Times New Roman" w:hAnsi="Times New Roman" w:cs="Times New Roman"/>
          <w:b/>
          <w:sz w:val="40"/>
          <w:szCs w:val="40"/>
        </w:rPr>
        <w:t>Как устроена STEM-технология в ДОО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533B2F" w:rsidRPr="00723720" w:rsidRDefault="00533B2F" w:rsidP="00533B2F">
      <w:pPr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720">
        <w:rPr>
          <w:rFonts w:ascii="Times New Roman" w:hAnsi="Times New Roman" w:cs="Times New Roman"/>
          <w:sz w:val="28"/>
          <w:szCs w:val="28"/>
        </w:rPr>
        <w:t xml:space="preserve">Подготовил:  воспитатель </w:t>
      </w:r>
      <w:r>
        <w:rPr>
          <w:rFonts w:ascii="Times New Roman" w:hAnsi="Times New Roman" w:cs="Times New Roman"/>
          <w:sz w:val="28"/>
          <w:szCs w:val="28"/>
        </w:rPr>
        <w:t>Халина Алена Федоровна</w:t>
      </w: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Pr="00723720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B2F" w:rsidRDefault="00533B2F" w:rsidP="00533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720">
        <w:rPr>
          <w:rFonts w:ascii="Times New Roman" w:hAnsi="Times New Roman" w:cs="Times New Roman"/>
          <w:sz w:val="28"/>
          <w:szCs w:val="28"/>
        </w:rPr>
        <w:t>БЕЛОРЕЧЕНСК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23720">
        <w:rPr>
          <w:rFonts w:ascii="Times New Roman" w:hAnsi="Times New Roman" w:cs="Times New Roman"/>
          <w:sz w:val="28"/>
          <w:szCs w:val="28"/>
        </w:rPr>
        <w:t>г</w:t>
      </w:r>
    </w:p>
    <w:p w:rsidR="00993EBD" w:rsidRPr="00533B2F" w:rsidRDefault="00993EBD" w:rsidP="00533B2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Как устроена STEM-технология в ДОО</w:t>
      </w:r>
    </w:p>
    <w:p w:rsidR="00993EBD" w:rsidRPr="00533B2F" w:rsidRDefault="00993EBD" w:rsidP="0053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 для детей дошкольного возраста отечественными авторами — </w:t>
      </w:r>
      <w:proofErr w:type="spellStart"/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Волосовец</w:t>
      </w:r>
      <w:proofErr w:type="spellEnd"/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Т.В., </w:t>
      </w:r>
      <w:proofErr w:type="spellStart"/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Авериным</w:t>
      </w:r>
      <w:proofErr w:type="spellEnd"/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С.А., Марковой В.А. — была разработана парциальная модульная программа «STEM-образование детей дошкольного возраста».</w:t>
      </w:r>
    </w:p>
    <w:p w:rsidR="00993EBD" w:rsidRPr="00533B2F" w:rsidRDefault="00993EBD" w:rsidP="0053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Ее можно использовать как часть основной образовательной программы в детском саду или для дополнительных занятий. Программа состоит из шести модулей, которые представляют собой целостные образовательные программы, спроектированные таким образом, чтобы обогатить образовательный опыт и развить необходимые навыки и знания.</w:t>
      </w:r>
    </w:p>
    <w:p w:rsidR="00993EBD" w:rsidRPr="00533B2F" w:rsidRDefault="00993EBD" w:rsidP="00533B2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Математическое развитие.</w:t>
      </w: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включают игровые и практические задания, направленные на понимание счета, геометрических форм, изучение взаимосвязи между числами и решение простых математических задач.</w:t>
      </w:r>
    </w:p>
    <w:p w:rsidR="00993EBD" w:rsidRPr="00533B2F" w:rsidRDefault="00993EBD" w:rsidP="00533B2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Эксперименты с живой и неживой природой</w:t>
      </w: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. В этом модуле знакомятся с различными явлениями природы, экспериментируют с живыми организмами и неживыми материалами, что позволяет развивать наблюдательность и научный подход к изучению окружающего мира.</w:t>
      </w:r>
    </w:p>
    <w:p w:rsidR="00993EBD" w:rsidRPr="00533B2F" w:rsidRDefault="00993EBD" w:rsidP="00533B2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Дидактическая система </w:t>
      </w:r>
      <w:proofErr w:type="spellStart"/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Фребеля</w:t>
      </w:r>
      <w:proofErr w:type="spellEnd"/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. В рамках этого модуля они осваивают математическую действительность, проводя действия с геометрическими телами и фигурами, а также учатся понимать пространственные отношения. Важной частью занятий является конструирование в различных ракурсах и проекциях, что развивает их способности к творчеству и логическому мышлению.</w:t>
      </w:r>
    </w:p>
    <w:p w:rsidR="00993EBD" w:rsidRPr="00533B2F" w:rsidRDefault="00993EBD" w:rsidP="00533B2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Робототехника.</w:t>
      </w: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знакомятся с основами робототехники: учатся создавать простых роботов, программировать их движения и выполнять различные задачи. Это развивает логическое мышление, техническое мастерство и умение решать задачи с помощью технологий.</w:t>
      </w:r>
    </w:p>
    <w:p w:rsidR="00993EBD" w:rsidRPr="00533B2F" w:rsidRDefault="00993EBD" w:rsidP="00533B2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LEGO-конструирование. </w:t>
      </w: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используют конструктор LEGO для создания различных моделей и конструкций. Это развивает творческие навыки, пространственное мышление и умение работать с различными материалами.</w:t>
      </w:r>
    </w:p>
    <w:p w:rsidR="00993EBD" w:rsidRPr="00533B2F" w:rsidRDefault="00993EBD" w:rsidP="00533B2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Мультистудия</w:t>
      </w:r>
      <w:proofErr w:type="spellEnd"/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«Я творю мир»</w:t>
      </w: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. Дети погружаются в процесс создания мультфильмов, где знакомятся с историей мультипликации, изучают различные техники анимации, разрабатывают сюжеты, создают персонажей, анимируют их и собирают готовый мультфильм, развивая художественные, творческие и технические навыки в увлекательной атмосфере творчества и экспериментирования.</w:t>
      </w:r>
    </w:p>
    <w:p w:rsidR="00533B2F" w:rsidRDefault="00533B2F" w:rsidP="00533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EBD" w:rsidRDefault="00993EBD" w:rsidP="00533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модули помогают внедрить STEM-подход в дошкольное образование и подготовить детей к жизни в современном мире.</w:t>
      </w:r>
    </w:p>
    <w:p w:rsidR="00533B2F" w:rsidRPr="00533B2F" w:rsidRDefault="00533B2F" w:rsidP="00533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EBD" w:rsidRPr="00533B2F" w:rsidRDefault="00993EBD" w:rsidP="00533B2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q3"/>
      <w:bookmarkEnd w:id="0"/>
      <w:r w:rsidRP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чего начать внедрение STEM-технологии в ДОО</w:t>
      </w:r>
      <w:r w:rsidR="00533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993EBD" w:rsidRPr="00533B2F" w:rsidRDefault="00993EBD" w:rsidP="0053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Погружение в STEM-среду можно начать с конструирования из дерева, бумаги, металла и пластика, например, складывать оригами или собирать </w:t>
      </w:r>
      <w:proofErr w:type="spellStart"/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Lego</w:t>
      </w:r>
      <w:proofErr w:type="spellEnd"/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. Так дети будут знакомиться с принципами инженерии и постепенно приобретать элементарные технические навыки и умения. </w:t>
      </w:r>
    </w:p>
    <w:p w:rsidR="00533B2F" w:rsidRDefault="00533B2F" w:rsidP="0053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EBD" w:rsidRPr="00533B2F" w:rsidRDefault="00993EBD" w:rsidP="00533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2F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STEAM-подхода в дошкольное образование обеспечит детям уникальные возможности для творчества и развития, а также подготовит их к активной и успешной жизни в мире технологий и научных открытий. </w:t>
      </w:r>
    </w:p>
    <w:p w:rsidR="00457445" w:rsidRPr="00533B2F" w:rsidRDefault="00457445" w:rsidP="00533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7445" w:rsidRPr="00533B2F" w:rsidSect="0091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330C1"/>
    <w:multiLevelType w:val="multilevel"/>
    <w:tmpl w:val="40DC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123C3"/>
    <w:multiLevelType w:val="multilevel"/>
    <w:tmpl w:val="3D2892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4C6D44"/>
    <w:multiLevelType w:val="multilevel"/>
    <w:tmpl w:val="239C83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618F5"/>
    <w:multiLevelType w:val="multilevel"/>
    <w:tmpl w:val="51269F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A6DC3"/>
    <w:multiLevelType w:val="multilevel"/>
    <w:tmpl w:val="22D0F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035AF"/>
    <w:multiLevelType w:val="multilevel"/>
    <w:tmpl w:val="5CB85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93EBD"/>
    <w:rsid w:val="0017162F"/>
    <w:rsid w:val="00457445"/>
    <w:rsid w:val="00533B2F"/>
    <w:rsid w:val="008F5C57"/>
    <w:rsid w:val="009151BD"/>
    <w:rsid w:val="00993EBD"/>
    <w:rsid w:val="00C638AD"/>
    <w:rsid w:val="00F6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BD"/>
  </w:style>
  <w:style w:type="paragraph" w:styleId="2">
    <w:name w:val="heading 2"/>
    <w:basedOn w:val="a"/>
    <w:link w:val="20"/>
    <w:uiPriority w:val="9"/>
    <w:qFormat/>
    <w:rsid w:val="00993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E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9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3EBD"/>
    <w:rPr>
      <w:color w:val="0000FF"/>
      <w:u w:val="single"/>
    </w:rPr>
  </w:style>
  <w:style w:type="character" w:styleId="a5">
    <w:name w:val="Strong"/>
    <w:basedOn w:val="a0"/>
    <w:uiPriority w:val="22"/>
    <w:qFormat/>
    <w:rsid w:val="00993E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9014">
          <w:marLeft w:val="0"/>
          <w:marRight w:val="0"/>
          <w:marTop w:val="277"/>
          <w:marBottom w:val="277"/>
          <w:divBdr>
            <w:top w:val="single" w:sz="6" w:space="0" w:color="D1D2D6"/>
            <w:left w:val="single" w:sz="6" w:space="0" w:color="D1D2D6"/>
            <w:bottom w:val="single" w:sz="6" w:space="0" w:color="D1D2D6"/>
            <w:right w:val="single" w:sz="6" w:space="0" w:color="D1D2D6"/>
          </w:divBdr>
          <w:divsChild>
            <w:div w:id="15156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2024-09-18T13:20:00Z</cp:lastPrinted>
  <dcterms:created xsi:type="dcterms:W3CDTF">2024-08-29T14:17:00Z</dcterms:created>
  <dcterms:modified xsi:type="dcterms:W3CDTF">2024-10-30T18:52:00Z</dcterms:modified>
</cp:coreProperties>
</file>