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8EE" w:rsidRPr="002D38EE" w:rsidRDefault="002D38EE" w:rsidP="002D38EE">
      <w:pPr>
        <w:shd w:val="clear" w:color="auto" w:fill="FFFFFF"/>
        <w:spacing w:after="0" w:line="240" w:lineRule="auto"/>
        <w:jc w:val="center"/>
        <w:rPr>
          <w:rFonts w:ascii="Arial" w:eastAsia="Times New Roman" w:hAnsi="Arial" w:cs="Arial"/>
          <w:color w:val="181818"/>
          <w:sz w:val="18"/>
          <w:szCs w:val="18"/>
        </w:rPr>
      </w:pPr>
      <w:r w:rsidRPr="002D38EE">
        <w:rPr>
          <w:rFonts w:ascii="Times New Roman" w:eastAsia="Times New Roman" w:hAnsi="Times New Roman" w:cs="Times New Roman"/>
          <w:b/>
          <w:bCs/>
          <w:color w:val="181818"/>
          <w:sz w:val="32"/>
          <w:szCs w:val="32"/>
        </w:rPr>
        <w:t>Консультация для родителей на тему:</w:t>
      </w:r>
    </w:p>
    <w:p w:rsidR="002D38EE" w:rsidRPr="002D38EE" w:rsidRDefault="002D38EE" w:rsidP="002D38EE">
      <w:pPr>
        <w:shd w:val="clear" w:color="auto" w:fill="FFFFFF"/>
        <w:spacing w:after="0" w:line="240" w:lineRule="auto"/>
        <w:jc w:val="center"/>
        <w:rPr>
          <w:rFonts w:ascii="Arial" w:eastAsia="Times New Roman" w:hAnsi="Arial" w:cs="Arial"/>
          <w:color w:val="181818"/>
          <w:sz w:val="18"/>
          <w:szCs w:val="18"/>
        </w:rPr>
      </w:pPr>
      <w:r w:rsidRPr="002D38EE">
        <w:rPr>
          <w:rFonts w:ascii="Times New Roman" w:eastAsia="Times New Roman" w:hAnsi="Times New Roman" w:cs="Times New Roman"/>
          <w:b/>
          <w:bCs/>
          <w:color w:val="0000FF"/>
          <w:sz w:val="40"/>
          <w:szCs w:val="40"/>
        </w:rPr>
        <w:t>Как лучше выбрать «хобби» для ребенка?</w:t>
      </w:r>
    </w:p>
    <w:p w:rsidR="002D38EE" w:rsidRPr="002D38EE" w:rsidRDefault="002D38EE" w:rsidP="002D38EE">
      <w:pPr>
        <w:shd w:val="clear" w:color="auto" w:fill="FFFFFF"/>
        <w:spacing w:after="0" w:line="240" w:lineRule="auto"/>
        <w:ind w:left="2268" w:firstLine="567"/>
        <w:jc w:val="both"/>
        <w:rPr>
          <w:rFonts w:ascii="Arial" w:eastAsia="Times New Roman" w:hAnsi="Arial" w:cs="Arial"/>
          <w:color w:val="181818"/>
          <w:sz w:val="18"/>
          <w:szCs w:val="18"/>
        </w:rPr>
      </w:pPr>
      <w:r w:rsidRPr="002D38EE">
        <w:rPr>
          <w:rFonts w:ascii="Times New Roman" w:eastAsia="Times New Roman" w:hAnsi="Times New Roman" w:cs="Times New Roman"/>
          <w:color w:val="181818"/>
          <w:sz w:val="14"/>
          <w:szCs w:val="14"/>
        </w:rPr>
        <w:t> </w:t>
      </w:r>
    </w:p>
    <w:p w:rsidR="002D38EE" w:rsidRPr="002D38EE" w:rsidRDefault="002D38EE" w:rsidP="002D38EE">
      <w:pPr>
        <w:shd w:val="clear" w:color="auto" w:fill="FFFFFF"/>
        <w:spacing w:after="0" w:line="240" w:lineRule="auto"/>
        <w:jc w:val="both"/>
        <w:rPr>
          <w:rFonts w:ascii="Arial" w:eastAsia="Times New Roman" w:hAnsi="Arial" w:cs="Arial"/>
          <w:color w:val="181818"/>
          <w:sz w:val="18"/>
          <w:szCs w:val="18"/>
        </w:rPr>
      </w:pPr>
      <w:r>
        <w:rPr>
          <w:rFonts w:ascii="Times New Roman" w:eastAsia="Times New Roman" w:hAnsi="Times New Roman" w:cs="Times New Roman"/>
          <w:color w:val="181818"/>
          <w:sz w:val="32"/>
          <w:szCs w:val="32"/>
        </w:rPr>
        <w:t xml:space="preserve">         </w:t>
      </w:r>
      <w:r w:rsidRPr="002D38EE">
        <w:rPr>
          <w:rFonts w:ascii="Times New Roman" w:eastAsia="Times New Roman" w:hAnsi="Times New Roman" w:cs="Times New Roman"/>
          <w:color w:val="181818"/>
          <w:sz w:val="32"/>
          <w:szCs w:val="32"/>
        </w:rPr>
        <w:t>Для начала нужно спросить ребенка, чего ему хочется. То есть, конечно, рассказать, а еще лучше, показать, какой выбор у него есть. Сходите вместе с малышкой и посмотрите, как, например, занимаются в секции фигурного катания или бальных танцев, как проходят занятия в изостудии, что интересного делают в кружке плетения бисером и так далее. Что-то привлекло, понравилось? Можно попробовать, но...</w:t>
      </w:r>
    </w:p>
    <w:p w:rsidR="002D38EE" w:rsidRPr="002D38EE" w:rsidRDefault="002D38EE" w:rsidP="002D38EE">
      <w:pPr>
        <w:shd w:val="clear" w:color="auto" w:fill="FFFFFF"/>
        <w:spacing w:after="0" w:line="240" w:lineRule="auto"/>
        <w:ind w:firstLine="567"/>
        <w:jc w:val="both"/>
        <w:rPr>
          <w:rFonts w:ascii="Arial" w:eastAsia="Times New Roman" w:hAnsi="Arial" w:cs="Arial"/>
          <w:color w:val="181818"/>
          <w:sz w:val="18"/>
          <w:szCs w:val="18"/>
        </w:rPr>
      </w:pPr>
      <w:r w:rsidRPr="002D38EE">
        <w:rPr>
          <w:rFonts w:ascii="Times New Roman" w:eastAsia="Times New Roman" w:hAnsi="Times New Roman" w:cs="Times New Roman"/>
          <w:color w:val="181818"/>
          <w:sz w:val="32"/>
          <w:szCs w:val="32"/>
        </w:rPr>
        <w:t>Учитывайте не только интересы ребенка, но и состояние его здоровья, выносливость и работоспособность. Скажем, если ваш выбор пал на музыкальную или балетную школу, то вы должны понимать, что нагрузка у вашего ребенка будет очень большая. И именно вы должны правильно все взвесить все «за» и «против»: а выдержит ли ребенок такую работу? Кроме того, не всем детям показаны большие физические нагрузки или, наоборот, длительное сидение за инструментом.</w:t>
      </w:r>
    </w:p>
    <w:p w:rsidR="002D38EE" w:rsidRPr="002D38EE" w:rsidRDefault="002D38EE" w:rsidP="002D38EE">
      <w:pPr>
        <w:shd w:val="clear" w:color="auto" w:fill="FFFFFF"/>
        <w:spacing w:after="0" w:line="240" w:lineRule="auto"/>
        <w:ind w:firstLine="567"/>
        <w:jc w:val="both"/>
        <w:rPr>
          <w:rFonts w:ascii="Arial" w:eastAsia="Times New Roman" w:hAnsi="Arial" w:cs="Arial"/>
          <w:color w:val="181818"/>
          <w:sz w:val="18"/>
          <w:szCs w:val="18"/>
        </w:rPr>
      </w:pPr>
      <w:r w:rsidRPr="002D38EE">
        <w:rPr>
          <w:rFonts w:ascii="Times New Roman" w:eastAsia="Times New Roman" w:hAnsi="Times New Roman" w:cs="Times New Roman"/>
          <w:color w:val="181818"/>
          <w:sz w:val="32"/>
          <w:szCs w:val="32"/>
        </w:rPr>
        <w:t>Иногда дети, даже если поначалу им было очень интересно, быстро теряют интерес к тому или иному занятию. Не стоит идти у них на поводу и бросать танцы или рисование. На самом деле ребенок проходит обыкновенный этап первых трудностей. Ведь поначалу казалось, что танцевать или рисовать так легко, раз — и готово. Но за каждым отточенным движением лежит упорный труд. Вот на этом-то этапе ребенку и нужна ваша помощь и поддержка. Похвалить, вовремя протянуть руку помощи нужно обязательно. Потом-то малыш войдет во вкус, и у него обязательно начнет получаться, а вы с гордостью будете следить за ним на турнирах и соревнованиях.</w:t>
      </w:r>
    </w:p>
    <w:p w:rsidR="002D38EE" w:rsidRPr="002D38EE" w:rsidRDefault="002D38EE" w:rsidP="002D38EE">
      <w:pPr>
        <w:shd w:val="clear" w:color="auto" w:fill="FFFFFF"/>
        <w:spacing w:after="0" w:line="240" w:lineRule="auto"/>
        <w:ind w:firstLine="567"/>
        <w:jc w:val="both"/>
        <w:rPr>
          <w:rFonts w:ascii="Arial" w:eastAsia="Times New Roman" w:hAnsi="Arial" w:cs="Arial"/>
          <w:color w:val="181818"/>
          <w:sz w:val="18"/>
          <w:szCs w:val="18"/>
        </w:rPr>
      </w:pPr>
      <w:r w:rsidRPr="002D38EE">
        <w:rPr>
          <w:rFonts w:ascii="Times New Roman" w:eastAsia="Times New Roman" w:hAnsi="Times New Roman" w:cs="Times New Roman"/>
          <w:color w:val="181818"/>
          <w:sz w:val="32"/>
          <w:szCs w:val="32"/>
        </w:rPr>
        <w:t> Ребенка, который отличается активностью, инициативностью, не очень любит работать в группе, не стоит отдавать в секции командных видов спорта или в театральный кружок. А вот одиночные виды спорта, когда все внимание тренера будет отдано только ему и успех зависит только от собственных усилий, ему очень подойдут. Зато великолепно будет чувствовать в команде ребенок, для которого главное – сам процесс игры.</w:t>
      </w:r>
    </w:p>
    <w:p w:rsidR="002D38EE" w:rsidRPr="002D38EE" w:rsidRDefault="002D38EE" w:rsidP="002D38EE">
      <w:pPr>
        <w:shd w:val="clear" w:color="auto" w:fill="FFFFFF"/>
        <w:spacing w:after="0" w:line="240" w:lineRule="auto"/>
        <w:ind w:firstLine="567"/>
        <w:jc w:val="both"/>
        <w:rPr>
          <w:rFonts w:ascii="Arial" w:eastAsia="Times New Roman" w:hAnsi="Arial" w:cs="Arial"/>
          <w:color w:val="181818"/>
          <w:sz w:val="18"/>
          <w:szCs w:val="18"/>
        </w:rPr>
      </w:pPr>
      <w:r w:rsidRPr="002D38EE">
        <w:rPr>
          <w:rFonts w:ascii="Times New Roman" w:eastAsia="Times New Roman" w:hAnsi="Times New Roman" w:cs="Times New Roman"/>
          <w:color w:val="181818"/>
          <w:sz w:val="32"/>
          <w:szCs w:val="32"/>
        </w:rPr>
        <w:t xml:space="preserve">Труднее всего правильно выбрать кружок для интроверта: ему нельзя навязывать участие в каких-то мероприятиях, и вместо преодоления застенчивости можно получить абсолютную </w:t>
      </w:r>
      <w:r w:rsidRPr="002D38EE">
        <w:rPr>
          <w:rFonts w:ascii="Times New Roman" w:eastAsia="Times New Roman" w:hAnsi="Times New Roman" w:cs="Times New Roman"/>
          <w:color w:val="181818"/>
          <w:sz w:val="32"/>
          <w:szCs w:val="32"/>
        </w:rPr>
        <w:lastRenderedPageBreak/>
        <w:t>замкнутость. Возможно, технический кружок, где можно работать в одиночку, находясь при этом среди детей, лучше разовьет в таком ребенке навыки общения, научит ценить себя.</w:t>
      </w:r>
    </w:p>
    <w:p w:rsidR="002D38EE" w:rsidRPr="002D38EE" w:rsidRDefault="002D38EE" w:rsidP="002D38EE">
      <w:pPr>
        <w:shd w:val="clear" w:color="auto" w:fill="FFFFFF"/>
        <w:spacing w:after="0" w:line="240" w:lineRule="auto"/>
        <w:ind w:firstLine="567"/>
        <w:jc w:val="center"/>
        <w:rPr>
          <w:rFonts w:ascii="Arial" w:eastAsia="Times New Roman" w:hAnsi="Arial" w:cs="Arial"/>
          <w:color w:val="181818"/>
          <w:sz w:val="18"/>
          <w:szCs w:val="18"/>
        </w:rPr>
      </w:pPr>
      <w:r w:rsidRPr="002D38EE">
        <w:rPr>
          <w:rFonts w:ascii="Times New Roman" w:eastAsia="Times New Roman" w:hAnsi="Times New Roman" w:cs="Times New Roman"/>
          <w:color w:val="181818"/>
          <w:sz w:val="32"/>
          <w:szCs w:val="32"/>
        </w:rPr>
        <w:t> </w:t>
      </w:r>
    </w:p>
    <w:p w:rsidR="002D38EE" w:rsidRPr="002D38EE" w:rsidRDefault="002D38EE" w:rsidP="002D38EE">
      <w:pPr>
        <w:shd w:val="clear" w:color="auto" w:fill="FFFFFF"/>
        <w:spacing w:after="0" w:line="240" w:lineRule="auto"/>
        <w:rPr>
          <w:rFonts w:ascii="Arial" w:eastAsia="Times New Roman" w:hAnsi="Arial" w:cs="Arial"/>
          <w:color w:val="181818"/>
          <w:sz w:val="18"/>
          <w:szCs w:val="18"/>
        </w:rPr>
      </w:pPr>
      <w:r w:rsidRPr="002D38EE">
        <w:rPr>
          <w:rFonts w:ascii="Times New Roman" w:eastAsia="Times New Roman" w:hAnsi="Times New Roman" w:cs="Times New Roman"/>
          <w:color w:val="181818"/>
          <w:sz w:val="32"/>
          <w:szCs w:val="32"/>
        </w:rPr>
        <w:t> </w:t>
      </w:r>
    </w:p>
    <w:p w:rsidR="002D38EE" w:rsidRPr="002D38EE" w:rsidRDefault="002D38EE" w:rsidP="002D38EE">
      <w:pPr>
        <w:shd w:val="clear" w:color="auto" w:fill="FFFFFF"/>
        <w:spacing w:after="0" w:line="240" w:lineRule="auto"/>
        <w:ind w:firstLine="567"/>
        <w:jc w:val="center"/>
        <w:rPr>
          <w:rFonts w:ascii="Arial" w:eastAsia="Times New Roman" w:hAnsi="Arial" w:cs="Arial"/>
          <w:color w:val="181818"/>
          <w:sz w:val="18"/>
          <w:szCs w:val="18"/>
        </w:rPr>
      </w:pPr>
      <w:r w:rsidRPr="002D38EE">
        <w:rPr>
          <w:rFonts w:ascii="Times New Roman" w:eastAsia="Times New Roman" w:hAnsi="Times New Roman" w:cs="Times New Roman"/>
          <w:b/>
          <w:bCs/>
          <w:color w:val="0000FF"/>
          <w:sz w:val="40"/>
          <w:szCs w:val="40"/>
        </w:rPr>
        <w:t> </w:t>
      </w:r>
    </w:p>
    <w:p w:rsidR="002D38EE" w:rsidRPr="002D38EE" w:rsidRDefault="002D38EE" w:rsidP="002D38EE">
      <w:pPr>
        <w:shd w:val="clear" w:color="auto" w:fill="FFFFFF"/>
        <w:spacing w:after="0" w:line="240" w:lineRule="auto"/>
        <w:ind w:firstLine="567"/>
        <w:jc w:val="center"/>
        <w:rPr>
          <w:rFonts w:ascii="Arial" w:eastAsia="Times New Roman" w:hAnsi="Arial" w:cs="Arial"/>
          <w:color w:val="181818"/>
          <w:sz w:val="18"/>
          <w:szCs w:val="18"/>
        </w:rPr>
      </w:pPr>
      <w:r w:rsidRPr="002D38EE">
        <w:rPr>
          <w:rFonts w:ascii="Times New Roman" w:eastAsia="Times New Roman" w:hAnsi="Times New Roman" w:cs="Times New Roman"/>
          <w:b/>
          <w:bCs/>
          <w:color w:val="0000FF"/>
          <w:sz w:val="40"/>
          <w:szCs w:val="40"/>
        </w:rPr>
        <w:t>Работа над ошибками</w:t>
      </w:r>
    </w:p>
    <w:p w:rsidR="002D38EE" w:rsidRPr="002D38EE" w:rsidRDefault="002D38EE" w:rsidP="002D38EE">
      <w:pPr>
        <w:shd w:val="clear" w:color="auto" w:fill="FFFFFF"/>
        <w:spacing w:after="0" w:line="240" w:lineRule="auto"/>
        <w:ind w:firstLine="567"/>
        <w:jc w:val="center"/>
        <w:rPr>
          <w:rFonts w:ascii="Arial" w:eastAsia="Times New Roman" w:hAnsi="Arial" w:cs="Arial"/>
          <w:color w:val="181818"/>
          <w:sz w:val="18"/>
          <w:szCs w:val="18"/>
        </w:rPr>
      </w:pPr>
      <w:r w:rsidRPr="002D38EE">
        <w:rPr>
          <w:rFonts w:ascii="Times New Roman" w:eastAsia="Times New Roman" w:hAnsi="Times New Roman" w:cs="Times New Roman"/>
          <w:b/>
          <w:bCs/>
          <w:color w:val="0000FF"/>
          <w:sz w:val="14"/>
          <w:szCs w:val="14"/>
        </w:rPr>
        <w:t> </w:t>
      </w:r>
    </w:p>
    <w:p w:rsidR="002D38EE" w:rsidRPr="002D38EE" w:rsidRDefault="002D38EE" w:rsidP="002D38EE">
      <w:pPr>
        <w:shd w:val="clear" w:color="auto" w:fill="FFFFFF"/>
        <w:spacing w:after="0" w:line="240" w:lineRule="auto"/>
        <w:ind w:firstLine="567"/>
        <w:jc w:val="both"/>
        <w:rPr>
          <w:rFonts w:ascii="Arial" w:eastAsia="Times New Roman" w:hAnsi="Arial" w:cs="Arial"/>
          <w:color w:val="181818"/>
          <w:sz w:val="18"/>
          <w:szCs w:val="18"/>
        </w:rPr>
      </w:pPr>
      <w:r w:rsidRPr="002D38EE">
        <w:rPr>
          <w:rFonts w:ascii="Times New Roman" w:eastAsia="Times New Roman" w:hAnsi="Times New Roman" w:cs="Times New Roman"/>
          <w:color w:val="181818"/>
          <w:sz w:val="32"/>
          <w:szCs w:val="32"/>
        </w:rPr>
        <w:t>Многие родители допускают промахи, которые делают занятия в кружке невыносимыми для ребенка. Разберем самые распространенные из ошибок.</w:t>
      </w:r>
    </w:p>
    <w:p w:rsidR="002D38EE" w:rsidRPr="002D38EE" w:rsidRDefault="002D38EE" w:rsidP="002D38EE">
      <w:pPr>
        <w:shd w:val="clear" w:color="auto" w:fill="FFFFFF"/>
        <w:spacing w:after="0" w:line="240" w:lineRule="auto"/>
        <w:ind w:firstLine="567"/>
        <w:jc w:val="both"/>
        <w:rPr>
          <w:rFonts w:ascii="Arial" w:eastAsia="Times New Roman" w:hAnsi="Arial" w:cs="Arial"/>
          <w:color w:val="181818"/>
          <w:sz w:val="18"/>
          <w:szCs w:val="18"/>
        </w:rPr>
      </w:pPr>
      <w:r w:rsidRPr="002D38EE">
        <w:rPr>
          <w:rFonts w:ascii="Times New Roman" w:eastAsia="Times New Roman" w:hAnsi="Times New Roman" w:cs="Times New Roman"/>
          <w:b/>
          <w:bCs/>
          <w:color w:val="FF0000"/>
          <w:sz w:val="32"/>
          <w:szCs w:val="32"/>
        </w:rPr>
        <w:t>1. Родители переоценивают возможности малыша</w:t>
      </w:r>
    </w:p>
    <w:p w:rsidR="002D38EE" w:rsidRPr="002D38EE" w:rsidRDefault="002D38EE" w:rsidP="002D38EE">
      <w:pPr>
        <w:shd w:val="clear" w:color="auto" w:fill="FFFFFF"/>
        <w:spacing w:after="0" w:line="240" w:lineRule="auto"/>
        <w:ind w:firstLine="567"/>
        <w:jc w:val="both"/>
        <w:rPr>
          <w:rFonts w:ascii="Arial" w:eastAsia="Times New Roman" w:hAnsi="Arial" w:cs="Arial"/>
          <w:color w:val="181818"/>
          <w:sz w:val="18"/>
          <w:szCs w:val="18"/>
        </w:rPr>
      </w:pPr>
      <w:r w:rsidRPr="002D38EE">
        <w:rPr>
          <w:rFonts w:ascii="Times New Roman" w:eastAsia="Times New Roman" w:hAnsi="Times New Roman" w:cs="Times New Roman"/>
          <w:color w:val="181818"/>
          <w:sz w:val="32"/>
          <w:szCs w:val="32"/>
        </w:rPr>
        <w:t>Иногда мамы записывают своих детей сразу в 3-4 кружка. Крохи так устают от занятий, что дело едва не заканчивается нервным срывом. Другие родители требуют от ребенка, которого отдали, скажем, на фигурное катание, высоких показателей. Когда при весьма средних способностях старания не приводят к успеху, каждое занятие для малыша становится настоящей мукой.</w:t>
      </w:r>
    </w:p>
    <w:p w:rsidR="002D38EE" w:rsidRPr="002D38EE" w:rsidRDefault="002D38EE" w:rsidP="002D38EE">
      <w:pPr>
        <w:shd w:val="clear" w:color="auto" w:fill="FFFFFF"/>
        <w:spacing w:after="0" w:line="240" w:lineRule="auto"/>
        <w:ind w:firstLine="567"/>
        <w:jc w:val="both"/>
        <w:rPr>
          <w:rFonts w:ascii="Arial" w:eastAsia="Times New Roman" w:hAnsi="Arial" w:cs="Arial"/>
          <w:color w:val="181818"/>
          <w:sz w:val="18"/>
          <w:szCs w:val="18"/>
        </w:rPr>
      </w:pPr>
      <w:r w:rsidRPr="002D38EE">
        <w:rPr>
          <w:rFonts w:ascii="Times New Roman" w:eastAsia="Times New Roman" w:hAnsi="Times New Roman" w:cs="Times New Roman"/>
          <w:b/>
          <w:bCs/>
          <w:color w:val="FF0000"/>
          <w:sz w:val="32"/>
          <w:szCs w:val="32"/>
        </w:rPr>
        <w:t>2. Выбирают кружок, основываясь на собственных предпочтениях</w:t>
      </w:r>
    </w:p>
    <w:p w:rsidR="002D38EE" w:rsidRPr="002D38EE" w:rsidRDefault="002D38EE" w:rsidP="002D38EE">
      <w:pPr>
        <w:shd w:val="clear" w:color="auto" w:fill="FFFFFF"/>
        <w:spacing w:after="0" w:line="240" w:lineRule="auto"/>
        <w:ind w:firstLine="567"/>
        <w:jc w:val="both"/>
        <w:rPr>
          <w:rFonts w:ascii="Arial" w:eastAsia="Times New Roman" w:hAnsi="Arial" w:cs="Arial"/>
          <w:color w:val="181818"/>
          <w:sz w:val="18"/>
          <w:szCs w:val="18"/>
        </w:rPr>
      </w:pPr>
      <w:r w:rsidRPr="002D38EE">
        <w:rPr>
          <w:rFonts w:ascii="Times New Roman" w:eastAsia="Times New Roman" w:hAnsi="Times New Roman" w:cs="Times New Roman"/>
          <w:color w:val="181818"/>
          <w:sz w:val="32"/>
          <w:szCs w:val="32"/>
        </w:rPr>
        <w:t>Родители часто думают, что лучше знают, что нужно их ребенку. И когда кроха говорит, что хочет рисовать, а не играть на скрипке, на его слова никто не обращает внимания. Маленький человечек начинает жить как бы чужой жизнью, воплощая не свои, а мамины или папины мечты. Когда он немного повзрослеет, обязательно, припомнит - это родителям. В худшем случае он так и не научится слышать свою душу, будет потерянным и несчастным.</w:t>
      </w:r>
    </w:p>
    <w:p w:rsidR="002D38EE" w:rsidRPr="002D38EE" w:rsidRDefault="002D38EE" w:rsidP="002D38EE">
      <w:pPr>
        <w:shd w:val="clear" w:color="auto" w:fill="FFFFFF"/>
        <w:spacing w:after="0" w:line="240" w:lineRule="auto"/>
        <w:ind w:firstLine="567"/>
        <w:jc w:val="both"/>
        <w:rPr>
          <w:rFonts w:ascii="Arial" w:eastAsia="Times New Roman" w:hAnsi="Arial" w:cs="Arial"/>
          <w:color w:val="181818"/>
          <w:sz w:val="18"/>
          <w:szCs w:val="18"/>
        </w:rPr>
      </w:pPr>
      <w:r w:rsidRPr="002D38EE">
        <w:rPr>
          <w:rFonts w:ascii="Times New Roman" w:eastAsia="Times New Roman" w:hAnsi="Times New Roman" w:cs="Times New Roman"/>
          <w:b/>
          <w:bCs/>
          <w:color w:val="FF0000"/>
          <w:sz w:val="32"/>
          <w:szCs w:val="32"/>
        </w:rPr>
        <w:t>3.  Весь груз ответственности за занятия перекладывают на кроху</w:t>
      </w:r>
    </w:p>
    <w:p w:rsidR="002D38EE" w:rsidRPr="002D38EE" w:rsidRDefault="002D38EE" w:rsidP="002D38EE">
      <w:pPr>
        <w:shd w:val="clear" w:color="auto" w:fill="FFFFFF"/>
        <w:spacing w:after="0" w:line="240" w:lineRule="auto"/>
        <w:ind w:firstLine="567"/>
        <w:jc w:val="both"/>
        <w:rPr>
          <w:rFonts w:ascii="Arial" w:eastAsia="Times New Roman" w:hAnsi="Arial" w:cs="Arial"/>
          <w:color w:val="181818"/>
          <w:sz w:val="18"/>
          <w:szCs w:val="18"/>
        </w:rPr>
      </w:pPr>
      <w:r w:rsidRPr="002D38EE">
        <w:rPr>
          <w:rFonts w:ascii="Times New Roman" w:eastAsia="Times New Roman" w:hAnsi="Times New Roman" w:cs="Times New Roman"/>
          <w:color w:val="181818"/>
          <w:sz w:val="32"/>
          <w:szCs w:val="32"/>
        </w:rPr>
        <w:t xml:space="preserve">Ребенок еще слишком мал и не в состоянии </w:t>
      </w:r>
      <w:proofErr w:type="gramStart"/>
      <w:r w:rsidRPr="002D38EE">
        <w:rPr>
          <w:rFonts w:ascii="Times New Roman" w:eastAsia="Times New Roman" w:hAnsi="Times New Roman" w:cs="Times New Roman"/>
          <w:color w:val="181818"/>
          <w:sz w:val="32"/>
          <w:szCs w:val="32"/>
        </w:rPr>
        <w:t>нести</w:t>
      </w:r>
      <w:proofErr w:type="gramEnd"/>
      <w:r w:rsidRPr="002D38EE">
        <w:rPr>
          <w:rFonts w:ascii="Times New Roman" w:eastAsia="Times New Roman" w:hAnsi="Times New Roman" w:cs="Times New Roman"/>
          <w:color w:val="181818"/>
          <w:sz w:val="32"/>
          <w:szCs w:val="32"/>
        </w:rPr>
        <w:t xml:space="preserve"> за себя полную ответственность. У него нет ни взрослой силы воли, ни взрослой памяти, ни взрослой предусмотрительности. Вам придется следить за тем, когда и какие у малыша занятия, что он должен подготовить дома, что принести с собой. Вы должны научить его организовать свое время таким образом, чтобы все успеть: и на кружок сходить, и на улице погулять. Скорее всего, иногда вам придется уговаривать ребенка пойти на занятия даже в самый любимый кружок, в конце концов, кроха тоже имеет право немного покапризничать.</w:t>
      </w:r>
    </w:p>
    <w:p w:rsidR="002D38EE" w:rsidRPr="002D38EE" w:rsidRDefault="002D38EE" w:rsidP="002D38EE">
      <w:pPr>
        <w:shd w:val="clear" w:color="auto" w:fill="FFFFFF"/>
        <w:spacing w:after="0" w:line="240" w:lineRule="auto"/>
        <w:ind w:firstLine="567"/>
        <w:jc w:val="both"/>
        <w:rPr>
          <w:rFonts w:ascii="Arial" w:eastAsia="Times New Roman" w:hAnsi="Arial" w:cs="Arial"/>
          <w:color w:val="181818"/>
          <w:sz w:val="18"/>
          <w:szCs w:val="18"/>
        </w:rPr>
      </w:pPr>
      <w:r w:rsidRPr="002D38EE">
        <w:rPr>
          <w:rFonts w:ascii="Times New Roman" w:eastAsia="Times New Roman" w:hAnsi="Times New Roman" w:cs="Times New Roman"/>
          <w:b/>
          <w:bCs/>
          <w:color w:val="FF0000"/>
          <w:sz w:val="32"/>
          <w:szCs w:val="32"/>
        </w:rPr>
        <w:lastRenderedPageBreak/>
        <w:t>4. Считают посещение кружка работой, а не удовольствием</w:t>
      </w:r>
    </w:p>
    <w:p w:rsidR="002D38EE" w:rsidRPr="002D38EE" w:rsidRDefault="002D38EE" w:rsidP="002D38EE">
      <w:pPr>
        <w:shd w:val="clear" w:color="auto" w:fill="FFFFFF"/>
        <w:spacing w:after="0" w:line="240" w:lineRule="auto"/>
        <w:ind w:firstLine="567"/>
        <w:jc w:val="both"/>
        <w:rPr>
          <w:rFonts w:ascii="Arial" w:eastAsia="Times New Roman" w:hAnsi="Arial" w:cs="Arial"/>
          <w:color w:val="181818"/>
          <w:sz w:val="18"/>
          <w:szCs w:val="18"/>
        </w:rPr>
      </w:pPr>
      <w:r w:rsidRPr="002D38EE">
        <w:rPr>
          <w:rFonts w:ascii="Times New Roman" w:eastAsia="Times New Roman" w:hAnsi="Times New Roman" w:cs="Times New Roman"/>
          <w:color w:val="181818"/>
          <w:sz w:val="32"/>
          <w:szCs w:val="32"/>
        </w:rPr>
        <w:t>Малыш должен наслаждаться каждым занятием. Более того, дайте понять, что это для него удовольствие, которого, в принципе, он может лишиться при плохом поведении. Но, ни в ноем случае не используйте это как шантаж при малейшем непослушании.</w:t>
      </w:r>
    </w:p>
    <w:p w:rsidR="002D38EE" w:rsidRPr="002D38EE" w:rsidRDefault="002D38EE" w:rsidP="002D38EE">
      <w:pPr>
        <w:shd w:val="clear" w:color="auto" w:fill="FFFFFF"/>
        <w:spacing w:after="0" w:line="240" w:lineRule="auto"/>
        <w:ind w:firstLine="567"/>
        <w:jc w:val="both"/>
        <w:rPr>
          <w:rFonts w:ascii="Arial" w:eastAsia="Times New Roman" w:hAnsi="Arial" w:cs="Arial"/>
          <w:color w:val="181818"/>
          <w:sz w:val="18"/>
          <w:szCs w:val="18"/>
        </w:rPr>
      </w:pPr>
      <w:r w:rsidRPr="002D38EE">
        <w:rPr>
          <w:rFonts w:ascii="Times New Roman" w:eastAsia="Times New Roman" w:hAnsi="Times New Roman" w:cs="Times New Roman"/>
          <w:b/>
          <w:bCs/>
          <w:color w:val="FF0000"/>
          <w:sz w:val="32"/>
          <w:szCs w:val="32"/>
        </w:rPr>
        <w:t>5. Не умеют использовать время занятий с пользой для себя</w:t>
      </w:r>
    </w:p>
    <w:p w:rsidR="002D38EE" w:rsidRPr="002D38EE" w:rsidRDefault="002D38EE" w:rsidP="002D38EE">
      <w:pPr>
        <w:shd w:val="clear" w:color="auto" w:fill="FFFFFF"/>
        <w:spacing w:after="0" w:line="240" w:lineRule="auto"/>
        <w:ind w:firstLine="567"/>
        <w:jc w:val="both"/>
        <w:rPr>
          <w:rFonts w:ascii="Arial" w:eastAsia="Times New Roman" w:hAnsi="Arial" w:cs="Arial"/>
          <w:color w:val="181818"/>
          <w:sz w:val="18"/>
          <w:szCs w:val="18"/>
        </w:rPr>
      </w:pPr>
      <w:r w:rsidRPr="002D38EE">
        <w:rPr>
          <w:rFonts w:ascii="Times New Roman" w:eastAsia="Times New Roman" w:hAnsi="Times New Roman" w:cs="Times New Roman"/>
          <w:color w:val="181818"/>
          <w:sz w:val="32"/>
          <w:szCs w:val="32"/>
        </w:rPr>
        <w:t>Напоследок хочется напомнить родителям о... самих себе. Почему бы вам самим не расслабиться и не получить удовольствие, пока ваш ребенок на занятиях? Какой смысл сидеть 1.5 часа под дверью? Можно пойти в кино, на йогу, в парк. Да мало ли еще куда! В результате вы обретете душевное равновесие и отличное настроение, которые так необходимы всем.</w:t>
      </w:r>
    </w:p>
    <w:p w:rsidR="00D71F1C" w:rsidRDefault="00D71F1C"/>
    <w:sectPr w:rsidR="00D71F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D38EE"/>
    <w:rsid w:val="002D38EE"/>
    <w:rsid w:val="00D71F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103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2022-07-10T21:15:00Z</dcterms:created>
  <dcterms:modified xsi:type="dcterms:W3CDTF">2022-07-10T21:16:00Z</dcterms:modified>
</cp:coreProperties>
</file>