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CD" w:rsidRDefault="001C59CD" w:rsidP="001C59C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val="en-US" w:eastAsia="ru-RU"/>
        </w:rPr>
      </w:pPr>
      <w:r w:rsidRPr="001C59CD"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 xml:space="preserve">ФОРМИРОВАНИЕ И РАЗВИТИЕ </w:t>
      </w:r>
    </w:p>
    <w:p w:rsidR="001C59CD" w:rsidRPr="001C59CD" w:rsidRDefault="001C59CD" w:rsidP="001C59CD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8B8B"/>
          <w:sz w:val="17"/>
          <w:szCs w:val="17"/>
          <w:lang w:eastAsia="ru-RU"/>
        </w:rPr>
      </w:pPr>
      <w:bookmarkStart w:id="0" w:name="_GoBack"/>
      <w:bookmarkEnd w:id="0"/>
      <w:r w:rsidRPr="001C59CD"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>ФУНКЦИОНАЛЬНОЙ ГРАМОТНОСТИ У ДЕТЕЙ ДОШКОЛЬНОГО ВОЗРАСТА В СОВРЕМЕННЫХ УСЛОВИЯХ ОБРАЗОВАТЕЛЬНОГО ПРОЦЕССА</w:t>
      </w:r>
    </w:p>
    <w:p w:rsidR="001C59CD" w:rsidRPr="001C59CD" w:rsidRDefault="001C59CD" w:rsidP="001C59CD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8B8B"/>
          <w:sz w:val="17"/>
          <w:szCs w:val="17"/>
          <w:lang w:eastAsia="ru-RU"/>
        </w:rPr>
      </w:pP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В современном, быстро меняющемся мире, в сфере воспитания детей приоритетной задачей является развитие высоконравственной личности, способной реализовать свой потенциал в условиях современного общества. Поэтому важно, чтобы наши дети были адаптированы к современной жизни. В связи с этим уделяется большое внимание к уровню образованности человека и формированию функционально грамотной личности. Эта задача является актуальной и для дошкольного образования, поскольку подготовка к школе требует формирования важнейших компетенций на первой ступени образования и воспитания.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 xml:space="preserve">В соответствии с Федеральным государственным образовательным стандартом дошкольного образования (ФГОС </w:t>
      </w:r>
      <w:proofErr w:type="gramStart"/>
      <w:r w:rsidRPr="001C59CD">
        <w:rPr>
          <w:rFonts w:ascii="Arial" w:eastAsia="Times New Roman" w:hAnsi="Arial" w:cs="Arial"/>
          <w:color w:val="008B8B"/>
          <w:lang w:eastAsia="ru-RU"/>
        </w:rPr>
        <w:t>ДО</w:t>
      </w:r>
      <w:proofErr w:type="gramEnd"/>
      <w:r w:rsidRPr="001C59CD">
        <w:rPr>
          <w:rFonts w:ascii="Arial" w:eastAsia="Times New Roman" w:hAnsi="Arial" w:cs="Arial"/>
          <w:color w:val="008B8B"/>
          <w:lang w:eastAsia="ru-RU"/>
        </w:rPr>
        <w:t xml:space="preserve">) </w:t>
      </w:r>
      <w:proofErr w:type="gramStart"/>
      <w:r w:rsidRPr="001C59CD">
        <w:rPr>
          <w:rFonts w:ascii="Arial" w:eastAsia="Times New Roman" w:hAnsi="Arial" w:cs="Arial"/>
          <w:color w:val="008B8B"/>
          <w:lang w:eastAsia="ru-RU"/>
        </w:rPr>
        <w:t>работа</w:t>
      </w:r>
      <w:proofErr w:type="gramEnd"/>
      <w:r w:rsidRPr="001C59CD">
        <w:rPr>
          <w:rFonts w:ascii="Arial" w:eastAsia="Times New Roman" w:hAnsi="Arial" w:cs="Arial"/>
          <w:color w:val="008B8B"/>
          <w:lang w:eastAsia="ru-RU"/>
        </w:rPr>
        <w:t xml:space="preserve"> педагога должна строиться таким образом, чтобы помочь детям с легкостью воспринимать окружающий их мир, научить адаптироваться в любых ситуациях, быть инициативным, способным творчески мыслить, находить нестандартные решения и идти к поставленной цели с желанием победить. Таким образом, развитие функциональной грамотности в дошкольном возрасте является актуальной задачей в настоящее время.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Функциональная грамотность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proofErr w:type="gramStart"/>
      <w:r w:rsidRPr="001C59CD">
        <w:rPr>
          <w:rFonts w:ascii="Arial" w:eastAsia="Times New Roman" w:hAnsi="Arial" w:cs="Arial"/>
          <w:color w:val="008B8B"/>
          <w:lang w:eastAsia="ru-RU"/>
        </w:rPr>
        <w:t>ФГОС ДО определяет как приоритетную стратегию «Содействия становлению и развитию предпосылок грамотности» через создание условий для широкого спектра детских видов деятельности, прямо и косвенно способствующих развитию функциональной грамотности детей, через языковые и речевые возможностей детей, через поддержку инициативы и самостоятельности детей, предоставление им возможности выбора, на основе их интересов и потребностей.</w:t>
      </w:r>
      <w:proofErr w:type="gramEnd"/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Каждая образовательная область участвует в развитии всех видов функциональной грамотности (грамотность в чтении и письме, грамотность в естественных науках, математическая грамотность, компьютерная грамотность, грамотность в вопросах семейной жизни, грамотность в вопросах здоровья, юридическая грамотность).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На ступени дошкольного образования на развитие функциональной грамотности влияют определенные факторы:</w:t>
      </w:r>
    </w:p>
    <w:p w:rsidR="001C59CD" w:rsidRPr="001C59CD" w:rsidRDefault="001C59CD" w:rsidP="001C59CD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Содержание процесса воспитания;</w:t>
      </w:r>
    </w:p>
    <w:p w:rsidR="001C59CD" w:rsidRPr="001C59CD" w:rsidRDefault="001C59CD" w:rsidP="001C59CD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Формы и методы воспитания;</w:t>
      </w:r>
    </w:p>
    <w:p w:rsidR="001C59CD" w:rsidRPr="001C59CD" w:rsidRDefault="001C59CD" w:rsidP="001C59CD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Программы дошкольного воспитания;</w:t>
      </w:r>
    </w:p>
    <w:p w:rsidR="001C59CD" w:rsidRPr="001C59CD" w:rsidRDefault="001C59CD" w:rsidP="001C59CD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Наличие дружелюбной среды в дошкольной организации, основанной на принципах партнерства со всеми заинтересованными сторонами;</w:t>
      </w:r>
    </w:p>
    <w:p w:rsidR="001C59CD" w:rsidRPr="001C59CD" w:rsidRDefault="001C59CD" w:rsidP="001C59CD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Активная роль родителей в процессе воспитания детей.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 xml:space="preserve">Кроме того, для обеспечения продуктивности формирования предпосылок функциональной грамотности дошкольников, педагогам необходимо применять специальные активные, </w:t>
      </w:r>
      <w:proofErr w:type="spellStart"/>
      <w:r w:rsidRPr="001C59CD">
        <w:rPr>
          <w:rFonts w:ascii="Arial" w:eastAsia="Times New Roman" w:hAnsi="Arial" w:cs="Arial"/>
          <w:color w:val="008B8B"/>
          <w:lang w:eastAsia="ru-RU"/>
        </w:rPr>
        <w:t>деятельностные</w:t>
      </w:r>
      <w:proofErr w:type="spellEnd"/>
      <w:r w:rsidRPr="001C59CD">
        <w:rPr>
          <w:rFonts w:ascii="Arial" w:eastAsia="Times New Roman" w:hAnsi="Arial" w:cs="Arial"/>
          <w:color w:val="008B8B"/>
          <w:lang w:eastAsia="ru-RU"/>
        </w:rPr>
        <w:t>, «</w:t>
      </w:r>
      <w:proofErr w:type="spellStart"/>
      <w:proofErr w:type="gramStart"/>
      <w:r w:rsidRPr="001C59CD">
        <w:rPr>
          <w:rFonts w:ascii="Arial" w:eastAsia="Times New Roman" w:hAnsi="Arial" w:cs="Arial"/>
          <w:color w:val="008B8B"/>
          <w:lang w:eastAsia="ru-RU"/>
        </w:rPr>
        <w:t>субъект-субъектные</w:t>
      </w:r>
      <w:proofErr w:type="spellEnd"/>
      <w:proofErr w:type="gramEnd"/>
      <w:r w:rsidRPr="001C59CD">
        <w:rPr>
          <w:rFonts w:ascii="Arial" w:eastAsia="Times New Roman" w:hAnsi="Arial" w:cs="Arial"/>
          <w:color w:val="008B8B"/>
          <w:lang w:eastAsia="ru-RU"/>
        </w:rPr>
        <w:t>», личностно-ориентированные, развивающие образовательные технологии, такие как: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lastRenderedPageBreak/>
        <w:t>— проблемно-диалогическая технология освоения новых знаний, которая позволяет сформировать организационные и интеллектуальные умения, в том числе умение самостоятельно осуществлять деятельность учения;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— технология формирования типа правильной читательской деятельности, которая способствует созданию условий для формирования и развития важнейших коммуникативных умений;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— технология проектной деятельности, обеспечивает возможность создать условия для формирования организационных, интеллектуальных, коммуникативных и оценочных умений (подготовка различных плакатов, памяток, моделей, организация и проведение выставок, викторин, конкурсов, спектаклей и многое другое);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— информационные и коммуникационные технологии, используя которые позволяют создать условия для формирования основ таких важнейших интеллектуальных качеств и умений, как сравнение и обобщение, анализ и синтез.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 xml:space="preserve">Составляющими функциональной грамотности являются умения (ключевые компетенции или универсальные учебные действия) определенного типа, основанные на прочных знаниях, а именно: организационные, интеллектуальные, оценочные и коммуникативные. Эти умения могут быть приобретены детьми дошкольного возраста при условиях, если воспитание носит </w:t>
      </w:r>
      <w:proofErr w:type="spellStart"/>
      <w:r w:rsidRPr="001C59CD">
        <w:rPr>
          <w:rFonts w:ascii="Arial" w:eastAsia="Times New Roman" w:hAnsi="Arial" w:cs="Arial"/>
          <w:color w:val="008B8B"/>
          <w:lang w:eastAsia="ru-RU"/>
        </w:rPr>
        <w:t>деятельностный</w:t>
      </w:r>
      <w:proofErr w:type="spellEnd"/>
      <w:r w:rsidRPr="001C59CD">
        <w:rPr>
          <w:rFonts w:ascii="Arial" w:eastAsia="Times New Roman" w:hAnsi="Arial" w:cs="Arial"/>
          <w:color w:val="008B8B"/>
          <w:lang w:eastAsia="ru-RU"/>
        </w:rPr>
        <w:t xml:space="preserve"> характер. Воспитательный процесс  должен быть ориентирован на развитие самостоятельности и ответственности детей дошкольного возраста за результаты своей деятельности. Детям необходимо предоставлять возможность для приобретения опыта достижения цели.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Таким образом, функциональная грамотность детей – это определенный уровень образованности детей дошкольного возраста на ступени дошкольного образования, выражающий степень овладения детьми ключевыми компетенциями.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Формирование функциональной грамотности — сложный, многосторонний, длительный процесс. Достичь нужных результатов можно лишь умело, грамотно сочетая в своей работе различные современные педагогические технологии.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 xml:space="preserve">Мы в своей работе по формированию функциональной грамотности используем современные педагогические технологии, а также методические и дидактические формы работы, но предпочтение отдаем игровым обучающим ситуациям и дидактическим играм, которые, исходя из нашего опыта работы, являются эффективной формой работы начиная с младшего дошкольного возраста и </w:t>
      </w:r>
      <w:proofErr w:type="gramStart"/>
      <w:r w:rsidRPr="001C59CD">
        <w:rPr>
          <w:rFonts w:ascii="Arial" w:eastAsia="Times New Roman" w:hAnsi="Arial" w:cs="Arial"/>
          <w:color w:val="008B8B"/>
          <w:lang w:eastAsia="ru-RU"/>
        </w:rPr>
        <w:t>до</w:t>
      </w:r>
      <w:proofErr w:type="gramEnd"/>
      <w:r w:rsidRPr="001C59CD">
        <w:rPr>
          <w:rFonts w:ascii="Arial" w:eastAsia="Times New Roman" w:hAnsi="Arial" w:cs="Arial"/>
          <w:color w:val="008B8B"/>
          <w:lang w:eastAsia="ru-RU"/>
        </w:rPr>
        <w:t xml:space="preserve"> подготовительной к школе группе.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Дидактическая игра – это целенаправленная учебная деятельность, когда каждыйиграющий или группа в целом объединены решением одной задачи и ориентированы на достижение общей цели.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Игровые обучающие ситуации – одна из эффективных форм совместной деятельности взрослых и детей. Навыки игрового общения, речевые умения, которые дети будут приобретать в игровой обучающей ситуации, помогут им свободно употребить их и в самостоятельной деятельности.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Известно четыре вида таких ситуаций:</w:t>
      </w:r>
    </w:p>
    <w:p w:rsidR="001C59CD" w:rsidRPr="001C59CD" w:rsidRDefault="001C59CD" w:rsidP="001C59CD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ситуации-иллюстрации,</w:t>
      </w:r>
    </w:p>
    <w:p w:rsidR="001C59CD" w:rsidRPr="001C59CD" w:rsidRDefault="001C59CD" w:rsidP="001C59CD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ситуации-упражнения,</w:t>
      </w:r>
    </w:p>
    <w:p w:rsidR="001C59CD" w:rsidRPr="001C59CD" w:rsidRDefault="001C59CD" w:rsidP="001C59CD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ситуации-проблемы,</w:t>
      </w:r>
    </w:p>
    <w:p w:rsidR="001C59CD" w:rsidRPr="001C59CD" w:rsidRDefault="001C59CD" w:rsidP="001C59CD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ситуации-оценки.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 xml:space="preserve">Ситуации-иллюстрации подходит для работы с детьми младшего дошкольного возраста. Педагогом разыгрываются простые сценки из жизни детей. С помощью дидактических пособий и игровых материалов педагог демонстрирует детям образцы социально приемлемого поведения, а также активизирует их навыки эффективного общения. </w:t>
      </w:r>
      <w:r w:rsidRPr="001C59CD">
        <w:rPr>
          <w:rFonts w:ascii="Arial" w:eastAsia="Times New Roman" w:hAnsi="Arial" w:cs="Arial"/>
          <w:color w:val="008B8B"/>
          <w:lang w:eastAsia="ru-RU"/>
        </w:rPr>
        <w:lastRenderedPageBreak/>
        <w:t>Используя естественную потребность ребенка к игре, постепенно вовлекаем их в процесс моделирования жизненных ситуаций.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Ситуации-упражнения, из своего опыта работы, мы рекомендуем использовать с детьми средней группы. В ситуации-упражнения, ребёнок не только слушает и наблюдает, но и активно действует. Включаясь в ситуации-упражнения, дети тренируются в выполнении отдельных игровых действий и связывании их в сюжет; учатся регулировать взаимоотношения со сверстниками в рамках игрового взаимодействия.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В ситуациях-проблемах активно принимают участие старшие дошкольники. Данный вид ситуаций способствует усвоению воспитанниками основных векторов социальных отношений, их «отработке» и моделированию стратегии своего поведения в мире людей. В ситуациях-проблемах каждый ребёнок находится в активной действующей позиции. В этом и состоит педагогическая ценность таких ситуаций.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В подготовительной к школе группе мы предлагаем использовать в работе с детьми ситуации-оценки, предполагающие анализ и обоснование принятого решения, его оценку со стороны самих детей. В этом случае игровая проблема уже решена, но от взрослого требуется помочь ребёнку проанализировать и обосновать принятое решение, оценить его.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Основу игровой обучающей ситуации составляет сценарий активизирующего общения. Сценарий общения может включать различные формы: </w:t>
      </w:r>
    </w:p>
    <w:p w:rsidR="001C59CD" w:rsidRPr="001C59CD" w:rsidRDefault="001C59CD" w:rsidP="001C59CD">
      <w:pPr>
        <w:numPr>
          <w:ilvl w:val="0"/>
          <w:numId w:val="3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это разговор воспитателя с детьми,</w:t>
      </w:r>
    </w:p>
    <w:p w:rsidR="001C59CD" w:rsidRPr="001C59CD" w:rsidRDefault="001C59CD" w:rsidP="001C59CD">
      <w:pPr>
        <w:numPr>
          <w:ilvl w:val="0"/>
          <w:numId w:val="3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игра-путешествие,</w:t>
      </w:r>
    </w:p>
    <w:p w:rsidR="001C59CD" w:rsidRPr="001C59CD" w:rsidRDefault="001C59CD" w:rsidP="001C59CD">
      <w:pPr>
        <w:numPr>
          <w:ilvl w:val="0"/>
          <w:numId w:val="3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игра-беседа,</w:t>
      </w:r>
    </w:p>
    <w:p w:rsidR="001C59CD" w:rsidRPr="001C59CD" w:rsidRDefault="001C59CD" w:rsidP="001C59CD">
      <w:pPr>
        <w:numPr>
          <w:ilvl w:val="0"/>
          <w:numId w:val="3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игра-драматизация,</w:t>
      </w:r>
    </w:p>
    <w:p w:rsidR="001C59CD" w:rsidRPr="001C59CD" w:rsidRDefault="001C59CD" w:rsidP="001C59CD">
      <w:pPr>
        <w:numPr>
          <w:ilvl w:val="0"/>
          <w:numId w:val="3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игра-импровизация.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 xml:space="preserve">Такие формы предполагают включение в сценарий изобразительной деятельности, конструирования, имитационных упражнений, обследования предметов (рассматривание игрушек, предметов, картин). Именно в этих видах детской деятельности речь выступает во всех своих многообразных функциях, несёт основную нагрузку при решении практических и познавательных задач. Прибегая к данному виду </w:t>
      </w:r>
      <w:proofErr w:type="gramStart"/>
      <w:r w:rsidRPr="001C59CD">
        <w:rPr>
          <w:rFonts w:ascii="Arial" w:eastAsia="Times New Roman" w:hAnsi="Arial" w:cs="Arial"/>
          <w:color w:val="008B8B"/>
          <w:lang w:eastAsia="ru-RU"/>
        </w:rPr>
        <w:t>работы</w:t>
      </w:r>
      <w:proofErr w:type="gramEnd"/>
      <w:r w:rsidRPr="001C59CD">
        <w:rPr>
          <w:rFonts w:ascii="Arial" w:eastAsia="Times New Roman" w:hAnsi="Arial" w:cs="Arial"/>
          <w:color w:val="008B8B"/>
          <w:lang w:eastAsia="ru-RU"/>
        </w:rPr>
        <w:t xml:space="preserve"> мы успешно реализуем на практике «золотое правило» дошкольной педагогики: «Мы должны так обучать детей, чтобы они об этом даже не догадывались». Знания в этом случае становятся не самоцелью, а условием личностного развития. Важность их заключается не в их накоплении, а в возможности с их помощью решать важные жизненные задачи. Основное различие между обучающим занятием и сценарием активизирующего общения состоит в том, что взрослый в игровой обучающей ситуации выступает как партнёр по общению, который стремится к установлению равноправных, личностных взаимоотношений. Он уважает право ребёнка на инициативу, его желание говорить на интересующие именно ребёнка темы.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proofErr w:type="gramStart"/>
      <w:r w:rsidRPr="001C59CD">
        <w:rPr>
          <w:rFonts w:ascii="Arial" w:eastAsia="Times New Roman" w:hAnsi="Arial" w:cs="Arial"/>
          <w:color w:val="008B8B"/>
          <w:lang w:eastAsia="ru-RU"/>
        </w:rPr>
        <w:t>Таким образом, используя и сочетая в своей работе различные современный педагогические технологии и дидактические игры, начиная с младшей группы, закладываем фундамент по формированию и развитию у детей дошкольного возраста функциональной грамотности.</w:t>
      </w:r>
      <w:proofErr w:type="gramEnd"/>
      <w:r w:rsidRPr="001C59CD">
        <w:rPr>
          <w:rFonts w:ascii="Arial" w:eastAsia="Times New Roman" w:hAnsi="Arial" w:cs="Arial"/>
          <w:color w:val="008B8B"/>
          <w:lang w:eastAsia="ru-RU"/>
        </w:rPr>
        <w:t xml:space="preserve"> Из своего опыта работы можем с уверенностью сказать, что при формировании функциональной грамотности весь образовательный и воспитательный процесс необходимо тщательно организовывать. Только в этом случает, будет возможно достигнуть положительных результатов.</w:t>
      </w:r>
    </w:p>
    <w:p w:rsidR="001C59CD" w:rsidRPr="001C59CD" w:rsidRDefault="001C59CD" w:rsidP="001C59CD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Список литературы</w:t>
      </w:r>
    </w:p>
    <w:p w:rsidR="001C59CD" w:rsidRPr="001C59CD" w:rsidRDefault="001C59CD" w:rsidP="001C59CD">
      <w:pPr>
        <w:numPr>
          <w:ilvl w:val="0"/>
          <w:numId w:val="4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Алексеева М.М. Речевое развитие дошкольников. – М.,1999.</w:t>
      </w:r>
    </w:p>
    <w:p w:rsidR="001C59CD" w:rsidRPr="001C59CD" w:rsidRDefault="001C59CD" w:rsidP="001C59CD">
      <w:pPr>
        <w:numPr>
          <w:ilvl w:val="0"/>
          <w:numId w:val="4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proofErr w:type="spellStart"/>
      <w:r w:rsidRPr="001C59CD">
        <w:rPr>
          <w:rFonts w:ascii="Arial" w:eastAsia="Times New Roman" w:hAnsi="Arial" w:cs="Arial"/>
          <w:color w:val="008B8B"/>
          <w:lang w:eastAsia="ru-RU"/>
        </w:rPr>
        <w:t>Арушанова</w:t>
      </w:r>
      <w:proofErr w:type="spellEnd"/>
      <w:r w:rsidRPr="001C59CD">
        <w:rPr>
          <w:rFonts w:ascii="Arial" w:eastAsia="Times New Roman" w:hAnsi="Arial" w:cs="Arial"/>
          <w:color w:val="008B8B"/>
          <w:lang w:eastAsia="ru-RU"/>
        </w:rPr>
        <w:t xml:space="preserve"> А.Г. Речь и речевое общение детей. – М., 2004.</w:t>
      </w:r>
    </w:p>
    <w:p w:rsidR="001C59CD" w:rsidRPr="001C59CD" w:rsidRDefault="001C59CD" w:rsidP="001C59CD">
      <w:pPr>
        <w:numPr>
          <w:ilvl w:val="0"/>
          <w:numId w:val="4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Ельцова А.М. Организация полноценной речевой деятельности в детском саду. – СПб</w:t>
      </w:r>
      <w:proofErr w:type="gramStart"/>
      <w:r w:rsidRPr="001C59CD">
        <w:rPr>
          <w:rFonts w:ascii="Arial" w:eastAsia="Times New Roman" w:hAnsi="Arial" w:cs="Arial"/>
          <w:color w:val="008B8B"/>
          <w:lang w:eastAsia="ru-RU"/>
        </w:rPr>
        <w:t xml:space="preserve">., </w:t>
      </w:r>
      <w:proofErr w:type="gramEnd"/>
      <w:r w:rsidRPr="001C59CD">
        <w:rPr>
          <w:rFonts w:ascii="Arial" w:eastAsia="Times New Roman" w:hAnsi="Arial" w:cs="Arial"/>
          <w:color w:val="008B8B"/>
          <w:lang w:eastAsia="ru-RU"/>
        </w:rPr>
        <w:t>2005.</w:t>
      </w:r>
    </w:p>
    <w:p w:rsidR="001C59CD" w:rsidRPr="001C59CD" w:rsidRDefault="001C59CD" w:rsidP="001C59CD">
      <w:pPr>
        <w:numPr>
          <w:ilvl w:val="0"/>
          <w:numId w:val="4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proofErr w:type="spellStart"/>
      <w:r w:rsidRPr="001C59CD">
        <w:rPr>
          <w:rFonts w:ascii="Arial" w:eastAsia="Times New Roman" w:hAnsi="Arial" w:cs="Arial"/>
          <w:color w:val="008B8B"/>
          <w:lang w:eastAsia="ru-RU"/>
        </w:rPr>
        <w:lastRenderedPageBreak/>
        <w:t>Петерсон</w:t>
      </w:r>
      <w:proofErr w:type="spellEnd"/>
      <w:r w:rsidRPr="001C59CD">
        <w:rPr>
          <w:rFonts w:ascii="Arial" w:eastAsia="Times New Roman" w:hAnsi="Arial" w:cs="Arial"/>
          <w:color w:val="008B8B"/>
          <w:lang w:eastAsia="ru-RU"/>
        </w:rPr>
        <w:t xml:space="preserve"> Л.Г., </w:t>
      </w:r>
      <w:proofErr w:type="spellStart"/>
      <w:r w:rsidRPr="001C59CD">
        <w:rPr>
          <w:rFonts w:ascii="Arial" w:eastAsia="Times New Roman" w:hAnsi="Arial" w:cs="Arial"/>
          <w:color w:val="008B8B"/>
          <w:lang w:eastAsia="ru-RU"/>
        </w:rPr>
        <w:t>Кочемисова</w:t>
      </w:r>
      <w:proofErr w:type="spellEnd"/>
      <w:r w:rsidRPr="001C59CD">
        <w:rPr>
          <w:rFonts w:ascii="Arial" w:eastAsia="Times New Roman" w:hAnsi="Arial" w:cs="Arial"/>
          <w:color w:val="008B8B"/>
          <w:lang w:eastAsia="ru-RU"/>
        </w:rPr>
        <w:t xml:space="preserve"> Е.Е., Игралочка – ступенька к школе. Методические рекомендации</w:t>
      </w:r>
      <w:proofErr w:type="gramStart"/>
      <w:r w:rsidRPr="001C59CD">
        <w:rPr>
          <w:rFonts w:ascii="Arial" w:eastAsia="Times New Roman" w:hAnsi="Arial" w:cs="Arial"/>
          <w:color w:val="008B8B"/>
          <w:lang w:eastAsia="ru-RU"/>
        </w:rPr>
        <w:t>.</w:t>
      </w:r>
      <w:proofErr w:type="gramEnd"/>
      <w:r w:rsidRPr="001C59CD">
        <w:rPr>
          <w:rFonts w:ascii="Arial" w:eastAsia="Times New Roman" w:hAnsi="Arial" w:cs="Arial"/>
          <w:color w:val="008B8B"/>
          <w:lang w:eastAsia="ru-RU"/>
        </w:rPr>
        <w:t xml:space="preserve"> – </w:t>
      </w:r>
      <w:proofErr w:type="spellStart"/>
      <w:proofErr w:type="gramStart"/>
      <w:r w:rsidRPr="001C59CD">
        <w:rPr>
          <w:rFonts w:ascii="Arial" w:eastAsia="Times New Roman" w:hAnsi="Arial" w:cs="Arial"/>
          <w:color w:val="008B8B"/>
          <w:lang w:eastAsia="ru-RU"/>
        </w:rPr>
        <w:t>ю</w:t>
      </w:r>
      <w:proofErr w:type="gramEnd"/>
      <w:r w:rsidRPr="001C59CD">
        <w:rPr>
          <w:rFonts w:ascii="Arial" w:eastAsia="Times New Roman" w:hAnsi="Arial" w:cs="Arial"/>
          <w:color w:val="008B8B"/>
          <w:lang w:eastAsia="ru-RU"/>
        </w:rPr>
        <w:t>вента</w:t>
      </w:r>
      <w:proofErr w:type="spellEnd"/>
      <w:r w:rsidRPr="001C59CD">
        <w:rPr>
          <w:rFonts w:ascii="Arial" w:eastAsia="Times New Roman" w:hAnsi="Arial" w:cs="Arial"/>
          <w:color w:val="008B8B"/>
          <w:lang w:eastAsia="ru-RU"/>
        </w:rPr>
        <w:t>, М., 2011.</w:t>
      </w:r>
    </w:p>
    <w:p w:rsidR="001C59CD" w:rsidRPr="001C59CD" w:rsidRDefault="001C59CD" w:rsidP="001C59CD">
      <w:pPr>
        <w:numPr>
          <w:ilvl w:val="0"/>
          <w:numId w:val="4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proofErr w:type="spellStart"/>
      <w:r w:rsidRPr="001C59CD">
        <w:rPr>
          <w:rFonts w:ascii="Arial" w:eastAsia="Times New Roman" w:hAnsi="Arial" w:cs="Arial"/>
          <w:color w:val="008B8B"/>
          <w:lang w:eastAsia="ru-RU"/>
        </w:rPr>
        <w:t>Солодянкина</w:t>
      </w:r>
      <w:proofErr w:type="spellEnd"/>
      <w:r w:rsidRPr="001C59CD">
        <w:rPr>
          <w:rFonts w:ascii="Arial" w:eastAsia="Times New Roman" w:hAnsi="Arial" w:cs="Arial"/>
          <w:color w:val="008B8B"/>
          <w:lang w:eastAsia="ru-RU"/>
        </w:rPr>
        <w:t xml:space="preserve"> О. В. Социальное развитие ребёнка дошкольного возраста. – АРКТИ М., 2006.</w:t>
      </w:r>
    </w:p>
    <w:p w:rsidR="001C59CD" w:rsidRPr="001C59CD" w:rsidRDefault="001C59CD" w:rsidP="001C59CD">
      <w:pPr>
        <w:numPr>
          <w:ilvl w:val="0"/>
          <w:numId w:val="4"/>
        </w:numPr>
        <w:shd w:val="clear" w:color="auto" w:fill="FFFFFF"/>
        <w:spacing w:after="105" w:line="240" w:lineRule="auto"/>
        <w:ind w:left="450"/>
        <w:rPr>
          <w:rFonts w:ascii="Arial" w:eastAsia="Times New Roman" w:hAnsi="Arial" w:cs="Arial"/>
          <w:color w:val="008B8B"/>
          <w:lang w:eastAsia="ru-RU"/>
        </w:rPr>
      </w:pPr>
      <w:r w:rsidRPr="001C59CD">
        <w:rPr>
          <w:rFonts w:ascii="Arial" w:eastAsia="Times New Roman" w:hAnsi="Arial" w:cs="Arial"/>
          <w:color w:val="008B8B"/>
          <w:lang w:eastAsia="ru-RU"/>
        </w:rPr>
        <w:t>Ушакова О.С. Методика развития речи детей дошкольного возраста. – М., 2003.</w:t>
      </w:r>
    </w:p>
    <w:p w:rsidR="00A42824" w:rsidRDefault="00A42824"/>
    <w:sectPr w:rsidR="00A42824" w:rsidSect="001C59CD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00DF3"/>
    <w:multiLevelType w:val="multilevel"/>
    <w:tmpl w:val="CFF0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37E38"/>
    <w:multiLevelType w:val="multilevel"/>
    <w:tmpl w:val="1E8A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D0231"/>
    <w:multiLevelType w:val="multilevel"/>
    <w:tmpl w:val="61CA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82E30"/>
    <w:multiLevelType w:val="multilevel"/>
    <w:tmpl w:val="6206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59CD"/>
    <w:rsid w:val="001C59CD"/>
    <w:rsid w:val="003644F8"/>
    <w:rsid w:val="003A7066"/>
    <w:rsid w:val="004E6930"/>
    <w:rsid w:val="00581A1A"/>
    <w:rsid w:val="007C0BE0"/>
    <w:rsid w:val="00A42824"/>
    <w:rsid w:val="00B77E59"/>
    <w:rsid w:val="00B84669"/>
    <w:rsid w:val="00CE2D07"/>
    <w:rsid w:val="00DD6C51"/>
    <w:rsid w:val="00F6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69"/>
    <w:pPr>
      <w:spacing w:after="160" w:line="259" w:lineRule="auto"/>
      <w:jc w:val="left"/>
    </w:pPr>
  </w:style>
  <w:style w:type="paragraph" w:styleId="1">
    <w:name w:val="heading 1"/>
    <w:basedOn w:val="a"/>
    <w:link w:val="10"/>
    <w:uiPriority w:val="9"/>
    <w:qFormat/>
    <w:rsid w:val="001C59C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9CD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metacategories">
    <w:name w:val="meta_categories"/>
    <w:basedOn w:val="a"/>
    <w:rsid w:val="001C59C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1C59CD"/>
    <w:rPr>
      <w:color w:val="0000FF"/>
      <w:u w:val="single"/>
    </w:rPr>
  </w:style>
  <w:style w:type="paragraph" w:customStyle="1" w:styleId="edit-post">
    <w:name w:val="edit-post"/>
    <w:basedOn w:val="a"/>
    <w:rsid w:val="001C59C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post-author">
    <w:name w:val="post-author"/>
    <w:basedOn w:val="a"/>
    <w:rsid w:val="001C59C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fn">
    <w:name w:val="fn"/>
    <w:basedOn w:val="a0"/>
    <w:rsid w:val="001C59CD"/>
  </w:style>
  <w:style w:type="paragraph" w:styleId="a4">
    <w:name w:val="Normal (Web)"/>
    <w:basedOn w:val="a"/>
    <w:uiPriority w:val="99"/>
    <w:semiHidden/>
    <w:unhideWhenUsed/>
    <w:rsid w:val="001C59CD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  <w:jc w:val="left"/>
    </w:pPr>
  </w:style>
  <w:style w:type="paragraph" w:styleId="1">
    <w:name w:val="heading 1"/>
    <w:basedOn w:val="a"/>
    <w:link w:val="10"/>
    <w:uiPriority w:val="9"/>
    <w:qFormat/>
    <w:rsid w:val="001C59C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9CD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metacategories">
    <w:name w:val="meta_categories"/>
    <w:basedOn w:val="a"/>
    <w:rsid w:val="001C59C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1C59CD"/>
    <w:rPr>
      <w:color w:val="0000FF"/>
      <w:u w:val="single"/>
    </w:rPr>
  </w:style>
  <w:style w:type="paragraph" w:customStyle="1" w:styleId="edit-post">
    <w:name w:val="edit-post"/>
    <w:basedOn w:val="a"/>
    <w:rsid w:val="001C59C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post-author">
    <w:name w:val="post-author"/>
    <w:basedOn w:val="a"/>
    <w:rsid w:val="001C59C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fn">
    <w:name w:val="fn"/>
    <w:basedOn w:val="a0"/>
    <w:rsid w:val="001C59CD"/>
  </w:style>
  <w:style w:type="paragraph" w:styleId="a4">
    <w:name w:val="Normal (Web)"/>
    <w:basedOn w:val="a"/>
    <w:uiPriority w:val="99"/>
    <w:semiHidden/>
    <w:unhideWhenUsed/>
    <w:rsid w:val="001C59CD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Школа</cp:lastModifiedBy>
  <cp:revision>2</cp:revision>
  <dcterms:created xsi:type="dcterms:W3CDTF">2025-09-19T13:57:00Z</dcterms:created>
  <dcterms:modified xsi:type="dcterms:W3CDTF">2025-09-19T13:57:00Z</dcterms:modified>
</cp:coreProperties>
</file>