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81" w:rsidRDefault="00936C81" w:rsidP="007B61EA">
      <w:pPr>
        <w:spacing w:before="100" w:beforeAutospacing="1" w:after="100" w:afterAutospacing="1" w:line="240" w:lineRule="auto"/>
        <w:rPr>
          <w:rFonts w:ascii="Georgia" w:hAnsi="Georgia" w:cs="Tahoma"/>
          <w:b/>
          <w:bCs/>
          <w:i/>
          <w:iCs/>
          <w:color w:val="000000"/>
          <w:sz w:val="44"/>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Если ребёнок не говорит?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(рекомендации родителям)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С каждым годом жизнь предъявляет все более высокие требования не только к взрослым, но и к детям. Неуклонно растет объем знаний, и педагоги хотят, чтобы усвоение этих знаний было не механическим, а осмысленным. Для того чтобы помочь детям справиться с ожидающими их сложными задачами, нужно позаботиться о своевременном и полноценном формировании у них речи. Довольно часто к логопеду обращаются родители с жалобами на задержку речевого развития ребенка на данный возрастной период. Какую же работу нужно проводить с этими детьми? Как же им помочь?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Для преодоления задержки речевого развития, работа должна проводиться в комплексе. В последнее время ученые доказали, что развитие мелкой мускулатуры пальчиков, имеет исключительное значение для формирования речи. В Институте нейрохирургии записывали биотоки мозга у детей и обнаружили: если ребенок производит ритмичные движения пальцами правой руки, то в левом полушарии у него возникает усиление согласованных электрических колебаний, именно в левой лобной области, где находится двигательная речевая зона и центр Брока, а также в височной области, где расположен центр Вернике, т. е. сенсорная речевая зона. Связь функции кисти руки и речи оказались настолько тесной, что тренировку пальцев рук считают мощным физиологическим стимулом развития речи. Очень важно общение ребенка с людьми и окружающим миром, где ребенок получает поведенческий материал для подражания.</w:t>
      </w:r>
    </w:p>
    <w:p w:rsidR="00936C81" w:rsidRDefault="00936C81" w:rsidP="007B61EA">
      <w:pPr>
        <w:spacing w:before="100" w:beforeAutospacing="1" w:after="100" w:afterAutospacing="1" w:line="240" w:lineRule="auto"/>
        <w:ind w:left="-851"/>
        <w:rPr>
          <w:rFonts w:ascii="Georgia" w:hAnsi="Georgia" w:cs="Tahoma"/>
          <w:i/>
          <w:iCs/>
          <w:color w:val="000000"/>
          <w:sz w:val="28"/>
          <w:szCs w:val="28"/>
          <w:lang w:eastAsia="ru-RU"/>
        </w:rPr>
      </w:pPr>
      <w:r w:rsidRPr="007B61EA">
        <w:rPr>
          <w:rFonts w:ascii="Georgia" w:hAnsi="Georgia" w:cs="Tahoma"/>
          <w:i/>
          <w:iCs/>
          <w:color w:val="000000"/>
          <w:sz w:val="28"/>
          <w:szCs w:val="28"/>
          <w:lang w:eastAsia="ru-RU"/>
        </w:rPr>
        <w:t>Речь является не врожденной способностью ребенка, приобретенной. Поэтому надо, чтобы речь окружающих была образцом для подражания. В общении с ребенком нельзя «подделываться» под детскую речь, произносить слова искаженно, употреблять усеченные слова. Ребенок должен видеть и слышать вашу мимику, артикуляции. И подражать вам.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Default="00936C81" w:rsidP="007B61EA">
      <w:pPr>
        <w:spacing w:before="100" w:beforeAutospacing="1" w:after="100" w:afterAutospacing="1" w:line="240" w:lineRule="auto"/>
        <w:ind w:left="-851"/>
        <w:outlineLvl w:val="2"/>
        <w:rPr>
          <w:rFonts w:ascii="Tahoma" w:hAnsi="Tahoma" w:cs="Tahoma"/>
          <w:b/>
          <w:noProof/>
          <w:color w:val="000000"/>
          <w:sz w:val="28"/>
          <w:szCs w:val="28"/>
          <w:lang w:eastAsia="ru-RU"/>
        </w:rPr>
      </w:pPr>
    </w:p>
    <w:p w:rsidR="00936C81" w:rsidRDefault="00936C81" w:rsidP="007B61EA">
      <w:pPr>
        <w:spacing w:before="100" w:beforeAutospacing="1" w:after="100" w:afterAutospacing="1" w:line="240" w:lineRule="auto"/>
        <w:ind w:left="-851"/>
        <w:outlineLvl w:val="2"/>
        <w:rPr>
          <w:rFonts w:ascii="Tahoma" w:hAnsi="Tahoma" w:cs="Tahoma"/>
          <w:b/>
          <w:noProof/>
          <w:color w:val="000000"/>
          <w:sz w:val="28"/>
          <w:szCs w:val="28"/>
          <w:lang w:eastAsia="ru-RU"/>
        </w:rPr>
      </w:pPr>
    </w:p>
    <w:p w:rsidR="00936C81" w:rsidRDefault="00936C81" w:rsidP="007B61EA">
      <w:pPr>
        <w:spacing w:before="100" w:beforeAutospacing="1" w:after="100" w:afterAutospacing="1" w:line="240" w:lineRule="auto"/>
        <w:ind w:left="-851"/>
        <w:outlineLvl w:val="2"/>
        <w:rPr>
          <w:rFonts w:ascii="Tahoma" w:hAnsi="Tahoma" w:cs="Tahoma"/>
          <w:b/>
          <w:noProof/>
          <w:color w:val="000000"/>
          <w:sz w:val="28"/>
          <w:szCs w:val="28"/>
          <w:lang w:eastAsia="ru-RU"/>
        </w:rPr>
      </w:pPr>
    </w:p>
    <w:p w:rsidR="00936C81" w:rsidRDefault="00936C81" w:rsidP="007B61EA">
      <w:pPr>
        <w:spacing w:before="100" w:beforeAutospacing="1" w:after="100" w:afterAutospacing="1" w:line="240" w:lineRule="auto"/>
        <w:ind w:left="-851"/>
        <w:outlineLvl w:val="2"/>
        <w:rPr>
          <w:rFonts w:ascii="Tahoma" w:hAnsi="Tahoma" w:cs="Tahoma"/>
          <w:b/>
          <w:noProof/>
          <w:color w:val="000000"/>
          <w:sz w:val="28"/>
          <w:szCs w:val="28"/>
          <w:lang w:eastAsia="ru-RU"/>
        </w:rPr>
      </w:pPr>
    </w:p>
    <w:p w:rsidR="00936C81" w:rsidRPr="007B61EA" w:rsidRDefault="00936C81" w:rsidP="007B61EA">
      <w:pPr>
        <w:spacing w:before="100" w:beforeAutospacing="1" w:after="100" w:afterAutospacing="1" w:line="240" w:lineRule="auto"/>
        <w:ind w:left="-851"/>
        <w:outlineLvl w:val="2"/>
        <w:rPr>
          <w:rFonts w:ascii="Georgia" w:hAnsi="Georgia" w:cs="Tahoma"/>
          <w:b/>
          <w:bCs/>
          <w:i/>
          <w:iCs/>
          <w:color w:val="000000"/>
          <w:sz w:val="28"/>
          <w:szCs w:val="28"/>
          <w:lang w:eastAsia="ru-RU"/>
        </w:rPr>
      </w:pPr>
    </w:p>
    <w:p w:rsidR="00936C81" w:rsidRPr="007B61EA" w:rsidRDefault="00936C81" w:rsidP="007B61EA">
      <w:pPr>
        <w:spacing w:before="100" w:beforeAutospacing="1" w:after="100" w:afterAutospacing="1" w:line="240" w:lineRule="auto"/>
        <w:ind w:left="-851"/>
        <w:outlineLvl w:val="2"/>
        <w:rPr>
          <w:rFonts w:ascii="Tahoma" w:hAnsi="Tahoma" w:cs="Tahoma"/>
          <w:b/>
          <w:bCs/>
          <w:color w:val="000000"/>
          <w:sz w:val="28"/>
          <w:szCs w:val="28"/>
          <w:lang w:eastAsia="ru-RU"/>
        </w:rPr>
      </w:pPr>
      <w:r w:rsidRPr="007B61EA">
        <w:rPr>
          <w:rFonts w:ascii="Georgia" w:hAnsi="Georgia" w:cs="Tahoma"/>
          <w:b/>
          <w:bCs/>
          <w:i/>
          <w:iCs/>
          <w:color w:val="000000"/>
          <w:sz w:val="28"/>
          <w:szCs w:val="28"/>
          <w:lang w:eastAsia="ru-RU"/>
        </w:rPr>
        <w:t>1. Выполнение артикуляционных упражнений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Нужно играть язычком, губами. Развивать мышцы губ и языка. Упражнениями занимаются в виде игры о веселом язычке. В этих играх полость рта называется «домиком», кончик языка «хвостиком», твердое небо «потолком», нижние зубы «крылечком», верхние «дверкой», а струя воздуха «ветерком».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Открывать и закрывать «домик».</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xml:space="preserve"> Вытягивание губ в улыбку «трубочку» (и – у).</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w:t>
      </w:r>
      <w:r w:rsidRPr="007B61EA">
        <w:rPr>
          <w:rFonts w:ascii="Georgia" w:hAnsi="Georgia" w:cs="Tahoma"/>
          <w:i/>
          <w:iCs/>
          <w:color w:val="000000"/>
          <w:sz w:val="28"/>
          <w:szCs w:val="28"/>
          <w:lang w:eastAsia="ru-RU"/>
        </w:rPr>
        <w:t xml:space="preserve"> «Хвостик» – вперед, назад, вверх, вниз, вправо, влево.</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w:t>
      </w:r>
      <w:r w:rsidRPr="007B61EA">
        <w:rPr>
          <w:rFonts w:ascii="Georgia" w:hAnsi="Georgia" w:cs="Tahoma"/>
          <w:i/>
          <w:iCs/>
          <w:color w:val="000000"/>
          <w:sz w:val="28"/>
          <w:szCs w:val="28"/>
          <w:lang w:eastAsia="ru-RU"/>
        </w:rPr>
        <w:t>. Слизывать широким «хвостиком» варенье с верхней губки («вкусное варенье»).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5.</w:t>
      </w:r>
      <w:r w:rsidRPr="007B61EA">
        <w:rPr>
          <w:rFonts w:ascii="Georgia" w:hAnsi="Georgia" w:cs="Tahoma"/>
          <w:i/>
          <w:iCs/>
          <w:color w:val="000000"/>
          <w:sz w:val="28"/>
          <w:szCs w:val="28"/>
          <w:lang w:eastAsia="ru-RU"/>
        </w:rPr>
        <w:t xml:space="preserve"> Широкий «хвостик» за крылечко («горочка»)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6</w:t>
      </w:r>
      <w:r w:rsidRPr="007B61EA">
        <w:rPr>
          <w:rFonts w:ascii="Georgia" w:hAnsi="Georgia" w:cs="Tahoma"/>
          <w:i/>
          <w:iCs/>
          <w:color w:val="000000"/>
          <w:sz w:val="28"/>
          <w:szCs w:val="28"/>
          <w:lang w:eastAsia="ru-RU"/>
        </w:rPr>
        <w:t>. Щелкать «хвостиком» («лошадка»).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7.</w:t>
      </w:r>
      <w:r w:rsidRPr="007B61EA">
        <w:rPr>
          <w:rFonts w:ascii="Georgia" w:hAnsi="Georgia" w:cs="Tahoma"/>
          <w:i/>
          <w:iCs/>
          <w:color w:val="000000"/>
          <w:sz w:val="28"/>
          <w:szCs w:val="28"/>
          <w:lang w:eastAsia="ru-RU"/>
        </w:rPr>
        <w:t xml:space="preserve"> Отработать сильный «ветерок» посередине «хвостика»: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а) сдувать ватку с кончика носа;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б) дуть через трубочку в стакан с водой;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в) дуть на мельницу или султанчики.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 Массаж пальчиков рук левой и правой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Массаж делает мама или логопед. Выполняется легким надавливанием от кончиков пальцев к запястью. Растирание сверху вниз. Сгибание и разгибание пальчиков.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Очень хорошую тренировку мелкой мускулатуры пальчиков обеспечивают народные игры с пальчиками: «Сорока белобока», «Коза», «Пальчики в лесу», «Пальчик-мальчик» и другие.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Например:</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Взрослый держит перед собой руку ребенка и загибает мизинец, загибает безымянный палец, средний, указательный и щекочет ладошку.</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в лес пошел,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lastRenderedPageBreak/>
        <w:t>Этот пальчик гриб нашел,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гриб помыл,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гриб сварил,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все съел,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От того и растолстел.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«Пальма»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Игру можно проводить и с несколькими детьми.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Дети поднимают правую руку (или левую) ладонью к себе. Левой рукой берут мизинец и загибают его после слов «хочет спать», загибают безымянный, средний, указательный, большой пальцы. Поднимают правую руку и распрямляют пальцы при слове «вставать».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хочет спать,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лег в кровать,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чуть вздремнул,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уж уснул,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Этот пальчик крепко спит,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ТИШЕ, ТИШЕ! Не шумите!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Солнце красное взойдет,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Утро ясное придет,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Будут птички щебетать,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Будут пальчики вставать.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 Пальчиковая гимнастика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Ребенок выполняет сам.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Играет на «пианино».</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«Лягушки» – одновременное разгибание пальчиков.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w:t>
      </w:r>
      <w:r w:rsidRPr="007B61EA">
        <w:rPr>
          <w:rFonts w:ascii="Georgia" w:hAnsi="Georgia" w:cs="Tahoma"/>
          <w:i/>
          <w:iCs/>
          <w:color w:val="000000"/>
          <w:sz w:val="28"/>
          <w:szCs w:val="28"/>
          <w:lang w:eastAsia="ru-RU"/>
        </w:rPr>
        <w:t>. Сгибание и разгибание пальчиков по одному в кулачок и из кулачка.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lastRenderedPageBreak/>
        <w:t>4.</w:t>
      </w:r>
      <w:r w:rsidRPr="007B61EA">
        <w:rPr>
          <w:rFonts w:ascii="Georgia" w:hAnsi="Georgia" w:cs="Tahoma"/>
          <w:i/>
          <w:iCs/>
          <w:color w:val="000000"/>
          <w:sz w:val="28"/>
          <w:szCs w:val="28"/>
          <w:lang w:eastAsia="ru-RU"/>
        </w:rPr>
        <w:t xml:space="preserve"> Пальчики здороваются с большим пальчиком своей руки.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5. </w:t>
      </w:r>
      <w:r w:rsidRPr="007B61EA">
        <w:rPr>
          <w:rFonts w:ascii="Georgia" w:hAnsi="Georgia" w:cs="Tahoma"/>
          <w:i/>
          <w:iCs/>
          <w:color w:val="000000"/>
          <w:sz w:val="28"/>
          <w:szCs w:val="28"/>
          <w:lang w:eastAsia="ru-RU"/>
        </w:rPr>
        <w:t>Пальчики здороваются с пальчиками другой руки.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6</w:t>
      </w:r>
      <w:r w:rsidRPr="007B61EA">
        <w:rPr>
          <w:rFonts w:ascii="Georgia" w:hAnsi="Georgia" w:cs="Tahoma"/>
          <w:i/>
          <w:iCs/>
          <w:color w:val="000000"/>
          <w:sz w:val="28"/>
          <w:szCs w:val="28"/>
          <w:lang w:eastAsia="ru-RU"/>
        </w:rPr>
        <w:t>. Покажи «козу».</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7</w:t>
      </w:r>
      <w:r w:rsidRPr="007B61EA">
        <w:rPr>
          <w:rFonts w:ascii="Georgia" w:hAnsi="Georgia" w:cs="Tahoma"/>
          <w:i/>
          <w:iCs/>
          <w:color w:val="000000"/>
          <w:sz w:val="28"/>
          <w:szCs w:val="28"/>
          <w:lang w:eastAsia="ru-RU"/>
        </w:rPr>
        <w:t>. Покажи «ушки у зайчика».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8.</w:t>
      </w:r>
      <w:r w:rsidRPr="007B61EA">
        <w:rPr>
          <w:rFonts w:ascii="Georgia" w:hAnsi="Georgia" w:cs="Tahoma"/>
          <w:i/>
          <w:iCs/>
          <w:color w:val="000000"/>
          <w:sz w:val="28"/>
          <w:szCs w:val="28"/>
          <w:lang w:eastAsia="ru-RU"/>
        </w:rPr>
        <w:t xml:space="preserve"> Играем на «барабане».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9.</w:t>
      </w:r>
      <w:r w:rsidRPr="007B61EA">
        <w:rPr>
          <w:rFonts w:ascii="Georgia" w:hAnsi="Georgia" w:cs="Tahoma"/>
          <w:i/>
          <w:iCs/>
          <w:color w:val="000000"/>
          <w:sz w:val="28"/>
          <w:szCs w:val="28"/>
          <w:lang w:eastAsia="ru-RU"/>
        </w:rPr>
        <w:t xml:space="preserve"> Хлопаем в ладоши.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 Работа с мелким раздаточным материалом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Выкладывание цветов, шариков, домиков и других предметов из мозаики, пшена, рисовых зерен, палочек.</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Работа с вкладышами.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w:t>
      </w:r>
      <w:r w:rsidRPr="007B61EA">
        <w:rPr>
          <w:rFonts w:ascii="Georgia" w:hAnsi="Georgia" w:cs="Tahoma"/>
          <w:i/>
          <w:iCs/>
          <w:color w:val="000000"/>
          <w:sz w:val="28"/>
          <w:szCs w:val="28"/>
          <w:lang w:eastAsia="ru-RU"/>
        </w:rPr>
        <w:t>. Пирамидки различных размеров.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w:t>
      </w:r>
      <w:r w:rsidRPr="007B61EA">
        <w:rPr>
          <w:rFonts w:ascii="Georgia" w:hAnsi="Georgia" w:cs="Tahoma"/>
          <w:i/>
          <w:iCs/>
          <w:color w:val="000000"/>
          <w:sz w:val="28"/>
          <w:szCs w:val="28"/>
          <w:lang w:eastAsia="ru-RU"/>
        </w:rPr>
        <w:t xml:space="preserve"> Нанизывание бусинок на стержень, снятие их по одной.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Учимся рассказывать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Ребенок четвертого года жизни почти дословно запоминает тексты народных сказок, усваивает последовательность действий.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Учить малышей пересказу хорошо помогает так называемый отраженный пересказ. Ребенок включается в рассказ взрослого, повторяя слово или целое предложение. "Жили-были дед и…" – "Баба" – "Была у них…" – "Курочка Ряба". Затем можно переходить к пересказу по вопросам: "Кого встретил колобок?" – "Зайчика" – "Какую песенку он ему спел?.."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После того как малыш овладел пересказом сказки, можно предложить ему пересказать маленькие рассказы с несложной фабулой. Хороший образец – лаконичные рассказы Л.Н.Толстого для детей.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А как помогают овладеть умением пересказывать разные зрелища – кукольный театр, мультфильмы! Они эмоционально настраивают ребенка, развивают желание передать свои впечатления в рассказе.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Подводятся дети и к рассказыванию по картине. Они учатся правильно отвечать на вопросы взрослого, а в дальнейшем начинают свободно и полно высказываться по содержанию картины.</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lastRenderedPageBreak/>
        <w:t>Очень любят малыши рассматривать игрушки. Именно это скорее другого побуждает их к высказыванию.</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Сначала взрослый предлагает ребенку внимательно рассмотреть игрушку. Первые вопросы направлены на характерные особенности внешнего вида предмета (форма, цвет, величина). Более старшим детям (пятого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и следит, чтобы дети высказывались законченными предложениями.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Прежде, чем сравнивать, малышу придется внимательно рассмотреть обеих кукол: как они одеты, какие у них волосы, глаза, а затем уже отметить, чем они похожи и чем различаются.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Овладел малыш описанием отдельных игрушек – переходите к составлению небольших сюжетных рассказов. Предложите ему несколько игрушек, позволяющих наметить простую сюжетную линию: девочка, корзинка, грибок; девочка, елочка, ежик и т.п. Пусть ребенок подумает, что могло произойти с девочкой в лесу, кого она встретила, что принесла домой в корзинке. Взрослый может для образца придумать свой рассказ, а затем предложить ребенку придумать рассказ самому. И не беда, если ребенок сначала просто повторит за вами ваш рассказ – он упражняется в рассказывании. Постепенно уводите детей от подражания, предлагайте придумать самостоятельный рассказ.</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Дети пятого года жизни уже могут рассказать о некоторых событиях из личного опыта. Взрослый побуждает ребенка вспомнить, как ходили в гости, на праздник елки, что он видел интересного на прогулке в лесу.</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Перед ребенком четко ставится задача: "Расскажи, что ты видел на празднике". Здесь можно использовать образец: "Сначала послушай, что я видел на празднике елки, а потом ты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Постепенно дети отучаются от копирования образца и подходят к самостоятельному творческому рассказыванию, обучение которому начинается уже после 5 лет.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Pr>
          <w:rFonts w:ascii="Georgia" w:hAnsi="Georgia" w:cs="Tahoma"/>
          <w:b/>
          <w:bCs/>
          <w:i/>
          <w:iCs/>
          <w:color w:val="000000"/>
          <w:sz w:val="28"/>
          <w:szCs w:val="28"/>
          <w:lang w:eastAsia="ru-RU"/>
        </w:rPr>
        <w:t xml:space="preserve">             </w:t>
      </w:r>
      <w:r w:rsidRPr="007B61EA">
        <w:rPr>
          <w:rFonts w:ascii="Georgia" w:hAnsi="Georgia" w:cs="Tahoma"/>
          <w:b/>
          <w:bCs/>
          <w:i/>
          <w:iCs/>
          <w:color w:val="000000"/>
          <w:sz w:val="28"/>
          <w:szCs w:val="28"/>
          <w:lang w:eastAsia="ru-RU"/>
        </w:rPr>
        <w:t xml:space="preserve">Рекомендации логопеда </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У детей с недостатками речевого развития обращают на себя внимание особенности мелкой моторики пальцев рук. Наблюдения за тем, как ребенок </w:t>
      </w:r>
      <w:r w:rsidRPr="007B61EA">
        <w:rPr>
          <w:rFonts w:ascii="Georgia" w:hAnsi="Georgia" w:cs="Tahoma"/>
          <w:i/>
          <w:iCs/>
          <w:color w:val="000000"/>
          <w:sz w:val="28"/>
          <w:szCs w:val="28"/>
          <w:lang w:eastAsia="ru-RU"/>
        </w:rPr>
        <w:lastRenderedPageBreak/>
        <w:t>застегивает и расстегивает пуговицы, завязывает и развязывает шнурки, позволяет увидеть недостаточную координацию пальцев.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Доказано, что специальная работа по формированию мелкой моторики пальцев рук благотворно влияет на процесс развития речи.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 Игры и игровые приемы.</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Шнуровки: продаются готовые (деревянные и пластмассовые) в форме пуговиц, башмаков, домиков, животных и т.п. Можно вырезать такие же фигурки из картона или другого плотного материала, проделать по контуру дырочки. С помощью обычного шнурка ребенок с удовольствием зашнурует игрушечную обувь и др.</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Забавные картинки: на листе картона равномерно распределите слой пластилина. Предложите ребенку горошинами или другой крупой выложить различные картинки: цветы, море (кораблик и волны), аквариум (рыбки) и т.п.</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«Обведи по контуру»: обводить трафареты, изображающие различные предметы, заштриховать, вырезать. «Вышей»: по контуру вышивать на картоне простое предметное изображение.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«Накорми Цыпа и Цып-Цыпа»: Цып любит пшено, а Цып-цып – рис (рис и пшено смешивают в одну небольшую кучку). Ребенок в процессе игры разбирает крупу на 2 кучки и кладет соответствующую крупу перед «цыплятами».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Соленое тесто: вместо пластилина для лепки можно использовать тесто.</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Рецепт соленого теста для лепки: 1 стакан муки, 0,5 стакана соли, немного воды. Можно добавить пищевой краситель.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Готовые изделия, высыхая, застывают. Их можно использовать для игры. Слепите вместе с ребенком овощи, фрукты, хлеб, посуду и т.д.</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Развитию моторики пальцев рук хорошо способствуют различные виды мозаик.</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Все эти игры развивают не только пальцы и речь, но и формируют пространственно-образное мышление, чувственное восприятие, творческую фантазию и логику ребенка.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Памятка для родителей.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lastRenderedPageBreak/>
        <w:t xml:space="preserve">Логопедические занятия по коррекции нарушений звукопроизношения проводятся два раза в неделю – индивидуально, в зависимости от сложности речевого нарушения. После занятий индивидуально каждому учащемуся, в соответствии с его речевым нарушением, даются задания на дом. Домашние задания даются с целью закрепления знаний и умений, полученных на логопедических занятиях </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При выполнении домашних заданий следует соблюдать ряд условий</w:t>
      </w:r>
      <w:r w:rsidRPr="007B61EA">
        <w:rPr>
          <w:rFonts w:ascii="Georgia" w:hAnsi="Georgia" w:cs="Tahoma"/>
          <w:i/>
          <w:iCs/>
          <w:color w:val="000000"/>
          <w:sz w:val="28"/>
          <w:szCs w:val="28"/>
          <w:u w:val="single"/>
          <w:lang w:eastAsia="ru-RU"/>
        </w:rPr>
        <w:t>:</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Приступать к выполнению домашнего задания следует лишь в том случае, когда ваш ребенок здоров, сыт, спокоен.</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xml:space="preserve"> Необходимо создать мотивацию ребенку, т.е. объяснить, какие лично для него плюсы создаст правильное звукопроизношение, четкая и разборчивая речь.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w:t>
      </w:r>
      <w:r w:rsidRPr="007B61EA">
        <w:rPr>
          <w:rFonts w:ascii="Georgia" w:hAnsi="Georgia" w:cs="Tahoma"/>
          <w:i/>
          <w:iCs/>
          <w:color w:val="000000"/>
          <w:sz w:val="28"/>
          <w:szCs w:val="28"/>
          <w:lang w:eastAsia="ru-RU"/>
        </w:rPr>
        <w:t xml:space="preserve"> Домашние задания выполняются систематически, ежедневно, точно по рекомендации логопеда.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4 </w:t>
      </w:r>
      <w:r w:rsidRPr="007B61EA">
        <w:rPr>
          <w:rFonts w:ascii="Georgia" w:hAnsi="Georgia" w:cs="Tahoma"/>
          <w:i/>
          <w:iCs/>
          <w:color w:val="000000"/>
          <w:sz w:val="28"/>
          <w:szCs w:val="28"/>
          <w:lang w:eastAsia="ru-RU"/>
        </w:rPr>
        <w:t>У ребенка обязательно должно быть место для выполнения заданий, оснащенное небольшим зеркалом (для возможности самоконтроля у ребенка во время выполнения заданий), бумажными салфетками для выполнения артикуляционных упражнений, цветными карандашами т.п.</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5</w:t>
      </w:r>
      <w:r w:rsidRPr="007B61EA">
        <w:rPr>
          <w:rFonts w:ascii="Georgia" w:hAnsi="Georgia" w:cs="Tahoma"/>
          <w:i/>
          <w:iCs/>
          <w:color w:val="000000"/>
          <w:sz w:val="28"/>
          <w:szCs w:val="28"/>
          <w:lang w:eastAsia="ru-RU"/>
        </w:rPr>
        <w:t xml:space="preserve"> Выполнять задания должен сам ребенок, а родители лишь контролируют правильность выполнения и при необходимости поправляют.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6</w:t>
      </w:r>
      <w:r w:rsidRPr="007B61EA">
        <w:rPr>
          <w:rFonts w:ascii="Georgia" w:hAnsi="Georgia" w:cs="Tahoma"/>
          <w:i/>
          <w:iCs/>
          <w:color w:val="000000"/>
          <w:sz w:val="28"/>
          <w:szCs w:val="28"/>
          <w:lang w:eastAsia="ru-RU"/>
        </w:rPr>
        <w:t xml:space="preserve"> Если ребенок устал во время выполнения, обязательно нужно дать ему отдохнуть. Если в данный момент ребенок не хочет заниматься, нужно перенести занятие, но обязательно выполнить задание позже.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7 </w:t>
      </w:r>
      <w:r w:rsidRPr="007B61EA">
        <w:rPr>
          <w:rFonts w:ascii="Georgia" w:hAnsi="Georgia" w:cs="Tahoma"/>
          <w:i/>
          <w:iCs/>
          <w:color w:val="000000"/>
          <w:sz w:val="28"/>
          <w:szCs w:val="28"/>
          <w:lang w:eastAsia="ru-RU"/>
        </w:rPr>
        <w:t>Никогда не ругайте ребенка, если у него не получается задание, ободрите, выполните предыдущее задание, для вселения уверенности в свои силы и возможности не потерять ранее полученные навыки.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8 </w:t>
      </w:r>
      <w:r w:rsidRPr="007B61EA">
        <w:rPr>
          <w:rFonts w:ascii="Georgia" w:hAnsi="Georgia" w:cs="Tahoma"/>
          <w:i/>
          <w:iCs/>
          <w:color w:val="000000"/>
          <w:sz w:val="28"/>
          <w:szCs w:val="28"/>
          <w:lang w:eastAsia="ru-RU"/>
        </w:rPr>
        <w:t>Чаще хвалите ребенка, формируйте у него уверенность в своих силах, создавайте ситуацию успеха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Каждый родитель мечтает и стремится к тому, чтобы его ребенок вырос гармонично развитым — был крепким и здоровым, умным, хорошо говорил, чтобы был успешным, чтобы у него все получалось.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Уважаемые родители! </w:t>
      </w:r>
      <w:r w:rsidRPr="007B61EA">
        <w:rPr>
          <w:rFonts w:ascii="Georgia" w:hAnsi="Georgia" w:cs="Tahoma"/>
          <w:i/>
          <w:iCs/>
          <w:color w:val="000000"/>
          <w:sz w:val="28"/>
          <w:szCs w:val="28"/>
          <w:lang w:eastAsia="ru-RU"/>
        </w:rPr>
        <w:t xml:space="preserve">Вы несете ответственность за судьбу своего ребенка. Еще раз напоминаем: не бойтесь лишний раз обратиться к </w:t>
      </w:r>
      <w:r w:rsidRPr="007B61EA">
        <w:rPr>
          <w:rFonts w:ascii="Georgia" w:hAnsi="Georgia" w:cs="Tahoma"/>
          <w:i/>
          <w:iCs/>
          <w:color w:val="000000"/>
          <w:sz w:val="28"/>
          <w:szCs w:val="28"/>
          <w:lang w:eastAsia="ru-RU"/>
        </w:rPr>
        <w:lastRenderedPageBreak/>
        <w:t>специалисту — помощь, оказанная своевременно, сэкономит ваши нервы и даже, может быть, сделает вашего ребенка более успешным и счастливым. Даже самые 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 заикание — стоит отнестись со всей серьезностью.</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Чтобы эффективно решать проблему развития и воспитания ребенка, взрослому необходимо четко представлять, что малыш должен знать и уметь в данный конкретный период своего развития.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u w:val="single"/>
          <w:lang w:eastAsia="ru-RU"/>
        </w:rPr>
        <w:t>Уровень развития речи детей в 2 года: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1. Дети понимают обозначаемые на простых сюжетных картинках действия и предметы.</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Малыши понимают значение пространственных предлогов (положи на стол, сядь на диван).</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w:t>
      </w:r>
      <w:r w:rsidRPr="007B61EA">
        <w:rPr>
          <w:rFonts w:ascii="Georgia" w:hAnsi="Georgia" w:cs="Tahoma"/>
          <w:i/>
          <w:iCs/>
          <w:color w:val="000000"/>
          <w:sz w:val="28"/>
          <w:szCs w:val="28"/>
          <w:lang w:eastAsia="ru-RU"/>
        </w:rPr>
        <w:t xml:space="preserve"> Они могут выполнять просьбы взрослых, состоящие из двух частей.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w:t>
      </w:r>
      <w:r w:rsidRPr="007B61EA">
        <w:rPr>
          <w:rFonts w:ascii="Georgia" w:hAnsi="Georgia" w:cs="Tahoma"/>
          <w:i/>
          <w:iCs/>
          <w:color w:val="000000"/>
          <w:sz w:val="28"/>
          <w:szCs w:val="28"/>
          <w:lang w:eastAsia="ru-RU"/>
        </w:rPr>
        <w:t xml:space="preserve"> Уже понимают обобщающее значение наименований однородных предметов (любой стул — это стул).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К 1,5 годам в активном словаре ребенка насчитывается около 50 слов, а к 2 годам — 200-400 слов.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Это преимущественно существительные, обозначающие предметы игровой и бытовой тематики, а также глаголы, обозначающие простые действия.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6.</w:t>
      </w:r>
      <w:r w:rsidRPr="007B61EA">
        <w:rPr>
          <w:rFonts w:ascii="Georgia" w:hAnsi="Georgia" w:cs="Tahoma"/>
          <w:i/>
          <w:iCs/>
          <w:color w:val="000000"/>
          <w:sz w:val="28"/>
          <w:szCs w:val="28"/>
          <w:lang w:eastAsia="ru-RU"/>
        </w:rPr>
        <w:t xml:space="preserve"> После 1,5 лет малыши способны задавать вопросы: «Как это называется?», «Что это?».</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7.</w:t>
      </w:r>
      <w:r w:rsidRPr="007B61EA">
        <w:rPr>
          <w:rFonts w:ascii="Georgia" w:hAnsi="Georgia" w:cs="Tahoma"/>
          <w:i/>
          <w:iCs/>
          <w:color w:val="000000"/>
          <w:sz w:val="28"/>
          <w:szCs w:val="28"/>
          <w:lang w:eastAsia="ru-RU"/>
        </w:rPr>
        <w:t xml:space="preserve"> Речь еще аграмматична.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w:t>
      </w:r>
      <w:r>
        <w:rPr>
          <w:rFonts w:ascii="Tahoma" w:hAnsi="Tahoma" w:cs="Tahoma"/>
          <w:color w:val="000000"/>
          <w:sz w:val="28"/>
          <w:szCs w:val="28"/>
          <w:lang w:eastAsia="ru-RU"/>
        </w:rPr>
        <w:t xml:space="preserve"> </w:t>
      </w:r>
      <w:r>
        <w:rPr>
          <w:rFonts w:ascii="Georgia" w:hAnsi="Georgia" w:cs="Tahoma"/>
          <w:i/>
          <w:iCs/>
          <w:color w:val="000000"/>
          <w:sz w:val="28"/>
          <w:szCs w:val="28"/>
          <w:lang w:eastAsia="ru-RU"/>
        </w:rPr>
        <w:t>ме</w:t>
      </w:r>
      <w:r w:rsidRPr="007B61EA">
        <w:rPr>
          <w:rFonts w:ascii="Georgia" w:hAnsi="Georgia" w:cs="Tahoma"/>
          <w:i/>
          <w:iCs/>
          <w:color w:val="000000"/>
          <w:sz w:val="28"/>
          <w:szCs w:val="28"/>
          <w:lang w:eastAsia="ru-RU"/>
        </w:rPr>
        <w:t>стоимение «я».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8. </w:t>
      </w:r>
      <w:r w:rsidRPr="007B61EA">
        <w:rPr>
          <w:rFonts w:ascii="Georgia" w:hAnsi="Georgia" w:cs="Tahoma"/>
          <w:i/>
          <w:iCs/>
          <w:color w:val="000000"/>
          <w:sz w:val="28"/>
          <w:szCs w:val="28"/>
          <w:lang w:eastAsia="ru-RU"/>
        </w:rPr>
        <w:t>Для речи ребенка характерно неправильное звукопроизношение большинства звуков родного языка (этап физиологического косноязычия).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9.</w:t>
      </w:r>
      <w:r w:rsidRPr="007B61EA">
        <w:rPr>
          <w:rFonts w:ascii="Georgia" w:hAnsi="Georgia" w:cs="Tahoma"/>
          <w:i/>
          <w:iCs/>
          <w:color w:val="000000"/>
          <w:sz w:val="28"/>
          <w:szCs w:val="28"/>
          <w:lang w:eastAsia="ru-RU"/>
        </w:rPr>
        <w:t xml:space="preserve"> Наблюдается неустойчивое произношение многих слов: звук то выпадает, то заменяется или же произносится верно.</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lastRenderedPageBreak/>
        <w:t>10</w:t>
      </w:r>
      <w:r w:rsidRPr="007B61EA">
        <w:rPr>
          <w:rFonts w:ascii="Georgia" w:hAnsi="Georgia" w:cs="Tahoma"/>
          <w:i/>
          <w:iCs/>
          <w:color w:val="000000"/>
          <w:sz w:val="28"/>
          <w:szCs w:val="28"/>
          <w:lang w:eastAsia="ru-RU"/>
        </w:rPr>
        <w:t>. Дети используют в речи глаголы в повелительном наклонении.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11.</w:t>
      </w:r>
      <w:r w:rsidRPr="007B61EA">
        <w:rPr>
          <w:rFonts w:ascii="Georgia" w:hAnsi="Georgia" w:cs="Tahoma"/>
          <w:i/>
          <w:iCs/>
          <w:color w:val="000000"/>
          <w:sz w:val="28"/>
          <w:szCs w:val="28"/>
          <w:lang w:eastAsia="ru-RU"/>
        </w:rPr>
        <w:t xml:space="preserve"> Слоговая структура многосложных слов нарушена (упрощение структуры путем опускания слогов из середины слова).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12.</w:t>
      </w:r>
      <w:r w:rsidRPr="007B61EA">
        <w:rPr>
          <w:rFonts w:ascii="Georgia" w:hAnsi="Georgia" w:cs="Tahoma"/>
          <w:i/>
          <w:iCs/>
          <w:color w:val="000000"/>
          <w:sz w:val="28"/>
          <w:szCs w:val="28"/>
          <w:lang w:eastAsia="ru-RU"/>
        </w:rPr>
        <w:t xml:space="preserve"> Некоторые дети говорят слабым, тихим голосом.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u w:val="single"/>
          <w:lang w:eastAsia="ru-RU"/>
        </w:rPr>
        <w:t>Уровень развития речи детей в 3 года: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Самым значимым отличием речи трехлетнего ребенка от двухлетнего является почти полное отсутствие аграмматизмов в его речи.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2. </w:t>
      </w:r>
      <w:r w:rsidRPr="007B61EA">
        <w:rPr>
          <w:rFonts w:ascii="Georgia" w:hAnsi="Georgia" w:cs="Tahoma"/>
          <w:i/>
          <w:iCs/>
          <w:color w:val="000000"/>
          <w:sz w:val="28"/>
          <w:szCs w:val="28"/>
          <w:lang w:eastAsia="ru-RU"/>
        </w:rPr>
        <w:t>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3. </w:t>
      </w:r>
      <w:r w:rsidRPr="007B61EA">
        <w:rPr>
          <w:rFonts w:ascii="Georgia" w:hAnsi="Georgia" w:cs="Tahoma"/>
          <w:i/>
          <w:iCs/>
          <w:color w:val="000000"/>
          <w:sz w:val="28"/>
          <w:szCs w:val="28"/>
          <w:lang w:eastAsia="ru-RU"/>
        </w:rPr>
        <w:t>Звукопроизношение еще не полностью соответствует норме.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w:t>
      </w:r>
      <w:r w:rsidRPr="007B61EA">
        <w:rPr>
          <w:rFonts w:ascii="Georgia" w:hAnsi="Georgia" w:cs="Tahoma"/>
          <w:i/>
          <w:iCs/>
          <w:color w:val="000000"/>
          <w:sz w:val="28"/>
          <w:szCs w:val="28"/>
          <w:lang w:eastAsia="ru-RU"/>
        </w:rPr>
        <w:t xml:space="preserve"> В речи ребенка практически отсутствуют шипящие и сонорные, но твердые и мягкие звуки дифференцируются большинством детей.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5. </w:t>
      </w:r>
      <w:r w:rsidRPr="007B61EA">
        <w:rPr>
          <w:rFonts w:ascii="Georgia" w:hAnsi="Georgia" w:cs="Tahoma"/>
          <w:i/>
          <w:iCs/>
          <w:color w:val="000000"/>
          <w:sz w:val="28"/>
          <w:szCs w:val="28"/>
          <w:lang w:eastAsia="ru-RU"/>
        </w:rPr>
        <w:t>Слова со сложной слоговой структурой и со стечениями согласных детьми могут произноситься искаженно.</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6. </w:t>
      </w:r>
      <w:r w:rsidRPr="007B61EA">
        <w:rPr>
          <w:rFonts w:ascii="Georgia" w:hAnsi="Georgia" w:cs="Tahoma"/>
          <w:i/>
          <w:iCs/>
          <w:color w:val="000000"/>
          <w:sz w:val="28"/>
          <w:szCs w:val="28"/>
          <w:lang w:eastAsia="ru-RU"/>
        </w:rPr>
        <w:t>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7.</w:t>
      </w:r>
      <w:r w:rsidRPr="007B61EA">
        <w:rPr>
          <w:rFonts w:ascii="Georgia" w:hAnsi="Georgia" w:cs="Tahoma"/>
          <w:i/>
          <w:iCs/>
          <w:color w:val="000000"/>
          <w:sz w:val="28"/>
          <w:szCs w:val="28"/>
          <w:lang w:eastAsia="ru-RU"/>
        </w:rPr>
        <w:t xml:space="preserve">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его, хотя свободно пересказать своими словами сказку он еще не может.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8</w:t>
      </w:r>
      <w:r w:rsidRPr="007B61EA">
        <w:rPr>
          <w:rFonts w:ascii="Georgia" w:hAnsi="Georgia" w:cs="Tahoma"/>
          <w:i/>
          <w:iCs/>
          <w:color w:val="000000"/>
          <w:sz w:val="28"/>
          <w:szCs w:val="28"/>
          <w:lang w:eastAsia="ru-RU"/>
        </w:rPr>
        <w:t>. Ребенок хорошо понимает содержание несложных сюжетных картинок.</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u w:val="single"/>
          <w:lang w:eastAsia="ru-RU"/>
        </w:rPr>
        <w:t>Уровень развития речи детей в 4 года: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К четырем годам словарный запас ребенка достигает 2000 слов.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Словарный запас уже обогащен за счет наречий, обозначающих пространственные и временные признаки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lastRenderedPageBreak/>
        <w:t xml:space="preserve">3. </w:t>
      </w:r>
      <w:r w:rsidRPr="007B61EA">
        <w:rPr>
          <w:rFonts w:ascii="Georgia" w:hAnsi="Georgia" w:cs="Tahoma"/>
          <w:i/>
          <w:iCs/>
          <w:color w:val="000000"/>
          <w:sz w:val="28"/>
          <w:szCs w:val="28"/>
          <w:lang w:eastAsia="ru-RU"/>
        </w:rPr>
        <w:t>У многих детей звукопроизношение приходит в норму. Но у части детей могут наблюдаться смешения свистящих и шипящих, а также отсутствие вибрантов Р, Р'.</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w:t>
      </w:r>
      <w:r w:rsidRPr="007B61EA">
        <w:rPr>
          <w:rFonts w:ascii="Georgia" w:hAnsi="Georgia" w:cs="Tahoma"/>
          <w:i/>
          <w:iCs/>
          <w:color w:val="000000"/>
          <w:sz w:val="28"/>
          <w:szCs w:val="28"/>
          <w:lang w:eastAsia="ru-RU"/>
        </w:rPr>
        <w:t xml:space="preserve"> Дети начинают заниматься «словотворчеством», свидетельствует о начале усвоения словообразовательных моделей.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5</w:t>
      </w:r>
      <w:r w:rsidRPr="007B61EA">
        <w:rPr>
          <w:rFonts w:ascii="Georgia" w:hAnsi="Georgia" w:cs="Tahoma"/>
          <w:i/>
          <w:iCs/>
          <w:color w:val="000000"/>
          <w:sz w:val="28"/>
          <w:szCs w:val="28"/>
          <w:lang w:eastAsia="ru-RU"/>
        </w:rPr>
        <w:t>. В речи все меньше ошибок на словоизменение основных частей речи.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6.</w:t>
      </w:r>
      <w:r w:rsidRPr="007B61EA">
        <w:rPr>
          <w:rFonts w:ascii="Georgia" w:hAnsi="Georgia" w:cs="Tahoma"/>
          <w:i/>
          <w:iCs/>
          <w:color w:val="000000"/>
          <w:sz w:val="28"/>
          <w:szCs w:val="28"/>
          <w:lang w:eastAsia="ru-RU"/>
        </w:rPr>
        <w:t xml:space="preserve"> В активной речи появляются слова второй степени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обобщения.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7. </w:t>
      </w:r>
      <w:r w:rsidRPr="007B61EA">
        <w:rPr>
          <w:rFonts w:ascii="Georgia" w:hAnsi="Georgia" w:cs="Tahoma"/>
          <w:i/>
          <w:iCs/>
          <w:color w:val="000000"/>
          <w:sz w:val="28"/>
          <w:szCs w:val="28"/>
          <w:lang w:eastAsia="ru-RU"/>
        </w:rPr>
        <w:t>В данном возрасте хорошо развитая непроизвольная память позволяет запомнить большое количество стихотворных произведений наизусть.</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u w:val="single"/>
          <w:lang w:eastAsia="ru-RU"/>
        </w:rPr>
        <w:t>Уровень развития речи детей в 5 лет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xml:space="preserve"> Увеличивается активный словарный запас (от 2500 до 3000 слов к концу шестого года жизни), что дает ребенку возможность высказываться более полно, точнее излагать мысли.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xml:space="preserve"> В речи ребенка этого возраста все чаще появляются прилагательные, которыми он пользуется для обозначения признаков и качеств предметов, описания временных и пространственных отношений.</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3.</w:t>
      </w:r>
      <w:r w:rsidRPr="007B61EA">
        <w:rPr>
          <w:rFonts w:ascii="Georgia" w:hAnsi="Georgia" w:cs="Tahoma"/>
          <w:i/>
          <w:iCs/>
          <w:color w:val="000000"/>
          <w:sz w:val="28"/>
          <w:szCs w:val="28"/>
          <w:lang w:eastAsia="ru-RU"/>
        </w:rPr>
        <w:t xml:space="preserve"> Свое высказывании ребенок строит из двух-трех и более простых распространенных предложений, сложные предложения использует чаще, но все же еще не во всех ситуациях.</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4.</w:t>
      </w:r>
      <w:r w:rsidRPr="007B61EA">
        <w:rPr>
          <w:rFonts w:ascii="Georgia" w:hAnsi="Georgia" w:cs="Tahoma"/>
          <w:i/>
          <w:iCs/>
          <w:color w:val="000000"/>
          <w:sz w:val="28"/>
          <w:szCs w:val="28"/>
          <w:lang w:eastAsia="ru-RU"/>
        </w:rPr>
        <w:t xml:space="preserve"> Пятилетние дети начинают овладевать монологической речью. Появляются предложения с однородными обстоятельствами. Ребенок начинает правильно согласовывать прилагательные с другими частями речи.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5.</w:t>
      </w:r>
      <w:r w:rsidRPr="007B61EA">
        <w:rPr>
          <w:rFonts w:ascii="Georgia" w:hAnsi="Georgia" w:cs="Tahoma"/>
          <w:i/>
          <w:iCs/>
          <w:color w:val="000000"/>
          <w:sz w:val="28"/>
          <w:szCs w:val="28"/>
          <w:lang w:eastAsia="ru-RU"/>
        </w:rPr>
        <w:t xml:space="preserve"> Резко возрастает интерес к звуковому оформлению слов. Вслушиваясь в слова, произносимые взрослыми, ребенок пытается установить сходство в звучании нередко сам довольно успешно подбирает пары слов: «кошка-мошка», «наша-Маша». Некоторые дети, замечая неправильности в произношении у своих сверстников, могут не замечать дефектов звучания </w:t>
      </w:r>
      <w:r w:rsidRPr="007B61EA">
        <w:rPr>
          <w:rFonts w:ascii="Georgia" w:hAnsi="Georgia" w:cs="Tahoma"/>
          <w:i/>
          <w:iCs/>
          <w:color w:val="000000"/>
          <w:sz w:val="28"/>
          <w:szCs w:val="28"/>
          <w:lang w:eastAsia="ru-RU"/>
        </w:rPr>
        <w:lastRenderedPageBreak/>
        <w:t>собственной речи. Этот говорить о недостаточном развитии самоконтроля за собственным произношением.</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6.</w:t>
      </w:r>
      <w:r w:rsidRPr="007B61EA">
        <w:rPr>
          <w:rFonts w:ascii="Georgia" w:hAnsi="Georgia" w:cs="Tahoma"/>
          <w:i/>
          <w:iCs/>
          <w:color w:val="000000"/>
          <w:sz w:val="28"/>
          <w:szCs w:val="28"/>
          <w:lang w:eastAsia="ru-RU"/>
        </w:rPr>
        <w:t xml:space="preserve"> У пятилетних детей отмечается тяга к рифме. Играя со словами, некоторые рифмуют их, создавая собственные небольшие двух-, четырехстишия.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7.</w:t>
      </w:r>
      <w:r w:rsidRPr="007B61EA">
        <w:rPr>
          <w:rFonts w:ascii="Georgia" w:hAnsi="Georgia" w:cs="Tahoma"/>
          <w:i/>
          <w:iCs/>
          <w:color w:val="000000"/>
          <w:sz w:val="28"/>
          <w:szCs w:val="28"/>
          <w:lang w:eastAsia="ru-RU"/>
        </w:rPr>
        <w:t xml:space="preserve"> На шестом году жизни ребенок осуществляет более точные движения языком и губами благодаря увеличению подвижности мышц речевого аппарата.</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8.</w:t>
      </w:r>
      <w:r w:rsidRPr="007B61EA">
        <w:rPr>
          <w:rFonts w:ascii="Georgia" w:hAnsi="Georgia" w:cs="Tahoma"/>
          <w:i/>
          <w:iCs/>
          <w:color w:val="000000"/>
          <w:sz w:val="28"/>
          <w:szCs w:val="28"/>
          <w:lang w:eastAsia="ru-RU"/>
        </w:rPr>
        <w:t xml:space="preserve"> Значительно улучшается звукопроизношение: полностью исчезает смягчение согласных, реже происходит пропуск звуков и слогов.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9. </w:t>
      </w:r>
      <w:r w:rsidRPr="007B61EA">
        <w:rPr>
          <w:rFonts w:ascii="Georgia" w:hAnsi="Georgia" w:cs="Tahoma"/>
          <w:i/>
          <w:iCs/>
          <w:color w:val="000000"/>
          <w:sz w:val="28"/>
          <w:szCs w:val="28"/>
          <w:lang w:eastAsia="ru-RU"/>
        </w:rPr>
        <w:t>большинство детей к 5-ти годам усваивают и правильно произносят шипящие звуки л, рь, р., отчетливо выговаривают многосложные слова, точно сохраняя в них слоговую структуру. Дети чаще правильно ставят в словах ударение.</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Итак, к пяти годам у детей заметно улучшается произношение. У большинства из них заканчивается процесс освоения звуков.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u w:val="single"/>
          <w:lang w:eastAsia="ru-RU"/>
        </w:rPr>
        <w:t>Уровень развития речи детей в 6 лет:</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1</w:t>
      </w:r>
      <w:r w:rsidRPr="007B61EA">
        <w:rPr>
          <w:rFonts w:ascii="Georgia" w:hAnsi="Georgia" w:cs="Tahoma"/>
          <w:i/>
          <w:iCs/>
          <w:color w:val="000000"/>
          <w:sz w:val="28"/>
          <w:szCs w:val="28"/>
          <w:lang w:eastAsia="ru-RU"/>
        </w:rPr>
        <w:t>. Шестилетние дети не только умеют вычленять существенные признаки предметов и явлений, но и начинают устанавливать причинно-следственные связи между ними, временные и другие отношения.</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2</w:t>
      </w:r>
      <w:r w:rsidRPr="007B61EA">
        <w:rPr>
          <w:rFonts w:ascii="Georgia" w:hAnsi="Georgia" w:cs="Tahoma"/>
          <w:i/>
          <w:iCs/>
          <w:color w:val="000000"/>
          <w:sz w:val="28"/>
          <w:szCs w:val="28"/>
          <w:lang w:eastAsia="ru-RU"/>
        </w:rPr>
        <w:t>. За период от 5 до 6 лет словарный запас увеличивается на 1000-1200 слов.</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i/>
          <w:iCs/>
          <w:color w:val="000000"/>
          <w:sz w:val="28"/>
          <w:szCs w:val="28"/>
          <w:lang w:eastAsia="ru-RU"/>
        </w:rPr>
        <w:t>3. К концу шестого года жизни ребенок уже достаточно точно различает обобщающие слова. Например, он не только говорит «цветы», но и может отметить, что ромашка, колокольчик – это полевые цветы и т.д.</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 xml:space="preserve">4. </w:t>
      </w:r>
      <w:r w:rsidRPr="007B61EA">
        <w:rPr>
          <w:rFonts w:ascii="Georgia" w:hAnsi="Georgia" w:cs="Tahoma"/>
          <w:i/>
          <w:iCs/>
          <w:color w:val="000000"/>
          <w:sz w:val="28"/>
          <w:szCs w:val="28"/>
          <w:lang w:eastAsia="ru-RU"/>
        </w:rPr>
        <w:t>У ребенка на седьмом году жизни развивается связная монологическая речь. Он может без помощи взрослых передавать содержание небольшой сказки, короткого рассказа, мультфильма, описать те или иные события, участником которых он был.</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5</w:t>
      </w:r>
      <w:r w:rsidRPr="007B61EA">
        <w:rPr>
          <w:rFonts w:ascii="Georgia" w:hAnsi="Georgia" w:cs="Tahoma"/>
          <w:i/>
          <w:iCs/>
          <w:color w:val="000000"/>
          <w:sz w:val="28"/>
          <w:szCs w:val="28"/>
          <w:lang w:eastAsia="ru-RU"/>
        </w:rPr>
        <w:t>. К шести годам мышцы губ и языка становятся достаточно крепкими и ребенок начинает правильно произносить все звуки родного языка. Однако у некоторых детей в этом возрасте еще только заканчивается правильное усвоение шипящих звуков л, р. После усвоения этих звуков дети сразу начинают четко и внятно произносить слова различной сложности.</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lastRenderedPageBreak/>
        <w:t xml:space="preserve">6. </w:t>
      </w:r>
      <w:r w:rsidRPr="007B61EA">
        <w:rPr>
          <w:rFonts w:ascii="Georgia" w:hAnsi="Georgia" w:cs="Tahoma"/>
          <w:i/>
          <w:iCs/>
          <w:color w:val="000000"/>
          <w:sz w:val="28"/>
          <w:szCs w:val="28"/>
          <w:lang w:eastAsia="ru-RU"/>
        </w:rPr>
        <w:t>Шестилетний ребенок в большинстве случаев правильно пользуется вопросительной и повествовательной интонациями. Он может передавать свои чувства по отношению к различным предметам и явлениям: радость, печаль, горечь, негодование и др.</w:t>
      </w:r>
    </w:p>
    <w:p w:rsidR="00936C81" w:rsidRPr="007B61EA" w:rsidRDefault="00936C81" w:rsidP="007B61EA">
      <w:pPr>
        <w:spacing w:before="100" w:beforeAutospacing="1" w:after="100" w:afterAutospacing="1" w:line="240" w:lineRule="auto"/>
        <w:ind w:left="-851"/>
        <w:rPr>
          <w:rFonts w:ascii="Tahoma" w:hAnsi="Tahoma" w:cs="Tahoma"/>
          <w:color w:val="000000"/>
          <w:sz w:val="28"/>
          <w:szCs w:val="28"/>
          <w:lang w:eastAsia="ru-RU"/>
        </w:rPr>
      </w:pPr>
      <w:r w:rsidRPr="007B61EA">
        <w:rPr>
          <w:rFonts w:ascii="Georgia" w:hAnsi="Georgia" w:cs="Tahoma"/>
          <w:b/>
          <w:bCs/>
          <w:i/>
          <w:iCs/>
          <w:color w:val="000000"/>
          <w:sz w:val="28"/>
          <w:szCs w:val="28"/>
          <w:lang w:eastAsia="ru-RU"/>
        </w:rPr>
        <w:t>7</w:t>
      </w:r>
      <w:r w:rsidRPr="007B61EA">
        <w:rPr>
          <w:rFonts w:ascii="Georgia" w:hAnsi="Georgia" w:cs="Tahoma"/>
          <w:i/>
          <w:iCs/>
          <w:color w:val="000000"/>
          <w:sz w:val="28"/>
          <w:szCs w:val="28"/>
          <w:lang w:eastAsia="ru-RU"/>
        </w:rPr>
        <w:t>. Шестилетний ребенок имеет достаточно развитый фонематический слух. Он не только хорошо слышит звуки, но и способен выполнять различные задания, связанные с выделением слогов и слов с заданным звуком из группы других слов или слогов, может подобрать слова, содержащие определенные звуки.</w:t>
      </w:r>
    </w:p>
    <w:p w:rsidR="00936C81" w:rsidRPr="007B61EA" w:rsidRDefault="00936C81" w:rsidP="007B61EA">
      <w:pPr>
        <w:spacing w:before="100" w:beforeAutospacing="1" w:after="100" w:afterAutospacing="1" w:line="240" w:lineRule="auto"/>
        <w:rPr>
          <w:rFonts w:ascii="Tahoma" w:hAnsi="Tahoma" w:cs="Tahoma"/>
          <w:color w:val="000000"/>
          <w:sz w:val="28"/>
          <w:szCs w:val="28"/>
          <w:lang w:eastAsia="ru-RU"/>
        </w:rPr>
      </w:pPr>
      <w:r w:rsidRPr="007B61EA">
        <w:rPr>
          <w:rFonts w:ascii="Tahoma" w:hAnsi="Tahoma" w:cs="Tahoma"/>
          <w:color w:val="000000"/>
          <w:sz w:val="28"/>
          <w:szCs w:val="28"/>
          <w:lang w:eastAsia="ru-RU"/>
        </w:rPr>
        <w:br w:type="textWrapping" w:clear="all"/>
      </w:r>
    </w:p>
    <w:p w:rsidR="00936C81" w:rsidRPr="007B61EA" w:rsidRDefault="00936C81" w:rsidP="007B61EA">
      <w:pPr>
        <w:rPr>
          <w:color w:val="000000"/>
          <w:sz w:val="28"/>
          <w:szCs w:val="28"/>
        </w:rPr>
      </w:pPr>
    </w:p>
    <w:sectPr w:rsidR="00936C81" w:rsidRPr="007B61EA" w:rsidSect="007B61EA">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08"/>
  <w:characterSpacingControl w:val="doNotCompress"/>
  <w:compat/>
  <w:rsids>
    <w:rsidRoot w:val="007B61EA"/>
    <w:rsid w:val="002528FE"/>
    <w:rsid w:val="0027708D"/>
    <w:rsid w:val="00341060"/>
    <w:rsid w:val="0046309D"/>
    <w:rsid w:val="005D13F6"/>
    <w:rsid w:val="00743FF9"/>
    <w:rsid w:val="007B61EA"/>
    <w:rsid w:val="00817B62"/>
    <w:rsid w:val="00936C81"/>
    <w:rsid w:val="009E2D18"/>
    <w:rsid w:val="00B10CF2"/>
    <w:rsid w:val="00BB452F"/>
    <w:rsid w:val="00DA57AE"/>
    <w:rsid w:val="00ED6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08D"/>
    <w:pPr>
      <w:spacing w:after="200" w:line="276" w:lineRule="auto"/>
    </w:pPr>
    <w:rPr>
      <w:rFonts w:eastAsia="Times New Roman"/>
      <w:sz w:val="22"/>
      <w:szCs w:val="22"/>
      <w:lang w:eastAsia="en-US"/>
    </w:rPr>
  </w:style>
  <w:style w:type="paragraph" w:styleId="3">
    <w:name w:val="heading 3"/>
    <w:basedOn w:val="a"/>
    <w:link w:val="30"/>
    <w:qFormat/>
    <w:rsid w:val="007B61EA"/>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basedOn w:val="a0"/>
    <w:link w:val="3"/>
    <w:locked/>
    <w:rsid w:val="007B61EA"/>
    <w:rPr>
      <w:rFonts w:ascii="Times New Roman" w:hAnsi="Times New Roman" w:cs="Times New Roman"/>
      <w:b/>
      <w:bCs/>
      <w:sz w:val="27"/>
      <w:szCs w:val="27"/>
      <w:lang w:eastAsia="ru-RU"/>
    </w:rPr>
  </w:style>
  <w:style w:type="paragraph" w:styleId="a3">
    <w:name w:val="Normal (Web)"/>
    <w:basedOn w:val="a"/>
    <w:semiHidden/>
    <w:rsid w:val="007B61EA"/>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7B61EA"/>
    <w:rPr>
      <w:rFonts w:cs="Times New Roman"/>
      <w:b/>
      <w:bCs/>
    </w:rPr>
  </w:style>
  <w:style w:type="character" w:styleId="a5">
    <w:name w:val="Emphasis"/>
    <w:basedOn w:val="a0"/>
    <w:qFormat/>
    <w:rsid w:val="007B61EA"/>
    <w:rPr>
      <w:rFonts w:cs="Times New Roman"/>
      <w:i/>
      <w:iCs/>
    </w:rPr>
  </w:style>
  <w:style w:type="paragraph" w:styleId="a6">
    <w:name w:val="Balloon Text"/>
    <w:basedOn w:val="a"/>
    <w:link w:val="a7"/>
    <w:semiHidden/>
    <w:rsid w:val="007B61EA"/>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7B61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Если ребёнок не говорит</vt:lpstr>
    </vt:vector>
  </TitlesOfParts>
  <Company>Home</Company>
  <LinksUpToDate>false</LinksUpToDate>
  <CharactersWithSpaces>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ребёнок не говорит</dc:title>
  <dc:creator>пк</dc:creator>
  <cp:lastModifiedBy>USER</cp:lastModifiedBy>
  <cp:revision>2</cp:revision>
  <dcterms:created xsi:type="dcterms:W3CDTF">2016-12-14T15:10:00Z</dcterms:created>
  <dcterms:modified xsi:type="dcterms:W3CDTF">2016-12-14T15:10:00Z</dcterms:modified>
</cp:coreProperties>
</file>