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5F" w:rsidRDefault="00D06B5F" w:rsidP="00E7047C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7"/>
          <w:szCs w:val="27"/>
        </w:rPr>
      </w:pPr>
      <w:r w:rsidRPr="007A4376">
        <w:rPr>
          <w:rStyle w:val="c2"/>
          <w:bCs/>
          <w:color w:val="000000"/>
          <w:sz w:val="27"/>
          <w:szCs w:val="27"/>
        </w:rPr>
        <w:t>Консультация для родителей</w:t>
      </w:r>
      <w:r>
        <w:rPr>
          <w:rStyle w:val="c2"/>
          <w:b/>
          <w:bCs/>
          <w:color w:val="000000"/>
          <w:sz w:val="27"/>
          <w:szCs w:val="27"/>
        </w:rPr>
        <w:t xml:space="preserve"> </w:t>
      </w:r>
    </w:p>
    <w:p w:rsidR="00D06B5F" w:rsidRPr="00E7047C" w:rsidRDefault="00D06B5F" w:rsidP="00D06B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4F6228" w:themeColor="accent3" w:themeShade="80"/>
          <w:sz w:val="32"/>
          <w:szCs w:val="32"/>
        </w:rPr>
      </w:pPr>
      <w:r w:rsidRPr="00E7047C">
        <w:rPr>
          <w:rStyle w:val="c2"/>
          <w:b/>
          <w:bCs/>
          <w:color w:val="4F6228" w:themeColor="accent3" w:themeShade="80"/>
          <w:sz w:val="32"/>
          <w:szCs w:val="32"/>
        </w:rPr>
        <w:t>«Огород на окне»</w:t>
      </w:r>
      <w:r w:rsidR="00E7047C" w:rsidRPr="00E7047C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E7047C" w:rsidRPr="00E7047C" w:rsidRDefault="00E7047C" w:rsidP="00D06B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4F6228" w:themeColor="accent3" w:themeShade="80"/>
          <w:sz w:val="28"/>
          <w:szCs w:val="28"/>
        </w:rPr>
      </w:pPr>
    </w:p>
    <w:p w:rsidR="00E7047C" w:rsidRDefault="00D06B5F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В наше время самое интересное чудо для детей в зимнее время - это создание огорода на подоконнике. </w:t>
      </w:r>
    </w:p>
    <w:p w:rsidR="00E7047C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1338648</wp:posOffset>
            </wp:positionH>
            <wp:positionV relativeFrom="paragraph">
              <wp:posOffset>20773</wp:posOffset>
            </wp:positionV>
            <wp:extent cx="4113805" cy="2069740"/>
            <wp:effectExtent l="171450" t="114300" r="153395" b="82910"/>
            <wp:wrapNone/>
            <wp:docPr id="2" name="Рисунок 2" descr="C:\Users\Admin\Desktop\фото мл 2022\20220303_07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мл 2022\20220303_074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33" t="32522" r="4794" b="6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805" cy="20697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E7047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E7047C" w:rsidRDefault="00D06B5F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Многие родители, имеющие свои огороды</w:t>
      </w:r>
      <w:r w:rsidR="00E7047C">
        <w:rPr>
          <w:rStyle w:val="c4"/>
          <w:color w:val="000000"/>
          <w:sz w:val="27"/>
          <w:szCs w:val="27"/>
        </w:rPr>
        <w:t>,</w:t>
      </w:r>
      <w:r>
        <w:rPr>
          <w:rStyle w:val="c4"/>
          <w:color w:val="000000"/>
          <w:sz w:val="27"/>
          <w:szCs w:val="27"/>
        </w:rPr>
        <w:t xml:space="preserve">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</w:t>
      </w:r>
    </w:p>
    <w:p w:rsidR="00E7047C" w:rsidRDefault="00D06B5F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</w:t>
      </w:r>
      <w:r>
        <w:rPr>
          <w:rStyle w:val="c2"/>
          <w:b/>
          <w:bCs/>
          <w:color w:val="000000"/>
          <w:sz w:val="27"/>
          <w:szCs w:val="27"/>
        </w:rPr>
        <w:t> </w:t>
      </w:r>
      <w:r>
        <w:rPr>
          <w:rStyle w:val="c4"/>
          <w:color w:val="000000"/>
          <w:sz w:val="27"/>
          <w:szCs w:val="27"/>
        </w:rPr>
        <w:t xml:space="preserve">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</w:t>
      </w:r>
    </w:p>
    <w:p w:rsidR="00E7047C" w:rsidRDefault="00D06B5F" w:rsidP="00D06B5F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000000"/>
          <w:sz w:val="21"/>
          <w:szCs w:val="21"/>
        </w:rPr>
      </w:pPr>
      <w:r>
        <w:rPr>
          <w:rStyle w:val="c4"/>
          <w:color w:val="000000"/>
          <w:sz w:val="27"/>
          <w:szCs w:val="27"/>
        </w:rPr>
        <w:t>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 Огород на окне в домашних условиях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4"/>
          <w:color w:val="000000"/>
          <w:sz w:val="27"/>
          <w:szCs w:val="27"/>
        </w:rPr>
        <w:t>Очень важно, чтобы дети активно участвовали в посадке и последующем уходе за растениями. Огород на подоконнике, прежде всего, должен помогать в развитии детей. Поэтому для детей раннего возраста целесообразно высаживать более крупные семена.</w:t>
      </w:r>
      <w:r>
        <w:rPr>
          <w:rStyle w:val="c3"/>
          <w:rFonts w:ascii="Arial" w:hAnsi="Arial" w:cs="Arial"/>
          <w:color w:val="000000"/>
          <w:sz w:val="21"/>
          <w:szCs w:val="21"/>
        </w:rPr>
        <w:t>   </w:t>
      </w:r>
    </w:p>
    <w:p w:rsidR="00D06B5F" w:rsidRDefault="00D06B5F" w:rsidP="00D06B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7"/>
          <w:szCs w:val="27"/>
        </w:rPr>
        <w:lastRenderedPageBreak/>
        <w:t>Рекомендуем родителям выращивать растения разными способами, создавая для них разные условия: для одной — тепло, воду, свет; для другой — тепло, воду, темноту; для третьей — холод, воду, свет.</w:t>
      </w:r>
      <w:proofErr w:type="gramEnd"/>
      <w:r>
        <w:rPr>
          <w:rStyle w:val="c4"/>
          <w:color w:val="000000"/>
          <w:sz w:val="27"/>
          <w:szCs w:val="27"/>
        </w:rPr>
        <w:t xml:space="preserve"> Организуя такой опыт и проводя с детьми регулярные еженедельные наблюдения за прорастанием лука, с последующим фиксированием результатов с помощью рисунков в календаре, родители достигают многого — на конкретном примере убеждают детей в значимости отдельных факторов внешней среды для роста и развития растений.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4"/>
          <w:color w:val="000000"/>
          <w:sz w:val="27"/>
          <w:szCs w:val="27"/>
        </w:rPr>
        <w:t>Родителям предлагается выбрать для посадки: лук-репку, дольки чеснока, семена кабачка, сельдерея, петрушки. Все, что прорастет, нужно использовать как витаминную добавку к обеду. Родителям вместе с детьми рекомендуется вести дневник наблюдений, в котором фиксировать изменение роста растений.</w:t>
      </w:r>
    </w:p>
    <w:p w:rsidR="00AD5573" w:rsidRDefault="000273C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422704</wp:posOffset>
            </wp:positionH>
            <wp:positionV relativeFrom="paragraph">
              <wp:posOffset>77830</wp:posOffset>
            </wp:positionV>
            <wp:extent cx="3896446" cy="2663516"/>
            <wp:effectExtent l="171450" t="133350" r="161204" b="98734"/>
            <wp:wrapNone/>
            <wp:docPr id="7" name="Рисунок 3" descr="C:\Users\Admin\Desktop\фото мл 2022\огород\20220303_094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мл 2022\огород\20220303_094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85" t="4276" r="11279" b="2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46" cy="26635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0273CC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180340</wp:posOffset>
            </wp:positionV>
            <wp:extent cx="2240280" cy="1555115"/>
            <wp:effectExtent l="0" t="457200" r="0" b="426085"/>
            <wp:wrapNone/>
            <wp:docPr id="4" name="Рисунок 3" descr="C:\Users\Admin\Desktop\фото мл 2022\огород\20220422_16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мл 2022\огород\20220422_1623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729" t="1567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0280" cy="15551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AD5573" w:rsidRDefault="00AD5573" w:rsidP="00D06B5F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D06B5F" w:rsidRDefault="00D06B5F" w:rsidP="00D06B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4"/>
          <w:color w:val="000000"/>
          <w:sz w:val="27"/>
          <w:szCs w:val="27"/>
        </w:rPr>
        <w:t>Такая работа развивает наблюдательность, приучает внимательно всматриваться в окружающую природу, устанавливать последовательность и связь явлений, их причины. Выращивая, ухаживая за растениями, дети  наблюдают за тем, какие из них растут быстрее, сравнивают форму и цвет листьев, определяют условия, необходимые для роста и развития растений, поэтому это ещё и великолепный познавательный  материал.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4"/>
          <w:color w:val="000000"/>
          <w:sz w:val="27"/>
          <w:szCs w:val="27"/>
        </w:rPr>
        <w:t xml:space="preserve">В идеале создание в домашних условиях «Огорода на окне» позволит родителям всесторонне развивать своего ребёнка. Эта совместная деятельность даст возможность сблизиться с ребёнком, увлечь совместной работой и в </w:t>
      </w:r>
      <w:proofErr w:type="gramStart"/>
      <w:r>
        <w:rPr>
          <w:rStyle w:val="c4"/>
          <w:color w:val="000000"/>
          <w:sz w:val="27"/>
          <w:szCs w:val="27"/>
        </w:rPr>
        <w:t>тоже самое</w:t>
      </w:r>
      <w:proofErr w:type="gramEnd"/>
      <w:r>
        <w:rPr>
          <w:rStyle w:val="c4"/>
          <w:color w:val="000000"/>
          <w:sz w:val="27"/>
          <w:szCs w:val="27"/>
        </w:rPr>
        <w:t xml:space="preserve"> время проникнуть в детский мир, увидеть своего ребёнка другими глазами, узнать насколько мир ребёнка разнообразен и велик, а сам ребёнок талантлив.</w:t>
      </w:r>
    </w:p>
    <w:p w:rsidR="001D1ECF" w:rsidRPr="00D06B5F" w:rsidRDefault="001D1ECF" w:rsidP="00D06B5F">
      <w:pPr>
        <w:rPr>
          <w:rFonts w:ascii="Times New Roman" w:hAnsi="Times New Roman" w:cs="Times New Roman"/>
          <w:sz w:val="24"/>
          <w:szCs w:val="24"/>
        </w:rPr>
      </w:pPr>
    </w:p>
    <w:sectPr w:rsidR="001D1ECF" w:rsidRPr="00D06B5F" w:rsidSect="00E7047C">
      <w:pgSz w:w="11906" w:h="16838" w:code="9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B5F"/>
    <w:rsid w:val="000273CC"/>
    <w:rsid w:val="001D1ECF"/>
    <w:rsid w:val="00663647"/>
    <w:rsid w:val="008B1522"/>
    <w:rsid w:val="00AD5573"/>
    <w:rsid w:val="00D06B5F"/>
    <w:rsid w:val="00E7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0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6B5F"/>
  </w:style>
  <w:style w:type="paragraph" w:customStyle="1" w:styleId="c0">
    <w:name w:val="c0"/>
    <w:basedOn w:val="a"/>
    <w:rsid w:val="00D0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6B5F"/>
  </w:style>
  <w:style w:type="character" w:customStyle="1" w:styleId="c3">
    <w:name w:val="c3"/>
    <w:basedOn w:val="a0"/>
    <w:rsid w:val="00D06B5F"/>
  </w:style>
  <w:style w:type="paragraph" w:styleId="a3">
    <w:name w:val="Balloon Text"/>
    <w:basedOn w:val="a"/>
    <w:link w:val="a4"/>
    <w:uiPriority w:val="99"/>
    <w:semiHidden/>
    <w:unhideWhenUsed/>
    <w:rsid w:val="00E7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2023-02-17T05:56:00Z</dcterms:created>
  <dcterms:modified xsi:type="dcterms:W3CDTF">2023-02-17T06:44:00Z</dcterms:modified>
</cp:coreProperties>
</file>