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spacing w:lineRule="auto" w:line="360"/>
        <w:jc w:val="cent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модуля</w:t>
      </w:r>
    </w:p>
    <w:p>
      <w:pPr>
        <w:pStyle w:val="style4255"/>
        <w:jc w:val="center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color w:val="auto"/>
          <w:sz w:val="28"/>
          <w:szCs w:val="28"/>
        </w:rPr>
        <w:t>«Принятие эмоций как своих, так и чужих»</w:t>
      </w:r>
    </w:p>
    <w:p>
      <w:pPr>
        <w:pStyle w:val="style0"/>
        <w:tabs>
          <w:tab w:val="left" w:leader="none" w:pos="4200"/>
        </w:tabs>
        <w:spacing w:lineRule="auto" w:line="360"/>
        <w:ind w:firstLine="426"/>
        <w:jc w:val="center"/>
        <w:contextualSpacing/>
        <w:rPr>
          <w:b/>
          <w:sz w:val="28"/>
          <w:szCs w:val="28"/>
        </w:rPr>
      </w:pPr>
    </w:p>
    <w:p>
      <w:pPr>
        <w:pStyle w:val="style0"/>
        <w:tabs>
          <w:tab w:val="left" w:leader="none" w:pos="4200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Цель освоения модуля: </w:t>
      </w:r>
      <w:r>
        <w:rPr>
          <w:sz w:val="28"/>
          <w:szCs w:val="28"/>
        </w:rPr>
        <w:t>приобретение знаний в области принятия эмоций как своих, так и чужих.</w:t>
      </w:r>
    </w:p>
    <w:p>
      <w:pPr>
        <w:pStyle w:val="style0"/>
        <w:tabs>
          <w:tab w:val="left" w:leader="none" w:pos="3360"/>
        </w:tabs>
        <w:spacing w:lineRule="auto" w:line="360"/>
        <w:ind w:firstLine="426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В результате освоения модуля: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В результате теоретической</w:t>
      </w:r>
      <w:r>
        <w:rPr>
          <w:rFonts w:ascii="Times New Roman" w:cs="Times New Roman" w:hAnsi="Times New Roman"/>
          <w:bCs w:val="false"/>
          <w:color w:val="auto"/>
        </w:rPr>
        <w:t xml:space="preserve"> подготовки обучающийся будет</w:t>
      </w:r>
      <w:r>
        <w:rPr>
          <w:rFonts w:ascii="Times New Roman" w:cs="Times New Roman" w:hAnsi="Times New Roman"/>
          <w:color w:val="auto"/>
        </w:rPr>
        <w:t xml:space="preserve"> знать: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принятие своих эмоций, принятие эмоций других людей;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эмоциональную устойчивость.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В результате практической</w:t>
      </w:r>
      <w:r>
        <w:rPr>
          <w:rFonts w:ascii="Times New Roman" w:cs="Times New Roman" w:hAnsi="Times New Roman"/>
          <w:bCs w:val="false"/>
          <w:color w:val="auto"/>
        </w:rPr>
        <w:t xml:space="preserve"> подготовки обучающийся будет</w:t>
      </w:r>
      <w:r>
        <w:rPr>
          <w:rFonts w:ascii="Times New Roman" w:cs="Times New Roman" w:hAnsi="Times New Roman"/>
          <w:color w:val="auto"/>
        </w:rPr>
        <w:t xml:space="preserve"> уметь: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bCs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распознавать эмоцию.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3. Структура и содержание модуля.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Объем модуля и виды учебной деятельности.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Общая трудоемкость модуля «Принятие эмоций как своих, так и чужих» составляет 6 академических часов.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  <w:shd w:val="clear" w:color="auto" w:fill="ffffff"/>
        </w:rPr>
        <w:t>Разделы модуля и виды занятий.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>
        <w:trPr/>
        <w:tc>
          <w:tcPr>
            <w:tcW w:w="1101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272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Наименование тем</w:t>
            </w:r>
          </w:p>
        </w:tc>
        <w:tc>
          <w:tcPr>
            <w:tcW w:w="1914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трудоемкость,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акад. час.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Занятия и тестирование</w:t>
            </w:r>
          </w:p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2727" w:type="dxa"/>
            <w:tcBorders/>
          </w:tcPr>
          <w:p>
            <w:pPr>
              <w:pStyle w:val="style0"/>
              <w:rPr/>
            </w:pPr>
            <w:r>
              <w:t>Умение распознать эмоцию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0,11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/>
            </w:pPr>
            <w:r>
              <w:t>1,89</w:t>
            </w: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2727" w:type="dxa"/>
            <w:tcBorders/>
          </w:tcPr>
          <w:p>
            <w:pPr>
              <w:pStyle w:val="style0"/>
              <w:rPr/>
            </w:pPr>
            <w:r>
              <w:t>Принятие своих эмоций. Принятие эмоций других людей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0,31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/>
            </w:pPr>
            <w:r>
              <w:t>1,69</w:t>
            </w: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2727" w:type="dxa"/>
            <w:tcBorders/>
          </w:tcPr>
          <w:p>
            <w:pPr>
              <w:pStyle w:val="style0"/>
              <w:rPr/>
            </w:pPr>
            <w:r>
              <w:t>Эмоциональная устойчивость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0,18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/>
            </w:pPr>
            <w:r>
              <w:t>1,82</w:t>
            </w:r>
          </w:p>
        </w:tc>
      </w:tr>
      <w:tr>
        <w:tblPrEx/>
        <w:trPr/>
        <w:tc>
          <w:tcPr>
            <w:tcW w:w="3828" w:type="dxa"/>
            <w:gridSpan w:val="2"/>
            <w:tcBorders/>
          </w:tcPr>
          <w:p>
            <w:pPr>
              <w:pStyle w:val="style0"/>
              <w:rPr/>
            </w:pPr>
            <w: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6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0,6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/>
            </w:pPr>
            <w:r>
              <w:t>5,4</w:t>
            </w:r>
          </w:p>
        </w:tc>
      </w:tr>
    </w:tbl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</w:p>
    <w:p>
      <w:pPr>
        <w:pStyle w:val="style0"/>
        <w:shd w:val="clear" w:color="auto" w:fill="ffffff"/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Методические материалы (</w:t>
      </w:r>
      <w:r>
        <w:rPr>
          <w:b/>
          <w:sz w:val="28"/>
          <w:szCs w:val="28"/>
        </w:rPr>
        <w:t>тематическое содержание модуля).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1. Умение распознать эмоцию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Эмоциональный интеллект.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Как работает эмоциональный интеллект.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>Эмоциональный интеллект – это…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</w:t>
      </w:r>
      <w:r>
        <w:rPr>
          <w:color w:val="000000"/>
          <w:sz w:val="28"/>
          <w:szCs w:val="28"/>
          <w:shd w:val="clear" w:color="auto" w:fill="ffffff"/>
        </w:rPr>
        <w:t>Объясните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как работает эмоциональный интеллект.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3) Перечислите, что нужно для того, чтобы развить эмоциональный интеллект.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4) Напишите краткое эссе на тему: «Основные признаки эмоционального интеллекта».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Принятие своих эмоций. Принятие эмоций других людей</w:t>
      </w:r>
    </w:p>
    <w:p>
      <w:pPr>
        <w:pStyle w:val="style0"/>
        <w:shd w:val="clear" w:color="auto" w:fill="ffffff"/>
        <w:spacing w:before="100" w:beforeAutospacing="true" w:after="100" w:afterAutospacing="true" w:lineRule="auto" w:line="360"/>
        <w:ind w:firstLine="709"/>
        <w:jc w:val="both"/>
        <w:outlineLvl w:val="2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>Эмоция. Две простые идеи.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Упражнение «Принятие эмоций других».</w:t>
      </w:r>
      <w:r>
        <w:rPr>
          <w:sz w:val="28"/>
          <w:szCs w:val="28"/>
        </w:rPr>
        <w:t xml:space="preserve"> Типичные ошибки при управлении эмоциями других.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Квадрант управления эмоциями других.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1) Раскройте понятие «эмоция».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>того</w:t>
      </w:r>
      <w:r>
        <w:rPr>
          <w:sz w:val="28"/>
          <w:szCs w:val="28"/>
        </w:rPr>
        <w:t xml:space="preserve"> чтобы вам было проще принять эмоциональное состояние другого человека, имеет смысл помнить две простые идеи. Опишите их.</w:t>
      </w:r>
    </w:p>
    <w:p>
      <w:pPr>
        <w:pStyle w:val="style0"/>
        <w:shd w:val="clear" w:color="auto" w:fill="ffffff"/>
        <w:spacing w:before="100" w:beforeAutospacing="true" w:after="100" w:afterAutospacing="tru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3) Перечислите типичные ошибки при управлении эмоциями других.</w:t>
      </w:r>
    </w:p>
    <w:p>
      <w:pPr>
        <w:pStyle w:val="style0"/>
        <w:shd w:val="clear" w:color="auto" w:fill="ffffff"/>
        <w:spacing w:before="100" w:beforeAutospacing="true" w:after="100" w:afterAutospacing="true" w:lineRule="auto" w:line="360"/>
        <w:ind w:firstLine="709"/>
        <w:jc w:val="both"/>
        <w:outlineLvl w:val="2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4) Напишите краткое эссе на тему: «</w:t>
      </w:r>
      <w:r>
        <w:rPr>
          <w:bCs/>
          <w:sz w:val="28"/>
          <w:szCs w:val="28"/>
        </w:rPr>
        <w:t>Квадрант управления эмоциями других».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3. Эмоциональная устойчивость</w:t>
      </w:r>
    </w:p>
    <w:p>
      <w:pPr>
        <w:pStyle w:val="style0"/>
        <w:shd w:val="clear" w:color="auto" w:fill="ffffff"/>
        <w:spacing w:before="100" w:beforeAutospacing="true" w:after="100" w:afterAutospacing="true"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Что такое эмоциональная устойчивость и зачем она нужна. Факторы, влияющие на эмоциональную устойчивость.</w:t>
      </w:r>
      <w:r>
        <w:rPr>
          <w:color w:val="000000"/>
          <w:sz w:val="28"/>
          <w:szCs w:val="28"/>
        </w:rPr>
        <w:t xml:space="preserve"> От чего зависит степень эмоциональной устойчивости? Способы развития эмоциональной устойчивости, их плюсы и минусы.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Объясните, что такое эмоциональная устойчивость.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Охарактеризуйте </w:t>
      </w:r>
      <w:r>
        <w:rPr>
          <w:b/>
          <w:bCs/>
          <w:color w:val="000000"/>
          <w:sz w:val="28"/>
          <w:szCs w:val="28"/>
        </w:rPr>
        <w:t>нейротизм</w:t>
      </w:r>
      <w:r>
        <w:rPr>
          <w:b/>
          <w:bCs/>
          <w:color w:val="000000"/>
          <w:sz w:val="28"/>
          <w:szCs w:val="28"/>
        </w:rPr>
        <w:t>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 Перечислите в назывном порядке факторы, влияющие на эмоциональную устойчивость.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 Опишите подробно каждый фактор, влияющий на эмоциональную устойчивость.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 Назовите основные способы развития эмоционального интеллекта.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В чем заключаются плюсы способов развития эмоционального интеллекта.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 В чем заключаются минусы способов развития эмоционального интеллекта.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color w:val="000000"/>
          <w:sz w:val="28"/>
          <w:szCs w:val="28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258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t>11</w:t>
    </w:r>
    <w:r>
      <w:rPr/>
      <w:fldChar w:fldCharType="end"/>
    </w:r>
  </w:p>
  <w:p>
    <w:pPr>
      <w:pStyle w:val="style4258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58E90C"/>
    <w:lvl w:ilvl="0" w:tplc="F2A67EF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225C982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A666242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F3F6DD8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6C6572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F032703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BA2757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6108C2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89005286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A9B87050"/>
    <w:lvl w:ilvl="0" w:tplc="304430CE">
      <w:start w:val="1"/>
      <w:numFmt w:val="bullet"/>
      <w:lvlText w:val="–"/>
      <w:lvlJc w:val="left"/>
      <w:pPr>
        <w:ind w:left="1418" w:hanging="360"/>
      </w:pPr>
      <w:rPr>
        <w:rFonts w:ascii="Arial" w:cs="Arial" w:eastAsia="Arial" w:hAnsi="Arial" w:hint="default"/>
      </w:rPr>
    </w:lvl>
    <w:lvl w:ilvl="1" w:tplc="AA90C038">
      <w:start w:val="1"/>
      <w:numFmt w:val="bullet"/>
      <w:lvlText w:val="o"/>
      <w:lvlJc w:val="left"/>
      <w:pPr>
        <w:ind w:left="2138" w:hanging="360"/>
      </w:pPr>
      <w:rPr>
        <w:rFonts w:ascii="Courier New" w:cs="Courier New" w:eastAsia="Courier New" w:hAnsi="Courier New" w:hint="default"/>
      </w:rPr>
    </w:lvl>
    <w:lvl w:ilvl="2" w:tplc="D1A89B66">
      <w:start w:val="1"/>
      <w:numFmt w:val="bullet"/>
      <w:lvlText w:val="§"/>
      <w:lvlJc w:val="left"/>
      <w:pPr>
        <w:ind w:left="2858" w:hanging="360"/>
      </w:pPr>
      <w:rPr>
        <w:rFonts w:ascii="Wingdings" w:cs="Wingdings" w:eastAsia="Wingdings" w:hAnsi="Wingdings" w:hint="default"/>
      </w:rPr>
    </w:lvl>
    <w:lvl w:ilvl="3" w:tplc="2AC2E402">
      <w:start w:val="1"/>
      <w:numFmt w:val="bullet"/>
      <w:lvlText w:val="·"/>
      <w:lvlJc w:val="left"/>
      <w:pPr>
        <w:ind w:left="3578" w:hanging="360"/>
      </w:pPr>
      <w:rPr>
        <w:rFonts w:ascii="Symbol" w:cs="Symbol" w:eastAsia="Symbol" w:hAnsi="Symbol" w:hint="default"/>
      </w:rPr>
    </w:lvl>
    <w:lvl w:ilvl="4" w:tplc="C0948E8A">
      <w:start w:val="1"/>
      <w:numFmt w:val="bullet"/>
      <w:lvlText w:val="o"/>
      <w:lvlJc w:val="left"/>
      <w:pPr>
        <w:ind w:left="4298" w:hanging="360"/>
      </w:pPr>
      <w:rPr>
        <w:rFonts w:ascii="Courier New" w:cs="Courier New" w:eastAsia="Courier New" w:hAnsi="Courier New" w:hint="default"/>
      </w:rPr>
    </w:lvl>
    <w:lvl w:ilvl="5" w:tplc="BE9296C4">
      <w:start w:val="1"/>
      <w:numFmt w:val="bullet"/>
      <w:lvlText w:val="§"/>
      <w:lvlJc w:val="left"/>
      <w:pPr>
        <w:ind w:left="5018" w:hanging="360"/>
      </w:pPr>
      <w:rPr>
        <w:rFonts w:ascii="Wingdings" w:cs="Wingdings" w:eastAsia="Wingdings" w:hAnsi="Wingdings" w:hint="default"/>
      </w:rPr>
    </w:lvl>
    <w:lvl w:ilvl="6" w:tplc="84227E42">
      <w:start w:val="1"/>
      <w:numFmt w:val="bullet"/>
      <w:lvlText w:val="·"/>
      <w:lvlJc w:val="left"/>
      <w:pPr>
        <w:ind w:left="5738" w:hanging="360"/>
      </w:pPr>
      <w:rPr>
        <w:rFonts w:ascii="Symbol" w:cs="Symbol" w:eastAsia="Symbol" w:hAnsi="Symbol" w:hint="default"/>
      </w:rPr>
    </w:lvl>
    <w:lvl w:ilvl="7" w:tplc="32044838">
      <w:start w:val="1"/>
      <w:numFmt w:val="bullet"/>
      <w:lvlText w:val="o"/>
      <w:lvlJc w:val="left"/>
      <w:pPr>
        <w:ind w:left="6458" w:hanging="360"/>
      </w:pPr>
      <w:rPr>
        <w:rFonts w:ascii="Courier New" w:cs="Courier New" w:eastAsia="Courier New" w:hAnsi="Courier New" w:hint="default"/>
      </w:rPr>
    </w:lvl>
    <w:lvl w:ilvl="8" w:tplc="0D9439B2">
      <w:start w:val="1"/>
      <w:numFmt w:val="bullet"/>
      <w:lvlText w:val="§"/>
      <w:lvlJc w:val="left"/>
      <w:pPr>
        <w:ind w:left="7178" w:hanging="360"/>
      </w:pPr>
      <w:rPr>
        <w:rFonts w:ascii="Wingdings" w:cs="Wingdings" w:eastAsia="Wingdings" w:hAnsi="Wingdings" w:hint="default"/>
      </w:rPr>
    </w:lvl>
  </w:abstractNum>
  <w:abstractNum w:abstractNumId="2">
    <w:nsid w:val="00000002"/>
    <w:multiLevelType w:val="hybridMultilevel"/>
    <w:tmpl w:val="F6CA64FA"/>
    <w:lvl w:ilvl="0" w:tplc="21840CF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DF6737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E612ED3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D64037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0780C6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0ACD87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F838024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DF6279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1BCE03F6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9EB87E08"/>
    <w:lvl w:ilvl="0" w:tplc="9ADEC7B8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7B84E9EC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A04CF788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B1B86FB4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D04EBBA6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404AAF2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CBDEC06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7CE60220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D4020BD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682258E8"/>
    <w:lvl w:ilvl="0" w:tplc="286ABA04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A91AD25C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CE68282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CA1E8008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2D7C7408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F3F20D5A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A9A6DCF2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AFF24854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4F8AAF1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B7387946"/>
    <w:lvl w:ilvl="0" w:tplc="D8EC928C">
      <w:start w:val="1"/>
      <w:numFmt w:val="bullet"/>
      <w:lvlText w:val="–"/>
      <w:lvlJc w:val="left"/>
      <w:pPr>
        <w:ind w:left="709" w:hanging="360"/>
      </w:pPr>
      <w:rPr>
        <w:rFonts w:ascii="Arial" w:cs="Arial" w:eastAsia="Arial" w:hAnsi="Arial" w:hint="default"/>
      </w:rPr>
    </w:lvl>
    <w:lvl w:ilvl="1" w:tplc="A5C64F8A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 w:hint="default"/>
      </w:rPr>
    </w:lvl>
    <w:lvl w:ilvl="2" w:tplc="F76EC43E">
      <w:start w:val="1"/>
      <w:numFmt w:val="bullet"/>
      <w:lvlText w:val="§"/>
      <w:lvlJc w:val="left"/>
      <w:pPr>
        <w:ind w:left="2149" w:hanging="360"/>
      </w:pPr>
      <w:rPr>
        <w:rFonts w:ascii="Wingdings" w:cs="Wingdings" w:eastAsia="Wingdings" w:hAnsi="Wingdings" w:hint="default"/>
      </w:rPr>
    </w:lvl>
    <w:lvl w:ilvl="3" w:tplc="2580EDF4">
      <w:start w:val="1"/>
      <w:numFmt w:val="bullet"/>
      <w:lvlText w:val="·"/>
      <w:lvlJc w:val="left"/>
      <w:pPr>
        <w:ind w:left="2869" w:hanging="360"/>
      </w:pPr>
      <w:rPr>
        <w:rFonts w:ascii="Symbol" w:cs="Symbol" w:eastAsia="Symbol" w:hAnsi="Symbol" w:hint="default"/>
      </w:rPr>
    </w:lvl>
    <w:lvl w:ilvl="4" w:tplc="49F8057A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 w:hint="default"/>
      </w:rPr>
    </w:lvl>
    <w:lvl w:ilvl="5" w:tplc="8B26C376">
      <w:start w:val="1"/>
      <w:numFmt w:val="bullet"/>
      <w:lvlText w:val="§"/>
      <w:lvlJc w:val="left"/>
      <w:pPr>
        <w:ind w:left="4309" w:hanging="360"/>
      </w:pPr>
      <w:rPr>
        <w:rFonts w:ascii="Wingdings" w:cs="Wingdings" w:eastAsia="Wingdings" w:hAnsi="Wingdings" w:hint="default"/>
      </w:rPr>
    </w:lvl>
    <w:lvl w:ilvl="6" w:tplc="3C34EFA0">
      <w:start w:val="1"/>
      <w:numFmt w:val="bullet"/>
      <w:lvlText w:val="·"/>
      <w:lvlJc w:val="left"/>
      <w:pPr>
        <w:ind w:left="5029" w:hanging="360"/>
      </w:pPr>
      <w:rPr>
        <w:rFonts w:ascii="Symbol" w:cs="Symbol" w:eastAsia="Symbol" w:hAnsi="Symbol" w:hint="default"/>
      </w:rPr>
    </w:lvl>
    <w:lvl w:ilvl="7" w:tplc="575A87F4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 w:hint="default"/>
      </w:rPr>
    </w:lvl>
    <w:lvl w:ilvl="8" w:tplc="347E4EE6">
      <w:start w:val="1"/>
      <w:numFmt w:val="bullet"/>
      <w:lvlText w:val="§"/>
      <w:lvlJc w:val="left"/>
      <w:pPr>
        <w:ind w:left="6469" w:hanging="360"/>
      </w:pPr>
      <w:rPr>
        <w:rFonts w:ascii="Wingdings" w:cs="Wingdings" w:eastAsia="Wingdings" w:hAnsi="Wingdings" w:hint="default"/>
      </w:rPr>
    </w:lvl>
  </w:abstractNum>
  <w:abstractNum w:abstractNumId="6">
    <w:nsid w:val="00000006"/>
    <w:multiLevelType w:val="hybridMultilevel"/>
    <w:tmpl w:val="97E82F0C"/>
    <w:lvl w:ilvl="0" w:tplc="3AC4EC6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9C6C8C8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28C31E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6BD40BF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539878D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1E0109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F99A4A7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FDCA2E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380C40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0910F226"/>
    <w:lvl w:ilvl="0" w:tplc="4DEA7BC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2B34C49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D9C875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91A4D79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5622ED0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A60020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45EBD8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876D7B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B06CA0E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hybridMultilevel"/>
    <w:tmpl w:val="BB16E416"/>
    <w:lvl w:ilvl="0" w:tplc="CC08E78E">
      <w:start w:val="1"/>
      <w:numFmt w:val="decimal"/>
      <w:lvlText w:val="%1."/>
      <w:lvlJc w:val="left"/>
      <w:pPr>
        <w:ind w:left="720" w:hanging="360"/>
      </w:pPr>
    </w:lvl>
    <w:lvl w:ilvl="1" w:tplc="E6EEC07E">
      <w:start w:val="1"/>
      <w:numFmt w:val="lowerLetter"/>
      <w:lvlText w:val="%2."/>
      <w:lvlJc w:val="left"/>
      <w:pPr>
        <w:ind w:left="1440" w:hanging="360"/>
      </w:pPr>
    </w:lvl>
    <w:lvl w:ilvl="2" w:tplc="276E1B40">
      <w:start w:val="1"/>
      <w:numFmt w:val="lowerRoman"/>
      <w:lvlText w:val="%3."/>
      <w:lvlJc w:val="right"/>
      <w:pPr>
        <w:ind w:left="2160" w:hanging="180"/>
      </w:pPr>
    </w:lvl>
    <w:lvl w:ilvl="3" w:tplc="BB4E519E">
      <w:start w:val="1"/>
      <w:numFmt w:val="decimal"/>
      <w:lvlText w:val="%4."/>
      <w:lvlJc w:val="left"/>
      <w:pPr>
        <w:ind w:left="2880" w:hanging="360"/>
      </w:pPr>
    </w:lvl>
    <w:lvl w:ilvl="4" w:tplc="AAB45264">
      <w:start w:val="1"/>
      <w:numFmt w:val="lowerLetter"/>
      <w:lvlText w:val="%5."/>
      <w:lvlJc w:val="left"/>
      <w:pPr>
        <w:ind w:left="3600" w:hanging="360"/>
      </w:pPr>
    </w:lvl>
    <w:lvl w:ilvl="5" w:tplc="29C822EC">
      <w:start w:val="1"/>
      <w:numFmt w:val="lowerRoman"/>
      <w:lvlText w:val="%6."/>
      <w:lvlJc w:val="right"/>
      <w:pPr>
        <w:ind w:left="4320" w:hanging="180"/>
      </w:pPr>
    </w:lvl>
    <w:lvl w:ilvl="6" w:tplc="43AC7244">
      <w:start w:val="1"/>
      <w:numFmt w:val="decimal"/>
      <w:lvlText w:val="%7."/>
      <w:lvlJc w:val="left"/>
      <w:pPr>
        <w:ind w:left="5040" w:hanging="360"/>
      </w:pPr>
    </w:lvl>
    <w:lvl w:ilvl="7" w:tplc="3D22B626">
      <w:start w:val="1"/>
      <w:numFmt w:val="lowerLetter"/>
      <w:lvlText w:val="%8."/>
      <w:lvlJc w:val="left"/>
      <w:pPr>
        <w:ind w:left="5760" w:hanging="360"/>
      </w:pPr>
    </w:lvl>
    <w:lvl w:ilvl="8" w:tplc="69BE046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657E0BFA"/>
    <w:lvl w:ilvl="0" w:tplc="CDF024C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886754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EFCAE24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62811B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F203B0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9A0D2F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13B467A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874801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F32EF2F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8938C4FA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11">
    <w:nsid w:val="0000000B"/>
    <w:multiLevelType w:val="hybridMultilevel"/>
    <w:tmpl w:val="BA5291B4"/>
    <w:lvl w:ilvl="0" w:tplc="2DF0BF9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7BF8603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9D2521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56E0395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75AD62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6408EF0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72221FC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8F02D07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270413A6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multilevel"/>
    <w:tmpl w:val="48A0898C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cs="Times New Roman" w:eastAsia="Times New Roman" w:hAnsi="Times New Roman" w:hint="default"/>
        <w:spacing w:val="-1"/>
        <w:sz w:val="24"/>
        <w:szCs w:val="24"/>
        <w:lang w:val="ru-RU" w:bidi="ru-RU" w:eastAsia="ru-RU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13">
    <w:nsid w:val="0000000D"/>
    <w:multiLevelType w:val="hybridMultilevel"/>
    <w:tmpl w:val="FD3EE326"/>
    <w:lvl w:ilvl="0" w:tplc="DD62749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A6C8F8B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25D4989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5CB63FF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2FA5BF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5C03E5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7AEE58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2CCC31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32C998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hybridMultilevel"/>
    <w:tmpl w:val="131A302E"/>
    <w:lvl w:ilvl="0" w:tplc="C828383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1C0090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8BACA7A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6D94529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6E21F7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67EA40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10D4E8F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A578A04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2EEAD5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hybridMultilevel"/>
    <w:tmpl w:val="D488E48C"/>
    <w:lvl w:ilvl="0" w:tplc="5406F6E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25E62B1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81340E9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FB0EF1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0B45F7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7288AF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FC2E26E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D22A205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6949A2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65F834DE"/>
    <w:lvl w:ilvl="0" w:tplc="B61CDCC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44C565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B04707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13057D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644C245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B8C6DB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2F0AFCA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4CC314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43CB87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3FA85B5E"/>
    <w:lvl w:ilvl="0" w:tplc="7F0A0CB4">
      <w:start w:val="1"/>
      <w:numFmt w:val="bullet"/>
      <w:lvlText w:val="–"/>
      <w:lvlJc w:val="left"/>
      <w:pPr>
        <w:ind w:left="766" w:hanging="360"/>
      </w:pPr>
      <w:rPr>
        <w:rFonts w:ascii="Arial" w:cs="Arial" w:eastAsia="Arial" w:hAnsi="Arial" w:hint="default"/>
      </w:rPr>
    </w:lvl>
    <w:lvl w:ilvl="1" w:tplc="D13C9B7E">
      <w:start w:val="1"/>
      <w:numFmt w:val="bullet"/>
      <w:lvlText w:val="o"/>
      <w:lvlJc w:val="left"/>
      <w:pPr>
        <w:ind w:left="1486" w:hanging="360"/>
      </w:pPr>
      <w:rPr>
        <w:rFonts w:ascii="Courier New" w:cs="Courier New" w:eastAsia="Courier New" w:hAnsi="Courier New" w:hint="default"/>
      </w:rPr>
    </w:lvl>
    <w:lvl w:ilvl="2" w:tplc="AB84868C">
      <w:start w:val="1"/>
      <w:numFmt w:val="bullet"/>
      <w:lvlText w:val="§"/>
      <w:lvlJc w:val="left"/>
      <w:pPr>
        <w:ind w:left="2206" w:hanging="360"/>
      </w:pPr>
      <w:rPr>
        <w:rFonts w:ascii="Wingdings" w:cs="Wingdings" w:eastAsia="Wingdings" w:hAnsi="Wingdings" w:hint="default"/>
      </w:rPr>
    </w:lvl>
    <w:lvl w:ilvl="3" w:tplc="49F808F0">
      <w:start w:val="1"/>
      <w:numFmt w:val="bullet"/>
      <w:lvlText w:val="·"/>
      <w:lvlJc w:val="left"/>
      <w:pPr>
        <w:ind w:left="2926" w:hanging="360"/>
      </w:pPr>
      <w:rPr>
        <w:rFonts w:ascii="Symbol" w:cs="Symbol" w:eastAsia="Symbol" w:hAnsi="Symbol" w:hint="default"/>
      </w:rPr>
    </w:lvl>
    <w:lvl w:ilvl="4" w:tplc="3036F3B0">
      <w:start w:val="1"/>
      <w:numFmt w:val="bullet"/>
      <w:lvlText w:val="o"/>
      <w:lvlJc w:val="left"/>
      <w:pPr>
        <w:ind w:left="3646" w:hanging="360"/>
      </w:pPr>
      <w:rPr>
        <w:rFonts w:ascii="Courier New" w:cs="Courier New" w:eastAsia="Courier New" w:hAnsi="Courier New" w:hint="default"/>
      </w:rPr>
    </w:lvl>
    <w:lvl w:ilvl="5" w:tplc="6C685B46">
      <w:start w:val="1"/>
      <w:numFmt w:val="bullet"/>
      <w:lvlText w:val="§"/>
      <w:lvlJc w:val="left"/>
      <w:pPr>
        <w:ind w:left="4366" w:hanging="360"/>
      </w:pPr>
      <w:rPr>
        <w:rFonts w:ascii="Wingdings" w:cs="Wingdings" w:eastAsia="Wingdings" w:hAnsi="Wingdings" w:hint="default"/>
      </w:rPr>
    </w:lvl>
    <w:lvl w:ilvl="6" w:tplc="0F08E50C">
      <w:start w:val="1"/>
      <w:numFmt w:val="bullet"/>
      <w:lvlText w:val="·"/>
      <w:lvlJc w:val="left"/>
      <w:pPr>
        <w:ind w:left="5086" w:hanging="360"/>
      </w:pPr>
      <w:rPr>
        <w:rFonts w:ascii="Symbol" w:cs="Symbol" w:eastAsia="Symbol" w:hAnsi="Symbol" w:hint="default"/>
      </w:rPr>
    </w:lvl>
    <w:lvl w:ilvl="7" w:tplc="AD4E174C">
      <w:start w:val="1"/>
      <w:numFmt w:val="bullet"/>
      <w:lvlText w:val="o"/>
      <w:lvlJc w:val="left"/>
      <w:pPr>
        <w:ind w:left="5806" w:hanging="360"/>
      </w:pPr>
      <w:rPr>
        <w:rFonts w:ascii="Courier New" w:cs="Courier New" w:eastAsia="Courier New" w:hAnsi="Courier New" w:hint="default"/>
      </w:rPr>
    </w:lvl>
    <w:lvl w:ilvl="8" w:tplc="38DEFBE2">
      <w:start w:val="1"/>
      <w:numFmt w:val="bullet"/>
      <w:lvlText w:val="§"/>
      <w:lvlJc w:val="left"/>
      <w:pPr>
        <w:ind w:left="6526" w:hanging="360"/>
      </w:pPr>
      <w:rPr>
        <w:rFonts w:ascii="Wingdings" w:cs="Wingdings" w:eastAsia="Wingdings" w:hAnsi="Wingdings" w:hint="default"/>
      </w:rPr>
    </w:lvl>
  </w:abstractNum>
  <w:abstractNum w:abstractNumId="18">
    <w:nsid w:val="00000012"/>
    <w:multiLevelType w:val="hybridMultilevel"/>
    <w:tmpl w:val="B63A76BC"/>
    <w:lvl w:ilvl="0" w:tplc="7F9CF3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EFE7DA6">
      <w:start w:val="1"/>
      <w:numFmt w:val="lowerLetter"/>
      <w:lvlText w:val="%2."/>
      <w:lvlJc w:val="left"/>
      <w:pPr>
        <w:ind w:left="1800" w:hanging="360"/>
      </w:pPr>
    </w:lvl>
    <w:lvl w:ilvl="2" w:tplc="E9CE07AC">
      <w:start w:val="1"/>
      <w:numFmt w:val="lowerRoman"/>
      <w:lvlText w:val="%3."/>
      <w:lvlJc w:val="right"/>
      <w:pPr>
        <w:ind w:left="2520" w:hanging="180"/>
      </w:pPr>
    </w:lvl>
    <w:lvl w:ilvl="3" w:tplc="93C6B728">
      <w:start w:val="1"/>
      <w:numFmt w:val="decimal"/>
      <w:lvlText w:val="%4."/>
      <w:lvlJc w:val="left"/>
      <w:pPr>
        <w:ind w:left="3240" w:hanging="360"/>
      </w:pPr>
    </w:lvl>
    <w:lvl w:ilvl="4" w:tplc="EF843E0C">
      <w:start w:val="1"/>
      <w:numFmt w:val="lowerLetter"/>
      <w:lvlText w:val="%5."/>
      <w:lvlJc w:val="left"/>
      <w:pPr>
        <w:ind w:left="3960" w:hanging="360"/>
      </w:pPr>
    </w:lvl>
    <w:lvl w:ilvl="5" w:tplc="BDF2A37A">
      <w:start w:val="1"/>
      <w:numFmt w:val="lowerRoman"/>
      <w:lvlText w:val="%6."/>
      <w:lvlJc w:val="right"/>
      <w:pPr>
        <w:ind w:left="4680" w:hanging="180"/>
      </w:pPr>
    </w:lvl>
    <w:lvl w:ilvl="6" w:tplc="06AC46E6">
      <w:start w:val="1"/>
      <w:numFmt w:val="decimal"/>
      <w:lvlText w:val="%7."/>
      <w:lvlJc w:val="left"/>
      <w:pPr>
        <w:ind w:left="5400" w:hanging="360"/>
      </w:pPr>
    </w:lvl>
    <w:lvl w:ilvl="7" w:tplc="5EC06C60">
      <w:start w:val="1"/>
      <w:numFmt w:val="lowerLetter"/>
      <w:lvlText w:val="%8."/>
      <w:lvlJc w:val="left"/>
      <w:pPr>
        <w:ind w:left="6120" w:hanging="360"/>
      </w:pPr>
    </w:lvl>
    <w:lvl w:ilvl="8" w:tplc="287CA6C2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B950AFBE"/>
    <w:lvl w:ilvl="0" w:tplc="BAFCF14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7A6ACF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1C4921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DF66D86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AA44D6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E0CA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60F6512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75E6C0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E7A1D16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0">
    <w:nsid w:val="00000014"/>
    <w:multiLevelType w:val="hybridMultilevel"/>
    <w:tmpl w:val="45288162"/>
    <w:lvl w:ilvl="0" w:tplc="F9723AD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9ED02A5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52700AA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68AD6B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BA8A36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866768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5E0D33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681A368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A2CF22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hybridMultilevel"/>
    <w:tmpl w:val="B97E9006"/>
    <w:lvl w:ilvl="0" w:tplc="E052526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C0ED73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C0A327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2346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7149E0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2D04B4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FC22EB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8A2504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1FA921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2">
    <w:nsid w:val="00000016"/>
    <w:multiLevelType w:val="hybridMultilevel"/>
    <w:tmpl w:val="43B4C056"/>
    <w:lvl w:ilvl="0" w:tplc="43DE073C">
      <w:start w:val="1"/>
      <w:numFmt w:val="decimal"/>
      <w:lvlText w:val="%1."/>
      <w:lvlJc w:val="left"/>
      <w:pPr>
        <w:ind w:left="786" w:hanging="360"/>
      </w:pPr>
    </w:lvl>
    <w:lvl w:ilvl="1" w:tplc="FF38B0AA">
      <w:start w:val="1"/>
      <w:numFmt w:val="lowerLetter"/>
      <w:lvlText w:val="%2."/>
      <w:lvlJc w:val="left"/>
      <w:pPr>
        <w:ind w:left="1506" w:hanging="360"/>
      </w:pPr>
    </w:lvl>
    <w:lvl w:ilvl="2" w:tplc="EE9A156C">
      <w:start w:val="1"/>
      <w:numFmt w:val="lowerRoman"/>
      <w:lvlText w:val="%3."/>
      <w:lvlJc w:val="right"/>
      <w:pPr>
        <w:ind w:left="2226" w:hanging="180"/>
      </w:pPr>
    </w:lvl>
    <w:lvl w:ilvl="3" w:tplc="10BC3850">
      <w:start w:val="1"/>
      <w:numFmt w:val="decimal"/>
      <w:lvlText w:val="%4."/>
      <w:lvlJc w:val="left"/>
      <w:pPr>
        <w:ind w:left="2946" w:hanging="360"/>
      </w:pPr>
    </w:lvl>
    <w:lvl w:ilvl="4" w:tplc="BF547B40">
      <w:start w:val="1"/>
      <w:numFmt w:val="lowerLetter"/>
      <w:lvlText w:val="%5."/>
      <w:lvlJc w:val="left"/>
      <w:pPr>
        <w:ind w:left="3666" w:hanging="360"/>
      </w:pPr>
    </w:lvl>
    <w:lvl w:ilvl="5" w:tplc="B156AE16">
      <w:start w:val="1"/>
      <w:numFmt w:val="lowerRoman"/>
      <w:lvlText w:val="%6."/>
      <w:lvlJc w:val="right"/>
      <w:pPr>
        <w:ind w:left="4386" w:hanging="180"/>
      </w:pPr>
    </w:lvl>
    <w:lvl w:ilvl="6" w:tplc="1BBAF298">
      <w:start w:val="1"/>
      <w:numFmt w:val="decimal"/>
      <w:lvlText w:val="%7."/>
      <w:lvlJc w:val="left"/>
      <w:pPr>
        <w:ind w:left="5106" w:hanging="360"/>
      </w:pPr>
    </w:lvl>
    <w:lvl w:ilvl="7" w:tplc="55201FA4">
      <w:start w:val="1"/>
      <w:numFmt w:val="lowerLetter"/>
      <w:lvlText w:val="%8."/>
      <w:lvlJc w:val="left"/>
      <w:pPr>
        <w:ind w:left="5826" w:hanging="360"/>
      </w:pPr>
    </w:lvl>
    <w:lvl w:ilvl="8" w:tplc="5016B94A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00000017"/>
    <w:multiLevelType w:val="multilevel"/>
    <w:tmpl w:val="46B288DA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4">
    <w:nsid w:val="00000018"/>
    <w:multiLevelType w:val="hybridMultilevel"/>
    <w:tmpl w:val="0AE0AB40"/>
    <w:lvl w:ilvl="0" w:tplc="41A0ED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75EB782">
      <w:start w:val="1"/>
      <w:numFmt w:val="lowerLetter"/>
      <w:lvlText w:val="%2."/>
      <w:lvlJc w:val="left"/>
      <w:pPr>
        <w:ind w:left="1800" w:hanging="360"/>
      </w:pPr>
    </w:lvl>
    <w:lvl w:ilvl="2" w:tplc="790C6866">
      <w:start w:val="1"/>
      <w:numFmt w:val="lowerRoman"/>
      <w:lvlText w:val="%3."/>
      <w:lvlJc w:val="right"/>
      <w:pPr>
        <w:ind w:left="2520" w:hanging="180"/>
      </w:pPr>
    </w:lvl>
    <w:lvl w:ilvl="3" w:tplc="7136AB88">
      <w:start w:val="1"/>
      <w:numFmt w:val="decimal"/>
      <w:lvlText w:val="%4."/>
      <w:lvlJc w:val="left"/>
      <w:pPr>
        <w:ind w:left="3240" w:hanging="360"/>
      </w:pPr>
    </w:lvl>
    <w:lvl w:ilvl="4" w:tplc="175469EA">
      <w:start w:val="1"/>
      <w:numFmt w:val="lowerLetter"/>
      <w:lvlText w:val="%5."/>
      <w:lvlJc w:val="left"/>
      <w:pPr>
        <w:ind w:left="3960" w:hanging="360"/>
      </w:pPr>
    </w:lvl>
    <w:lvl w:ilvl="5" w:tplc="C160F14E">
      <w:start w:val="1"/>
      <w:numFmt w:val="lowerRoman"/>
      <w:lvlText w:val="%6."/>
      <w:lvlJc w:val="right"/>
      <w:pPr>
        <w:ind w:left="4680" w:hanging="180"/>
      </w:pPr>
    </w:lvl>
    <w:lvl w:ilvl="6" w:tplc="FADC4B6E">
      <w:start w:val="1"/>
      <w:numFmt w:val="decimal"/>
      <w:lvlText w:val="%7."/>
      <w:lvlJc w:val="left"/>
      <w:pPr>
        <w:ind w:left="5400" w:hanging="360"/>
      </w:pPr>
    </w:lvl>
    <w:lvl w:ilvl="7" w:tplc="52084FC6">
      <w:start w:val="1"/>
      <w:numFmt w:val="lowerLetter"/>
      <w:lvlText w:val="%8."/>
      <w:lvlJc w:val="left"/>
      <w:pPr>
        <w:ind w:left="6120" w:hanging="360"/>
      </w:pPr>
    </w:lvl>
    <w:lvl w:ilvl="8" w:tplc="C7CC9802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93A6C924"/>
    <w:lvl w:ilvl="0" w:tplc="211E01B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05B8E02A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3BC2048C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C0C040B4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C67AC82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6EBA712E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58402864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0460509E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43B6E79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000001A"/>
    <w:multiLevelType w:val="hybridMultilevel"/>
    <w:tmpl w:val="116A7902"/>
    <w:lvl w:ilvl="0" w:tplc="B024E33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08825B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C2A393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C56D87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184679A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C91011E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8A8B4D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E24A27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C4AB16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hybridMultilevel"/>
    <w:tmpl w:val="CF768182"/>
    <w:lvl w:ilvl="0" w:tplc="D3BED8F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ACAD2F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EF7860A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9ADC98C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5B6324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CC705E3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FF80A0A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36328B5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C3EBEB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8">
    <w:nsid w:val="0000001C"/>
    <w:multiLevelType w:val="hybridMultilevel"/>
    <w:tmpl w:val="CF8E22D2"/>
    <w:lvl w:ilvl="0" w:tplc="5BA2EFA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7383D8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716095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9F02928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AD896F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24E5D2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95C333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6FC9F9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8D89D5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9">
    <w:nsid w:val="0000001D"/>
    <w:multiLevelType w:val="hybridMultilevel"/>
    <w:tmpl w:val="1422C93C"/>
    <w:lvl w:ilvl="0" w:tplc="BF5CD83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B16DD4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7054BC1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C86D15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160920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01A4BA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96E00C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0DC90E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FC805C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0BB2F698"/>
    <w:lvl w:ilvl="0" w:tplc="BC2C6B1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E3C7F7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9625DB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C96981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A845C6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2CF644F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78C8257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8FE0F822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4C4123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12"/>
  </w:num>
  <w:num w:numId="5">
    <w:abstractNumId w:val="19"/>
  </w:num>
  <w:num w:numId="6">
    <w:abstractNumId w:val="28"/>
  </w:num>
  <w:num w:numId="7">
    <w:abstractNumId w:val="29"/>
  </w:num>
  <w:num w:numId="8">
    <w:abstractNumId w:val="26"/>
  </w:num>
  <w:num w:numId="9">
    <w:abstractNumId w:val="15"/>
  </w:num>
  <w:num w:numId="10">
    <w:abstractNumId w:val="7"/>
  </w:num>
  <w:num w:numId="11">
    <w:abstractNumId w:val="16"/>
  </w:num>
  <w:num w:numId="12">
    <w:abstractNumId w:val="11"/>
  </w:num>
  <w:num w:numId="13">
    <w:abstractNumId w:val="13"/>
  </w:num>
  <w:num w:numId="14">
    <w:abstractNumId w:val="14"/>
  </w:num>
  <w:num w:numId="15">
    <w:abstractNumId w:val="2"/>
  </w:num>
  <w:num w:numId="16">
    <w:abstractNumId w:val="9"/>
  </w:num>
  <w:num w:numId="17">
    <w:abstractNumId w:val="30"/>
  </w:num>
  <w:num w:numId="18">
    <w:abstractNumId w:val="21"/>
  </w:num>
  <w:num w:numId="19">
    <w:abstractNumId w:val="0"/>
  </w:num>
  <w:num w:numId="20">
    <w:abstractNumId w:val="27"/>
  </w:num>
  <w:num w:numId="21">
    <w:abstractNumId w:val="6"/>
  </w:num>
  <w:num w:numId="22">
    <w:abstractNumId w:val="25"/>
  </w:num>
  <w:num w:numId="23">
    <w:abstractNumId w:val="4"/>
  </w:num>
  <w:num w:numId="24">
    <w:abstractNumId w:val="8"/>
  </w:num>
  <w:num w:numId="25">
    <w:abstractNumId w:val="20"/>
  </w:num>
  <w:num w:numId="26">
    <w:abstractNumId w:val="3"/>
  </w:num>
  <w:num w:numId="27">
    <w:abstractNumId w:val="24"/>
  </w:num>
  <w:num w:numId="28">
    <w:abstractNumId w:val="18"/>
  </w:num>
  <w:num w:numId="29">
    <w:abstractNumId w:val="17"/>
  </w:num>
  <w:num w:numId="30">
    <w:abstractNumId w:val="5"/>
  </w:num>
  <w:num w:numId="3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Arial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261"/>
    <w:qFormat/>
    <w:uiPriority w:val="9"/>
    <w:pPr>
      <w:keepNext/>
      <w:keepLines/>
      <w:spacing w:before="480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271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3"/>
    <w:link w:val="style4262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paragraph" w:styleId="style4">
    <w:name w:val="heading 4"/>
    <w:basedOn w:val="style0"/>
    <w:next w:val="style0"/>
    <w:link w:val="style4113"/>
    <w:qFormat/>
    <w:uiPriority w:val="9"/>
    <w:pPr>
      <w:keepNext/>
      <w:keepLines/>
      <w:spacing w:before="320" w:after="200"/>
      <w:outlineLvl w:val="3"/>
    </w:pPr>
    <w:rPr>
      <w:rFonts w:ascii="Arial" w:cs="Arial" w:eastAsia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link w:val="style4114"/>
    <w:qFormat/>
    <w:uiPriority w:val="9"/>
    <w:pPr>
      <w:keepNext/>
      <w:keepLines/>
      <w:spacing w:before="320" w:after="200"/>
      <w:outlineLvl w:val="4"/>
    </w:pPr>
    <w:rPr>
      <w:rFonts w:ascii="Arial" w:cs="Arial" w:eastAsia="Arial" w:hAnsi="Arial"/>
      <w:b/>
      <w:bCs/>
    </w:rPr>
  </w:style>
  <w:style w:type="paragraph" w:styleId="style6">
    <w:name w:val="heading 6"/>
    <w:basedOn w:val="style0"/>
    <w:next w:val="style0"/>
    <w:link w:val="style4115"/>
    <w:qFormat/>
    <w:uiPriority w:val="9"/>
    <w:pPr>
      <w:keepNext/>
      <w:keepLines/>
      <w:spacing w:before="320" w:after="200"/>
      <w:outlineLvl w:val="5"/>
    </w:pPr>
    <w:rPr>
      <w:rFonts w:ascii="Arial" w:cs="Arial" w:eastAsia="Arial" w:hAnsi="Arial"/>
      <w:b/>
      <w:bCs/>
      <w:sz w:val="22"/>
      <w:szCs w:val="22"/>
    </w:rPr>
  </w:style>
  <w:style w:type="paragraph" w:styleId="style7">
    <w:name w:val="heading 7"/>
    <w:basedOn w:val="style0"/>
    <w:next w:val="style0"/>
    <w:link w:val="style4116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  <w:sz w:val="22"/>
      <w:szCs w:val="22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  <w:sz w:val="22"/>
      <w:szCs w:val="22"/>
    </w:rPr>
  </w:style>
  <w:style w:type="paragraph" w:styleId="style9">
    <w:name w:val="heading 9"/>
    <w:basedOn w:val="style0"/>
    <w:next w:val="style0"/>
    <w:link w:val="style4118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56c45660-a65f-4e8e-bc38-9f8b1d5a5731"/>
    <w:basedOn w:val="style65"/>
    <w:next w:val="style4097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098">
    <w:name w:val="Heading 5 Char_87b74f0f-dde3-4c7b-9976-edd036089f82"/>
    <w:basedOn w:val="style65"/>
    <w:next w:val="style4098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099">
    <w:name w:val="Heading 6 Char_61b404bb-9508-479e-aded-086643ec6c05"/>
    <w:basedOn w:val="style65"/>
    <w:next w:val="style4099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0">
    <w:name w:val="Heading 7 Char_49130186-203d-4eec-aa84-1cbaa47d8b1a"/>
    <w:basedOn w:val="style65"/>
    <w:next w:val="style4100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1">
    <w:name w:val="Heading 8 Char_7fd91cb2-96f9-4896-9b9a-7a01f42c335c"/>
    <w:basedOn w:val="style65"/>
    <w:next w:val="style4101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2">
    <w:name w:val="Heading 9 Char_56336bb1-f1fe-418f-8c83-5b9706061be8"/>
    <w:basedOn w:val="style65"/>
    <w:next w:val="style4102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3">
    <w:name w:val="Subtitle Char"/>
    <w:basedOn w:val="style65"/>
    <w:next w:val="style4103"/>
    <w:uiPriority w:val="11"/>
    <w:rPr>
      <w:sz w:val="24"/>
      <w:szCs w:val="24"/>
    </w:rPr>
  </w:style>
  <w:style w:type="character" w:customStyle="1" w:styleId="style4104">
    <w:name w:val="Quote Char_093b51ab-4b67-48f6-8cb0-5e4be06929a5"/>
    <w:next w:val="style4104"/>
    <w:uiPriority w:val="29"/>
    <w:rPr>
      <w:i/>
    </w:rPr>
  </w:style>
  <w:style w:type="character" w:customStyle="1" w:styleId="style4105">
    <w:name w:val="Intense Quote Char_24f28062-a423-4f99-8a8a-7915a880c536"/>
    <w:next w:val="style4105"/>
    <w:uiPriority w:val="30"/>
    <w:rPr>
      <w:i/>
    </w:rPr>
  </w:style>
  <w:style w:type="character" w:customStyle="1" w:styleId="style4106">
    <w:name w:val="Header Char_3b37d8dc-6319-40ab-9e02-35f167cad304"/>
    <w:basedOn w:val="style65"/>
    <w:next w:val="style4106"/>
    <w:uiPriority w:val="99"/>
  </w:style>
  <w:style w:type="character" w:customStyle="1" w:styleId="style4107">
    <w:name w:val="Caption Char"/>
    <w:basedOn w:val="style65"/>
    <w:next w:val="style4107"/>
    <w:uiPriority w:val="35"/>
    <w:rPr>
      <w:b/>
      <w:bCs/>
      <w:color w:val="4f81bd"/>
      <w:sz w:val="18"/>
      <w:szCs w:val="18"/>
    </w:rPr>
  </w:style>
  <w:style w:type="character" w:customStyle="1" w:styleId="style4108">
    <w:name w:val="Footnote Text Char"/>
    <w:next w:val="style4108"/>
    <w:uiPriority w:val="99"/>
    <w:rPr>
      <w:sz w:val="18"/>
    </w:rPr>
  </w:style>
  <w:style w:type="character" w:customStyle="1" w:styleId="style4109">
    <w:name w:val="Endnote Text Char"/>
    <w:next w:val="style4109"/>
    <w:uiPriority w:val="99"/>
    <w:rPr>
      <w:sz w:val="20"/>
    </w:rPr>
  </w:style>
  <w:style w:type="character" w:customStyle="1" w:styleId="style4110">
    <w:name w:val="Heading 1 Char_bcbc93d7-4676-4aad-8c67-e291b609d456"/>
    <w:basedOn w:val="style65"/>
    <w:next w:val="style4110"/>
    <w:uiPriority w:val="9"/>
    <w:rPr>
      <w:rFonts w:ascii="Arial" w:cs="Arial" w:eastAsia="Arial" w:hAnsi="Arial"/>
      <w:sz w:val="40"/>
      <w:szCs w:val="40"/>
    </w:rPr>
  </w:style>
  <w:style w:type="character" w:customStyle="1" w:styleId="style4111">
    <w:name w:val="Heading 2 Char_cca3cf94-4b66-433c-bb44-45bdf6a67399"/>
    <w:basedOn w:val="style65"/>
    <w:next w:val="style4111"/>
    <w:uiPriority w:val="9"/>
    <w:rPr>
      <w:rFonts w:ascii="Arial" w:cs="Arial" w:eastAsia="Arial" w:hAnsi="Arial"/>
      <w:sz w:val="34"/>
    </w:rPr>
  </w:style>
  <w:style w:type="character" w:customStyle="1" w:styleId="style4112">
    <w:name w:val="Heading 3 Char_990ef32e-d656-493a-8371-091cbebefeaa"/>
    <w:basedOn w:val="style65"/>
    <w:next w:val="style4112"/>
    <w:uiPriority w:val="9"/>
    <w:rPr>
      <w:rFonts w:ascii="Arial" w:cs="Arial" w:eastAsia="Arial" w:hAnsi="Arial"/>
      <w:sz w:val="30"/>
      <w:szCs w:val="30"/>
    </w:rPr>
  </w:style>
  <w:style w:type="character" w:customStyle="1" w:styleId="style4113">
    <w:name w:val="Заголовок 4 Знак"/>
    <w:basedOn w:val="style65"/>
    <w:next w:val="style4113"/>
    <w:link w:val="style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4">
    <w:name w:val="Заголовок 5 Знак"/>
    <w:basedOn w:val="style65"/>
    <w:next w:val="style4114"/>
    <w:link w:val="style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5">
    <w:name w:val="Заголовок 6 Знак"/>
    <w:basedOn w:val="style65"/>
    <w:next w:val="style4115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6">
    <w:name w:val="Заголовок 7 Знак"/>
    <w:basedOn w:val="style65"/>
    <w:next w:val="style4116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7">
    <w:name w:val="Заголовок 8 Знак"/>
    <w:basedOn w:val="style65"/>
    <w:next w:val="style4117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8">
    <w:name w:val="Заголовок 9 Знак"/>
    <w:basedOn w:val="style65"/>
    <w:next w:val="style4118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9">
    <w:name w:val="Title Char_3d5da966-d5f4-4a55-b5aa-a646b7a694ed"/>
    <w:basedOn w:val="style65"/>
    <w:next w:val="style4119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20"/>
    <w:qFormat/>
    <w:uiPriority w:val="11"/>
    <w:pPr>
      <w:spacing w:before="200" w:after="200"/>
    </w:pPr>
    <w:rPr/>
  </w:style>
  <w:style w:type="character" w:customStyle="1" w:styleId="style4120">
    <w:name w:val="Подзаголовок Знак"/>
    <w:basedOn w:val="style65"/>
    <w:next w:val="style4120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21"/>
    <w:qFormat/>
    <w:uiPriority w:val="29"/>
    <w:pPr>
      <w:ind w:left="720" w:right="720"/>
    </w:pPr>
    <w:rPr>
      <w:i/>
    </w:rPr>
  </w:style>
  <w:style w:type="character" w:customStyle="1" w:styleId="style4121">
    <w:name w:val="Цитата 2 Знак"/>
    <w:next w:val="style4121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22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22">
    <w:name w:val="Выделенная цитата Знак"/>
    <w:next w:val="style4122"/>
    <w:link w:val="style181"/>
    <w:uiPriority w:val="30"/>
    <w:rPr>
      <w:i/>
    </w:rPr>
  </w:style>
  <w:style w:type="paragraph" w:styleId="style31">
    <w:name w:val="header"/>
    <w:basedOn w:val="style0"/>
    <w:next w:val="style31"/>
    <w:link w:val="style4123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3">
    <w:name w:val="Верхний колонтитул Знак"/>
    <w:basedOn w:val="style65"/>
    <w:next w:val="style4123"/>
    <w:link w:val="style31"/>
    <w:uiPriority w:val="99"/>
  </w:style>
  <w:style w:type="paragraph" w:styleId="style32">
    <w:name w:val="footer"/>
    <w:basedOn w:val="style0"/>
    <w:next w:val="style32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4">
    <w:name w:val="Footer Char_46e371aa-2bb6-45a3-aef9-fc7211677fef"/>
    <w:basedOn w:val="style65"/>
    <w:next w:val="style4124"/>
    <w:uiPriority w:val="99"/>
  </w:style>
  <w:style w:type="paragraph" w:styleId="style34">
    <w:name w:val="caption"/>
    <w:basedOn w:val="style0"/>
    <w:next w:val="style0"/>
    <w:link w:val="style4125"/>
    <w:qFormat/>
    <w:uiPriority w:val="35"/>
    <w:pPr>
      <w:spacing w:lineRule="auto" w:line="276"/>
    </w:pPr>
    <w:rPr>
      <w:b/>
      <w:bCs/>
      <w:color w:val="4f81bd"/>
      <w:sz w:val="18"/>
      <w:szCs w:val="18"/>
    </w:rPr>
  </w:style>
  <w:style w:type="character" w:customStyle="1" w:styleId="style4125">
    <w:name w:val="Название объекта Знак"/>
    <w:next w:val="style4125"/>
    <w:link w:val="style34"/>
    <w:uiPriority w:val="99"/>
  </w:style>
  <w:style w:type="table" w:customStyle="1" w:styleId="style4126">
    <w:name w:val="Table Grid Light"/>
    <w:basedOn w:val="style105"/>
    <w:next w:val="style4126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7">
    <w:name w:val="Plain Table 1"/>
    <w:basedOn w:val="style105"/>
    <w:next w:val="style4127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8">
    <w:name w:val="Plain Table 2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29">
    <w:name w:val="Plain Table 3"/>
    <w:basedOn w:val="style105"/>
    <w:next w:val="style412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4"/>
    <w:basedOn w:val="style105"/>
    <w:next w:val="style4130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1">
    <w:name w:val="Plain Table 5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Grid Table 1 Light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3">
    <w:name w:val="Grid Table 1 Light - Accent 1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4">
    <w:name w:val="Grid Table 1 Light - Accent 2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3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4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5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6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2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0">
    <w:name w:val="Grid Table 2 - Accent 1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1">
    <w:name w:val="Grid Table 2 - Accent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2">
    <w:name w:val="Grid Table 2 - Accent 3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43">
    <w:name w:val="Grid Table 2 - Accent 4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44">
    <w:name w:val="Grid Table 2 - Accent 5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45">
    <w:name w:val="Grid Table 2 - Accent 6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46">
    <w:name w:val="Grid Table 3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7">
    <w:name w:val="Grid Table 3 - Accent 1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8">
    <w:name w:val="Grid Table 3 - Accent 2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9">
    <w:name w:val="Grid Table 3 - Accent 3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0">
    <w:name w:val="Grid Table 3 - Accent 4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1">
    <w:name w:val="Grid Table 3 - Accent 5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2">
    <w:name w:val="Grid Table 3 - Accent 6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53">
    <w:name w:val="Grid Table 4"/>
    <w:basedOn w:val="style105"/>
    <w:next w:val="style4153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4">
    <w:name w:val="Grid Table 4 - Accent 1"/>
    <w:basedOn w:val="style105"/>
    <w:next w:val="style4154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cPr>
      <w:tcBorders/>
    </w:tcPr>
  </w:style>
  <w:style w:type="table" w:customStyle="1" w:styleId="style4155">
    <w:name w:val="Grid Table 4 - Accent 2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56">
    <w:name w:val="Grid Table 4 - Accent 3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7">
    <w:name w:val="Grid Table 4 - Accent 4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8">
    <w:name w:val="Grid Table 4 - Accent 5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9">
    <w:name w:val="Grid Table 4 - Accent 6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60">
    <w:name w:val="Grid Table 5 Dark"/>
    <w:basedOn w:val="style105"/>
    <w:next w:val="style416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1">
    <w:name w:val="Grid Table 5 Dark- Accent 1"/>
    <w:basedOn w:val="style105"/>
    <w:next w:val="style416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band1Horz">
      <w:pPr/>
      <w:tblPr/>
      <w:tcPr>
        <w:tcBorders/>
        <w:shd w:val="clear" w:color="aec4e0" w:fill="aec4e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band1Vert">
      <w:pPr/>
      <w:tblPr/>
      <w:tcPr>
        <w:tcBorders/>
        <w:shd w:val="clear" w:color="aec4e0" w:fill="aec4e0"/>
      </w:tcPr>
    </w:tblStylePr>
    <w:tcPr>
      <w:tcBorders/>
    </w:tcPr>
  </w:style>
  <w:style w:type="table" w:customStyle="1" w:styleId="style4162">
    <w:name w:val="Grid Table 5 Dark - Accent 2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band1Horz">
      <w:pPr/>
      <w:tblPr/>
      <w:tcPr>
        <w:tcBorders/>
        <w:shd w:val="clear" w:color="e2aead" w:fill="e2aea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band1Vert">
      <w:pPr/>
      <w:tblPr/>
      <w:tcPr>
        <w:tcBorders/>
        <w:shd w:val="clear" w:color="e2aead" w:fill="e2aead"/>
      </w:tcPr>
    </w:tblStylePr>
    <w:tcPr>
      <w:tcBorders/>
    </w:tcPr>
  </w:style>
  <w:style w:type="table" w:customStyle="1" w:styleId="style4163">
    <w:name w:val="Grid Table 5 Dark - Accent 3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band1Horz">
      <w:pPr/>
      <w:tblPr/>
      <w:tcPr>
        <w:tcBorders/>
        <w:shd w:val="clear" w:color="d0dfb2" w:fill="d0dfb2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band1Vert">
      <w:pPr/>
      <w:tblPr/>
      <w:tcPr>
        <w:tcBorders/>
        <w:shd w:val="clear" w:color="d0dfb2" w:fill="d0dfb2"/>
      </w:tcPr>
    </w:tblStylePr>
    <w:tcPr>
      <w:tcBorders/>
    </w:tcPr>
  </w:style>
  <w:style w:type="table" w:customStyle="1" w:styleId="style4164">
    <w:name w:val="Grid Table 5 Dark- Accent 4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band1Horz">
      <w:pPr/>
      <w:tblPr/>
      <w:tcPr>
        <w:tcBorders/>
        <w:shd w:val="clear" w:color="c4b7d4" w:fill="c4b7d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band1Vert">
      <w:pPr/>
      <w:tblPr/>
      <w:tcPr>
        <w:tcBorders/>
        <w:shd w:val="clear" w:color="c4b7d4" w:fill="c4b7d4"/>
      </w:tcPr>
    </w:tblStylePr>
    <w:tcPr>
      <w:tcBorders/>
    </w:tcPr>
  </w:style>
  <w:style w:type="table" w:customStyle="1" w:styleId="style4165">
    <w:name w:val="Grid Table 5 Dark - Accent 5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band1Horz">
      <w:pPr/>
      <w:tblPr/>
      <w:tcPr>
        <w:tcBorders/>
        <w:shd w:val="clear" w:color="acd8e4" w:fill="acd8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band1Vert">
      <w:pPr/>
      <w:tblPr/>
      <w:tcPr>
        <w:tcBorders/>
        <w:shd w:val="clear" w:color="acd8e4" w:fill="acd8e4"/>
      </w:tcPr>
    </w:tblStylePr>
    <w:tcPr>
      <w:tcBorders/>
    </w:tcPr>
  </w:style>
  <w:style w:type="table" w:customStyle="1" w:styleId="style4166">
    <w:name w:val="Grid Table 5 Dark - Accent 6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band1Horz">
      <w:pPr/>
      <w:tblPr/>
      <w:tcPr>
        <w:tcBorders/>
        <w:shd w:val="clear" w:color="fbceaa" w:fill="fbcea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band1Vert">
      <w:pPr/>
      <w:tblPr/>
      <w:tcPr>
        <w:tcBorders/>
        <w:shd w:val="clear" w:color="fbceaa" w:fill="fbceaa"/>
      </w:tcPr>
    </w:tblStylePr>
    <w:tcPr>
      <w:tcBorders/>
    </w:tcPr>
  </w:style>
  <w:style w:type="table" w:customStyle="1" w:styleId="style4167">
    <w:name w:val="Grid Table 6 Colorful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8">
    <w:name w:val="Grid Table 6 Colorful - Accent 1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/>
      <w:rPr>
        <w:b/>
        <w:color w:val="a6bfdd"/>
      </w:rPr>
      <w:tcPr>
        <w:tcBorders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/>
      <w:rPr>
        <w:b/>
        <w:color w:val="a6bfdd"/>
      </w:rPr>
      <w:tcPr>
        <w:tcBorders/>
      </w:tcPr>
    </w:tblStylePr>
    <w:tblStylePr w:type="lastCol">
      <w:pPr/>
      <w:rPr>
        <w:b/>
        <w:color w:val="a6bfdd"/>
      </w:rPr>
      <w:tcPr>
        <w:tcBorders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69">
    <w:name w:val="Grid Table 6 Colorful - Accent 2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b/>
        <w:color w:val="d99695"/>
      </w:rPr>
      <w:tcPr>
        <w:tcBorders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0">
    <w:name w:val="Grid Table 6 Colorful - Accent 3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/>
      <w:rPr>
        <w:b/>
        <w:color w:val="9abb59"/>
      </w:rPr>
      <w:tcPr>
        <w:tcBorders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/>
      <w:rPr>
        <w:b/>
        <w:color w:val="9abb59"/>
      </w:rPr>
      <w:tcPr>
        <w:tcBorders/>
      </w:tcPr>
    </w:tblStylePr>
    <w:tblStylePr w:type="lastCol">
      <w:pPr/>
      <w:rPr>
        <w:b/>
        <w:color w:val="9abb59"/>
      </w:rPr>
      <w:tcPr>
        <w:tcBorders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1">
    <w:name w:val="Grid Table 6 Colorful - Accent 4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b/>
        <w:color w:val="b2a1c6"/>
      </w:rPr>
      <w:tcPr>
        <w:tcBorders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2">
    <w:name w:val="Grid Table 6 Colorful - Accent 5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73">
    <w:name w:val="Grid Table 6 Colorful - Accent 6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74">
    <w:name w:val="Grid Table 7 Colorful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5">
    <w:name w:val="Grid Table 7 Colorful - Accent 1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76">
    <w:name w:val="Grid Table 7 Colorful - Accent 2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7">
    <w:name w:val="Grid Table 7 Colorful - Accent 3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8">
    <w:name w:val="Grid Table 7 Colorful - Accent 4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9">
    <w:name w:val="Grid Table 7 Colorful - Accent 5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80">
    <w:name w:val="Grid Table 7 Colorful - Accent 6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15407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b15407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81">
    <w:name w:val="List Table 1 Light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2">
    <w:name w:val="List Table 1 Light - Accent 1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83">
    <w:name w:val="List Table 1 Light - Accent 2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84">
    <w:name w:val="List Table 1 Light - Accent 3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85">
    <w:name w:val="List Table 1 Light - Accent 4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86">
    <w:name w:val="List Table 1 Light - Accent 5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87">
    <w:name w:val="List Table 1 Light - Accent 6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88">
    <w:name w:val="List Table 2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9">
    <w:name w:val="List Table 2 - Accent 1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90">
    <w:name w:val="List Table 2 - Accent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91">
    <w:name w:val="List Table 2 - Accent 3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92">
    <w:name w:val="List Table 2 - Accent 4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93">
    <w:name w:val="List Table 2 - Accent 5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94">
    <w:name w:val="List Table 2 - Accent 6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95">
    <w:name w:val="List Table 3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6">
    <w:name w:val="List Table 3 - Accent 1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cPr>
      <w:tcBorders/>
    </w:tcPr>
  </w:style>
  <w:style w:type="table" w:customStyle="1" w:styleId="style4197">
    <w:name w:val="List Table 3 - Accent 2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d99695" w:fill="d9969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cPr>
      <w:tcBorders/>
    </w:tcPr>
  </w:style>
  <w:style w:type="table" w:customStyle="1" w:styleId="style4198">
    <w:name w:val="List Table 3 - Accent 3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3d69b" w:fill="c3d69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cPr>
      <w:tcBorders/>
    </w:tcPr>
  </w:style>
  <w:style w:type="table" w:customStyle="1" w:styleId="style4199">
    <w:name w:val="List Table 3 - Accent 4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b2a1c6" w:fill="b2a1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cPr>
      <w:tcBorders/>
    </w:tcPr>
  </w:style>
  <w:style w:type="table" w:customStyle="1" w:styleId="style4200">
    <w:name w:val="List Table 3 - Accent 5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2ccdc" w:fill="92ccdc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cPr>
      <w:tcBorders/>
    </w:tcPr>
  </w:style>
  <w:style w:type="table" w:customStyle="1" w:styleId="style4201">
    <w:name w:val="List Table 3 - Accent 6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ac090" w:fill="fac09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cPr>
      <w:tcBorders/>
    </w:tcPr>
  </w:style>
  <w:style w:type="table" w:customStyle="1" w:styleId="style4202">
    <w:name w:val="List Table 4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3">
    <w:name w:val="List Table 4 - Accent 1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04">
    <w:name w:val="List Table 4 - Accent 2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05">
    <w:name w:val="List Table 4 - Accent 3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06">
    <w:name w:val="List Table 4 - Accent 4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07">
    <w:name w:val="List Table 4 - Accent 5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08">
    <w:name w:val="List Table 4 - Accent 6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09">
    <w:name w:val="List Table 5 Dark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0">
    <w:name w:val="List Table 5 Dark - Accent 1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1">
    <w:name w:val="List Table 5 Dark - Accent 2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3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4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5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6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6 Colorful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7">
    <w:name w:val="List Table 6 Colorful - Accent 1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pPr/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/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/>
      <w:rPr>
        <w:b/>
        <w:color w:val="2a4a71"/>
      </w:rPr>
      <w:tcPr>
        <w:tcBorders/>
      </w:tcPr>
    </w:tblStylePr>
    <w:tblStylePr w:type="lastCol">
      <w:pPr/>
      <w:rPr>
        <w:b/>
        <w:color w:val="2a4a71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18">
    <w:name w:val="List Table 6 Colorful - Accent 2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/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19">
    <w:name w:val="List Table 6 Colorful - Accent 3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pPr/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/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/>
      <w:rPr>
        <w:b/>
        <w:color w:val="c3d69b"/>
      </w:rPr>
      <w:tcPr>
        <w:tcBorders/>
      </w:tcPr>
    </w:tblStylePr>
    <w:tblStylePr w:type="lastCol">
      <w:pPr/>
      <w:rPr>
        <w:b/>
        <w:color w:val="c3d69b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0">
    <w:name w:val="List Table 6 Colorful - Accent 4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/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1">
    <w:name w:val="List Table 6 Colorful - Accent 5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pPr/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/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/>
      <w:rPr>
        <w:b/>
        <w:color w:val="92ccdc"/>
      </w:rPr>
      <w:tcPr>
        <w:tcBorders/>
      </w:tcPr>
    </w:tblStylePr>
    <w:tblStylePr w:type="lastCol">
      <w:pPr/>
      <w:rPr>
        <w:b/>
        <w:color w:val="92ccdc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2">
    <w:name w:val="List Table 6 Colorful - Accent 6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pPr/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/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/>
      <w:rPr>
        <w:b/>
        <w:color w:val="fac090"/>
      </w:rPr>
      <w:tcPr>
        <w:tcBorders/>
      </w:tcPr>
    </w:tblStylePr>
    <w:tblStylePr w:type="lastCol">
      <w:pPr/>
      <w:rPr>
        <w:b/>
        <w:color w:val="fac09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23">
    <w:name w:val="List Table 7 Colorful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4">
    <w:name w:val="List Table 7 Colorful - Accent 1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f81bd"/>
      </w:tblBorders>
    </w:tblPr>
    <w:tblStylePr w:type="firstRow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25">
    <w:name w:val="List Table 7 Colorful - Accent 2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d99695"/>
      </w:tblBorders>
    </w:tblPr>
    <w:tblStylePr w:type="firstRow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26">
    <w:name w:val="List Table 7 Colorful - Accent 3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3d69b"/>
      </w:tblBorders>
    </w:tblPr>
    <w:tblStylePr w:type="firstRow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7">
    <w:name w:val="List Table 7 Colorful - Accent 4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b2a1c6"/>
      </w:tblBorders>
    </w:tblPr>
    <w:tblStylePr w:type="firstRow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8">
    <w:name w:val="List Table 7 Colorful - Accent 5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2ccdc"/>
      </w:tblBorders>
    </w:tblPr>
    <w:tblStylePr w:type="firstRow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9">
    <w:name w:val="List Table 7 Colorful - Accent 6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ac090"/>
      </w:tblBorders>
    </w:tblPr>
    <w:tblStylePr w:type="firstRow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30">
    <w:name w:val="Lined - Accent"/>
    <w:basedOn w:val="style105"/>
    <w:next w:val="style423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1">
    <w:name w:val="Lined - Accent 1"/>
    <w:basedOn w:val="style105"/>
    <w:next w:val="style423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2">
    <w:name w:val="Lined - Accent 2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33">
    <w:name w:val="Lined - Accent 3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34">
    <w:name w:val="Lined - Accent 4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35">
    <w:name w:val="Lined - Accent 5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36">
    <w:name w:val="Lined - Accent 6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37">
    <w:name w:val="Bordered &amp; Lined - Accent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8">
    <w:name w:val="Bordered &amp; Lined - Accent 1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9">
    <w:name w:val="Bordered &amp; Lined - Accent 2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40">
    <w:name w:val="Bordered &amp; Lined - Accent 3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41">
    <w:name w:val="Bordered &amp; Lined - Accent 4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42">
    <w:name w:val="Bordered &amp; Lined - Accent 5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43">
    <w:name w:val="Bordered &amp; Lined - Accent 6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44">
    <w:name w:val="Bordered"/>
    <w:basedOn w:val="style105"/>
    <w:next w:val="style424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5">
    <w:name w:val="Bordered - Accent 1"/>
    <w:basedOn w:val="style105"/>
    <w:next w:val="style424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cPr>
      <w:tcBorders/>
    </w:tcPr>
  </w:style>
  <w:style w:type="table" w:customStyle="1" w:styleId="style4246">
    <w:name w:val="Bordered - Accent 2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cPr>
      <w:tcBorders/>
    </w:tcPr>
  </w:style>
  <w:style w:type="table" w:customStyle="1" w:styleId="style4247">
    <w:name w:val="Bordered - Accent 3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cPr>
      <w:tcBorders/>
    </w:tcPr>
  </w:style>
  <w:style w:type="table" w:customStyle="1" w:styleId="style4248">
    <w:name w:val="Bordered - Accent 4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cPr>
      <w:tcBorders/>
    </w:tcPr>
  </w:style>
  <w:style w:type="table" w:customStyle="1" w:styleId="style4249">
    <w:name w:val="Bordered - Accent 5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cPr>
      <w:tcBorders/>
    </w:tcPr>
  </w:style>
  <w:style w:type="table" w:customStyle="1" w:styleId="style4250">
    <w:name w:val="Bordered - Accent 6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1"/>
    <w:uiPriority w:val="99"/>
    <w:pPr>
      <w:spacing w:after="40"/>
    </w:pPr>
    <w:rPr>
      <w:sz w:val="18"/>
    </w:rPr>
  </w:style>
  <w:style w:type="character" w:customStyle="1" w:styleId="style4251">
    <w:name w:val="Текст сноски Знак"/>
    <w:next w:val="style4251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2"/>
    <w:uiPriority w:val="99"/>
    <w:pPr/>
    <w:rPr>
      <w:sz w:val="20"/>
    </w:rPr>
  </w:style>
  <w:style w:type="character" w:customStyle="1" w:styleId="style4252">
    <w:name w:val="Текст концевой сноски Знак"/>
    <w:next w:val="style4252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/>
  </w:style>
  <w:style w:type="character" w:customStyle="1" w:styleId="style4253">
    <w:name w:val="Заголовок 1 Знак"/>
    <w:basedOn w:val="style65"/>
    <w:next w:val="style4253"/>
    <w:link w:val="style4254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4">
    <w:name w:val="Заголовок 11"/>
    <w:basedOn w:val="style0"/>
    <w:next w:val="style4254"/>
    <w:link w:val="style4253"/>
    <w:qFormat/>
    <w:uiPriority w:val="9"/>
    <w:pPr>
      <w:spacing w:before="100" w:beforeAutospacing="true" w:after="100" w:afterAutospacing="true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5">
    <w:name w:val="Заголовок 21"/>
    <w:basedOn w:val="style0"/>
    <w:next w:val="style0"/>
    <w:link w:val="style4256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character" w:customStyle="1" w:styleId="style4256">
    <w:name w:val="Заголовок 2 Знак"/>
    <w:basedOn w:val="style65"/>
    <w:next w:val="style4256"/>
    <w:link w:val="style4255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57">
    <w:name w:val="Default"/>
    <w:next w:val="style4257"/>
    <w:pPr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szCs w:val="21"/>
      <w:lang w:bidi="mr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258">
    <w:name w:val="Нижний колонтитул1"/>
    <w:basedOn w:val="style0"/>
    <w:next w:val="style4258"/>
    <w:link w:val="style425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259">
    <w:name w:val="Нижний колонтитул Знак"/>
    <w:basedOn w:val="style65"/>
    <w:next w:val="style4259"/>
    <w:link w:val="style4258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customStyle="1" w:styleId="style4260">
    <w:name w:val="markedcontent"/>
    <w:basedOn w:val="style65"/>
    <w:next w:val="style4260"/>
  </w:style>
  <w:style w:type="character" w:customStyle="1" w:styleId="style4261">
    <w:name w:val="Заголовок 1 Знак1"/>
    <w:basedOn w:val="style65"/>
    <w:next w:val="style4261"/>
    <w:link w:val="style1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character" w:customStyle="1" w:styleId="style4262">
    <w:name w:val="Заголовок 3 Знак"/>
    <w:basedOn w:val="style65"/>
    <w:next w:val="style4262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263">
    <w:name w:val="c6"/>
    <w:basedOn w:val="style0"/>
    <w:next w:val="style4263"/>
    <w:pPr>
      <w:spacing w:before="100" w:beforeAutospacing="true" w:after="100" w:afterAutospacing="true"/>
    </w:pPr>
    <w:rPr/>
  </w:style>
  <w:style w:type="character" w:customStyle="1" w:styleId="style4264">
    <w:name w:val="c0"/>
    <w:basedOn w:val="style65"/>
    <w:next w:val="style4264"/>
  </w:style>
  <w:style w:type="paragraph" w:customStyle="1" w:styleId="style4265">
    <w:name w:val="c3"/>
    <w:basedOn w:val="style0"/>
    <w:next w:val="style4265"/>
    <w:pPr>
      <w:spacing w:before="100" w:beforeAutospacing="true" w:after="100" w:afterAutospacing="true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266">
    <w:name w:val="c12"/>
    <w:basedOn w:val="style0"/>
    <w:next w:val="style4266"/>
    <w:pPr>
      <w:spacing w:before="100" w:beforeAutospacing="true" w:after="100" w:afterAutospacing="true"/>
    </w:pPr>
    <w:rPr/>
  </w:style>
  <w:style w:type="paragraph" w:customStyle="1" w:styleId="style4267">
    <w:name w:val="left_margin"/>
    <w:basedOn w:val="style0"/>
    <w:next w:val="style4267"/>
    <w:pPr>
      <w:spacing w:before="100" w:beforeAutospacing="true" w:after="100" w:afterAutospacing="true"/>
    </w:pPr>
    <w:rPr/>
  </w:style>
  <w:style w:type="character" w:customStyle="1" w:styleId="style4268">
    <w:name w:val="c5"/>
    <w:basedOn w:val="style65"/>
    <w:next w:val="style4268"/>
  </w:style>
  <w:style w:type="character" w:customStyle="1" w:styleId="style4269">
    <w:name w:val="c1"/>
    <w:basedOn w:val="style65"/>
    <w:next w:val="style4269"/>
  </w:style>
  <w:style w:type="paragraph" w:styleId="style153">
    <w:name w:val="Balloon Text"/>
    <w:basedOn w:val="style0"/>
    <w:next w:val="style153"/>
    <w:link w:val="style4270"/>
    <w:uiPriority w:val="99"/>
    <w:pPr/>
    <w:rPr>
      <w:rFonts w:ascii="Tahoma" w:cs="Tahoma" w:hAnsi="Tahoma"/>
      <w:sz w:val="16"/>
      <w:szCs w:val="16"/>
    </w:rPr>
  </w:style>
  <w:style w:type="character" w:customStyle="1" w:styleId="style4270">
    <w:name w:val="Текст выноски Знак"/>
    <w:basedOn w:val="style65"/>
    <w:next w:val="style427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271">
    <w:name w:val="Заголовок 2 Знак1"/>
    <w:basedOn w:val="style65"/>
    <w:next w:val="style4271"/>
    <w:link w:val="style2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72">
    <w:name w:val="docdata"/>
    <w:basedOn w:val="style0"/>
    <w:next w:val="style4272"/>
    <w:pPr>
      <w:spacing w:before="100" w:beforeAutospacing="true" w:after="100" w:afterAutospacing="true"/>
    </w:pPr>
    <w:rPr/>
  </w:style>
  <w:style w:type="paragraph" w:styleId="style62">
    <w:name w:val="Title"/>
    <w:basedOn w:val="style0"/>
    <w:next w:val="style0"/>
    <w:link w:val="style4273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style4273">
    <w:name w:val="Заголовок Знак"/>
    <w:basedOn w:val="style65"/>
    <w:next w:val="style4273"/>
    <w:link w:val="style62"/>
    <w:uiPriority w:val="10"/>
    <w:rPr>
      <w:rFonts w:ascii="Times New Roman" w:cs="Times New Roman" w:eastAsia="Times New Roman" w:hAnsi="Times New Roman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E273-B143-4E2F-9E01-903E4888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345</Words>
  <Pages>3</Pages>
  <Characters>2287</Characters>
  <Application>WPS Office</Application>
  <DocSecurity>0</DocSecurity>
  <Paragraphs>80</Paragraphs>
  <ScaleCrop>false</ScaleCrop>
  <Company>Reanimator Extreme Edition</Company>
  <LinksUpToDate>false</LinksUpToDate>
  <CharactersWithSpaces>2566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2025-07-17T05:00:25Z</dcterms:created>
  <dc:creator>User</dc:creator>
  <lastModifiedBy>21081111RG</lastModifiedBy>
  <dcterms:modified xsi:type="dcterms:W3CDTF">2025-07-17T05:00:25Z</dcterms:modified>
  <revision>214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5360a0aff52e40c3812eb80b244ca217</vt:lpwstr>
  </property>
</Properties>
</file>