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AC" w:rsidRDefault="00E23BAC" w:rsidP="00E23BAC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E23BAC" w:rsidRDefault="00E23BAC" w:rsidP="00E23BAC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приказу</w:t>
      </w:r>
    </w:p>
    <w:p w:rsidR="00E23BAC" w:rsidRDefault="00E23BAC" w:rsidP="00E23BAC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29.12.2018 г.  № 187</w:t>
      </w:r>
    </w:p>
    <w:p w:rsidR="00E23BAC" w:rsidRPr="006A74EA" w:rsidRDefault="00E23BAC" w:rsidP="00E23BAC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A74EA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Стандарта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A74EA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антикоррупционного</w:t>
      </w:r>
      <w:proofErr w:type="spellEnd"/>
      <w:r w:rsidRPr="006A74EA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МБОУ СОШ № 27»</w:t>
      </w:r>
    </w:p>
    <w:p w:rsidR="00E23BAC" w:rsidRDefault="00E23BAC" w:rsidP="00E23BAC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BAC" w:rsidRDefault="00E23BAC" w:rsidP="00E23BAC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BAC" w:rsidRDefault="00E23BAC" w:rsidP="00E23B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BAC" w:rsidRDefault="00E23BAC" w:rsidP="00E23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FB2">
        <w:rPr>
          <w:rFonts w:ascii="Times New Roman" w:eastAsia="Times New Roman" w:hAnsi="Times New Roman"/>
          <w:b/>
          <w:sz w:val="28"/>
          <w:szCs w:val="28"/>
          <w:lang w:eastAsia="ru-RU"/>
        </w:rPr>
        <w:t>СТАНДАРТ</w:t>
      </w:r>
      <w:r w:rsidRPr="00722FB2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proofErr w:type="spellStart"/>
      <w:r w:rsidRPr="00722FB2">
        <w:rPr>
          <w:rFonts w:ascii="Times New Roman" w:eastAsia="Times New Roman" w:hAnsi="Times New Roman"/>
          <w:b/>
          <w:sz w:val="28"/>
          <w:szCs w:val="28"/>
          <w:lang w:eastAsia="ru-RU"/>
        </w:rPr>
        <w:t>антикоррупционного</w:t>
      </w:r>
      <w:proofErr w:type="spellEnd"/>
      <w:r w:rsidRPr="00722F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поведения работников </w:t>
      </w:r>
      <w:r w:rsidRPr="00722FB2">
        <w:rPr>
          <w:rFonts w:ascii="Times New Roman" w:hAnsi="Times New Roman"/>
          <w:b/>
          <w:sz w:val="28"/>
          <w:szCs w:val="28"/>
        </w:rPr>
        <w:t>муниципального бюджетного общеобр</w:t>
      </w:r>
      <w:r>
        <w:rPr>
          <w:rFonts w:ascii="Times New Roman" w:hAnsi="Times New Roman"/>
          <w:b/>
          <w:sz w:val="28"/>
          <w:szCs w:val="28"/>
        </w:rPr>
        <w:t>азовательного учреждения средней общеобразовательной школы № 27</w:t>
      </w:r>
      <w:r w:rsidRPr="00722FB2">
        <w:rPr>
          <w:rFonts w:ascii="Times New Roman" w:hAnsi="Times New Roman"/>
          <w:b/>
          <w:sz w:val="28"/>
          <w:szCs w:val="28"/>
        </w:rPr>
        <w:t xml:space="preserve"> муниципального образования Темрюкский район</w:t>
      </w:r>
    </w:p>
    <w:p w:rsidR="00E23BAC" w:rsidRPr="00722FB2" w:rsidRDefault="00E23BAC" w:rsidP="00E23B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3BAC" w:rsidRPr="008F217B" w:rsidRDefault="00E23BAC" w:rsidP="00E23BA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6E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8F21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.Общие положения</w:t>
      </w:r>
    </w:p>
    <w:p w:rsidR="00E23BAC" w:rsidRDefault="00E23BAC" w:rsidP="00E23BA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BAC" w:rsidRPr="00F001CE" w:rsidRDefault="00E23BAC" w:rsidP="00E23B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 Стандарт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работников </w:t>
      </w:r>
      <w:r w:rsidRPr="00722FB2">
        <w:rPr>
          <w:rFonts w:ascii="Times New Roman" w:hAnsi="Times New Roman"/>
          <w:sz w:val="28"/>
          <w:szCs w:val="28"/>
        </w:rPr>
        <w:t>муниципального бюджетного общеобр</w:t>
      </w:r>
      <w:r>
        <w:rPr>
          <w:rFonts w:ascii="Times New Roman" w:hAnsi="Times New Roman"/>
          <w:sz w:val="28"/>
          <w:szCs w:val="28"/>
        </w:rPr>
        <w:t>азовательного учреждения средней общеобразовательной школы № 27</w:t>
      </w:r>
      <w:r w:rsidRPr="00722FB2">
        <w:rPr>
          <w:rFonts w:ascii="Times New Roman" w:hAnsi="Times New Roman"/>
          <w:sz w:val="28"/>
          <w:szCs w:val="28"/>
        </w:rPr>
        <w:t xml:space="preserve"> муниципального образования Темрюкский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работников МБОУ СОШ № 27) разработан в соответствии с Федеральным законом от  25 декабря 2008 г. № 273-ФЗ              «О противодействии коррупции».</w:t>
      </w:r>
    </w:p>
    <w:p w:rsidR="00E23BAC" w:rsidRDefault="00E23BAC" w:rsidP="00E23BA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01CE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001CE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 </w:t>
      </w:r>
      <w:proofErr w:type="spellStart"/>
      <w:r w:rsidRPr="00F001CE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 w:rsidRPr="00F001CE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работников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001CE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совокупность законодательно установленных правил, выраженных в виде запретов, ограничений, требований, следование которым предполагает формирование устойчивого </w:t>
      </w:r>
      <w:proofErr w:type="spellStart"/>
      <w:r w:rsidRPr="00F001CE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 w:rsidRPr="00F001CE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F001C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 СОШ № 27.</w:t>
      </w:r>
    </w:p>
    <w:p w:rsidR="00E23BAC" w:rsidRDefault="00E23BAC" w:rsidP="00E23B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 Стандарт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работника                      МБОУ СОШ № 27 предполагает активность его действий, направленных на предотвращение коррупционных проявлений, и (или) строгое соблюдение установленных предписаний в виде отказа от совершения каких-либо действий. При этом поведение работника МБОУ СОШ № 27 должно соответствовать этическим правилам, предусмотренным </w:t>
      </w:r>
      <w:r w:rsidRPr="00826808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Кодексом </w:t>
      </w:r>
      <w:r w:rsidRPr="00826808">
        <w:rPr>
          <w:rFonts w:ascii="Times New Roman" w:hAnsi="Times New Roman"/>
          <w:sz w:val="28"/>
          <w:szCs w:val="28"/>
        </w:rPr>
        <w:t xml:space="preserve">профессиональной этики и служебного поведения работников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 СОШ № 27.</w:t>
      </w:r>
    </w:p>
    <w:p w:rsidR="00E23BAC" w:rsidRDefault="00E23BAC" w:rsidP="00E23B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 В основе поведения работника МБОУ СОШ № 27 лежит фактор непосредственных действий по исполнению должностных обязанностей в соответствии с должностной инструкцией:</w:t>
      </w:r>
    </w:p>
    <w:p w:rsidR="00E23BAC" w:rsidRDefault="00E23BAC" w:rsidP="00E23B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реализация прав и обязанностей;</w:t>
      </w:r>
    </w:p>
    <w:p w:rsidR="00E23BAC" w:rsidRDefault="00E23BAC" w:rsidP="00E23B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несение ответственности за неисполнение (ненадлежащее исполнение) должностных обязанностей;</w:t>
      </w:r>
    </w:p>
    <w:p w:rsidR="00E23BAC" w:rsidRDefault="00E23BAC" w:rsidP="00E23B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принятие решений по вопросам, закрепленным в должностной инструкции.</w:t>
      </w:r>
    </w:p>
    <w:p w:rsidR="00E23BAC" w:rsidRDefault="00E23BAC" w:rsidP="00E23B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Отклонение при осуществлении своих полномочий от должностной инструкции может способствовать совершению коррупционных правонарушений, а также являться признаком коррупционного поведения.</w:t>
      </w:r>
    </w:p>
    <w:p w:rsidR="00E23BAC" w:rsidRDefault="00E23BAC" w:rsidP="00E23B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BAC" w:rsidRDefault="00E23BAC" w:rsidP="00E23B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BAC" w:rsidRPr="00CD6E76" w:rsidRDefault="00E23BAC" w:rsidP="00E23BA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6E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Основные понятия и определения</w:t>
      </w:r>
    </w:p>
    <w:p w:rsidR="00E23BAC" w:rsidRDefault="00E23BAC" w:rsidP="00E23B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BAC" w:rsidRPr="00975ACB" w:rsidRDefault="00E23BAC" w:rsidP="00E23B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BD6055">
        <w:rPr>
          <w:rFonts w:ascii="Times New Roman" w:eastAsia="Times New Roman" w:hAnsi="Times New Roman"/>
          <w:sz w:val="28"/>
          <w:szCs w:val="28"/>
          <w:lang w:eastAsia="ru-RU"/>
        </w:rPr>
        <w:t>Коррупция</w:t>
      </w:r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E23BAC" w:rsidRPr="00975ACB" w:rsidRDefault="00E23BAC" w:rsidP="00E23B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D6055">
        <w:rPr>
          <w:rFonts w:ascii="Times New Roman" w:eastAsia="Times New Roman" w:hAnsi="Times New Roman"/>
          <w:sz w:val="28"/>
          <w:szCs w:val="28"/>
          <w:lang w:eastAsia="ru-RU"/>
        </w:rPr>
        <w:t>Противодействие коррупции</w:t>
      </w:r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E23BAC" w:rsidRPr="00975ACB" w:rsidRDefault="00E23BAC" w:rsidP="00E23B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E23BAC" w:rsidRPr="00975ACB" w:rsidRDefault="00E23BAC" w:rsidP="00E23B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E23BAC" w:rsidRPr="00975ACB" w:rsidRDefault="00E23BAC" w:rsidP="00E23B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t>в) по минимизации и (или) ликвидации последствий коррупционных правонарушений.</w:t>
      </w:r>
    </w:p>
    <w:p w:rsidR="00E23BAC" w:rsidRPr="00975ACB" w:rsidRDefault="00E23BAC" w:rsidP="00E23B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2.3. </w:t>
      </w:r>
      <w:r w:rsidRPr="00F001CE">
        <w:rPr>
          <w:rFonts w:ascii="Times New Roman" w:eastAsia="Times New Roman" w:hAnsi="Times New Roman"/>
          <w:sz w:val="28"/>
          <w:szCs w:val="28"/>
          <w:lang w:eastAsia="ru-RU"/>
        </w:rPr>
        <w:t>Организация</w:t>
      </w:r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E23BAC" w:rsidRPr="00975ACB" w:rsidRDefault="00E23BAC" w:rsidP="00E23B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2.4. </w:t>
      </w:r>
      <w:proofErr w:type="gramStart"/>
      <w:r w:rsidRPr="00BD6055">
        <w:rPr>
          <w:rFonts w:ascii="Times New Roman" w:eastAsia="Times New Roman" w:hAnsi="Times New Roman"/>
          <w:sz w:val="28"/>
          <w:szCs w:val="28"/>
          <w:lang w:eastAsia="ru-RU"/>
        </w:rPr>
        <w:t>Взятка</w:t>
      </w:r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E23BAC" w:rsidRPr="00975ACB" w:rsidRDefault="00E23BAC" w:rsidP="00E23B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2.6. </w:t>
      </w:r>
      <w:proofErr w:type="gramStart"/>
      <w:r w:rsidRPr="00BD6055">
        <w:rPr>
          <w:rFonts w:ascii="Times New Roman" w:eastAsia="Times New Roman" w:hAnsi="Times New Roman"/>
          <w:sz w:val="28"/>
          <w:szCs w:val="28"/>
          <w:lang w:eastAsia="ru-RU"/>
        </w:rPr>
        <w:t>Коммерческий подкуп</w:t>
      </w:r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</w:t>
      </w:r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E23BAC" w:rsidRPr="00975ACB" w:rsidRDefault="00E23BAC" w:rsidP="00E23B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2.7. </w:t>
      </w:r>
      <w:proofErr w:type="gramStart"/>
      <w:r w:rsidRPr="00BD6055">
        <w:rPr>
          <w:rFonts w:ascii="Times New Roman" w:eastAsia="Times New Roman" w:hAnsi="Times New Roman"/>
          <w:sz w:val="28"/>
          <w:szCs w:val="28"/>
          <w:lang w:eastAsia="ru-RU"/>
        </w:rPr>
        <w:t>Конфликт интересов</w:t>
      </w:r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(представителем организации) которой он является.</w:t>
      </w:r>
    </w:p>
    <w:p w:rsidR="00E23BAC" w:rsidRPr="00975ACB" w:rsidRDefault="00E23BAC" w:rsidP="00E23B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2.8. </w:t>
      </w:r>
      <w:r w:rsidRPr="00BD6055">
        <w:rPr>
          <w:rFonts w:ascii="Times New Roman" w:eastAsia="Times New Roman" w:hAnsi="Times New Roman"/>
          <w:sz w:val="28"/>
          <w:szCs w:val="28"/>
          <w:lang w:eastAsia="ru-RU"/>
        </w:rPr>
        <w:t>Личная заинтересованность работника</w:t>
      </w:r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23BAC" w:rsidRDefault="00E23BAC" w:rsidP="00E23B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BAC" w:rsidRPr="00CD6E76" w:rsidRDefault="00E23BAC" w:rsidP="00E23B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6E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Принципы </w:t>
      </w:r>
      <w:proofErr w:type="spellStart"/>
      <w:r w:rsidRPr="00CD6E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антикоррупционного</w:t>
      </w:r>
      <w:proofErr w:type="spellEnd"/>
    </w:p>
    <w:p w:rsidR="00E23BAC" w:rsidRPr="00CD6E76" w:rsidRDefault="00E23BAC" w:rsidP="00E23B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6E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поведения </w:t>
      </w:r>
      <w:r w:rsidRPr="00CD6E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МБОУ СОШ № 27</w:t>
      </w:r>
    </w:p>
    <w:p w:rsidR="00E23BAC" w:rsidRDefault="00E23BAC" w:rsidP="00E23B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BAC" w:rsidRDefault="00E23BAC" w:rsidP="00E23BAC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Основными принципами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работника организации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23BAC" w:rsidRDefault="00E23BAC" w:rsidP="00E23BAC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неподкупность </w:t>
      </w:r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противостояние проявлению коррупции во всех ее видах;</w:t>
      </w:r>
    </w:p>
    <w:p w:rsidR="00E23BAC" w:rsidRDefault="00E23BAC" w:rsidP="00E23BAC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законность </w:t>
      </w:r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своих служебных обязанностей в пределах установленных полномочий;</w:t>
      </w:r>
    </w:p>
    <w:p w:rsidR="00E23BAC" w:rsidRDefault="00E23BAC" w:rsidP="00E23BAC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решительность </w:t>
      </w:r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обязательность принятия мер по недопущению возникновения коррупционно опасной ситуации и (или) ликвидации проявлений коррупции;</w:t>
      </w:r>
    </w:p>
    <w:p w:rsidR="00E23BAC" w:rsidRDefault="00E23BAC" w:rsidP="00E23BAC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требовательность </w:t>
      </w:r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в своей служебной деятельности условий, при которых невозможно появление коррупционно опасной ситуации;</w:t>
      </w:r>
    </w:p>
    <w:p w:rsidR="00E23BAC" w:rsidRDefault="00E23BAC" w:rsidP="00E23BAC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открытость </w:t>
      </w:r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к организации своей служебной деятельности, позволяющий в пределах, установленных законодательством, обеспечивать принятие решений на основании объективных и проверяемых критериев;</w:t>
      </w:r>
    </w:p>
    <w:p w:rsidR="00E23BAC" w:rsidRDefault="00E23BAC" w:rsidP="00E23BAC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ответственность </w:t>
      </w:r>
      <w:r w:rsidRPr="00975AC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добровольное обязательство работника организации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нести персональную уголовную, административную, дисциплинарную, материальную ответственность за свои действия или бездействие, которое привело к проявлениям коррупции в процессе служебной деятельности.</w:t>
      </w:r>
    </w:p>
    <w:p w:rsidR="00E23BAC" w:rsidRDefault="00E23BAC" w:rsidP="00E23B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BAC" w:rsidRDefault="00E23BAC" w:rsidP="00E23B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BAC" w:rsidRDefault="00E23BAC" w:rsidP="00E23B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BAC" w:rsidRDefault="00E23BAC" w:rsidP="00E23B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E7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4. Правила </w:t>
      </w:r>
      <w:proofErr w:type="spellStart"/>
      <w:r w:rsidRPr="00CD6E76">
        <w:rPr>
          <w:rFonts w:ascii="Times New Roman" w:eastAsia="Times New Roman" w:hAnsi="Times New Roman"/>
          <w:b/>
          <w:sz w:val="28"/>
          <w:szCs w:val="28"/>
          <w:lang w:eastAsia="ru-RU"/>
        </w:rPr>
        <w:t>антикоррупционного</w:t>
      </w:r>
      <w:proofErr w:type="spellEnd"/>
      <w:r w:rsidRPr="00CD6E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поведения работников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4F454E">
        <w:rPr>
          <w:rFonts w:ascii="Times New Roman" w:eastAsia="Times New Roman" w:hAnsi="Times New Roman"/>
          <w:b/>
          <w:sz w:val="28"/>
          <w:szCs w:val="28"/>
          <w:lang w:eastAsia="ru-RU"/>
        </w:rPr>
        <w:t>МБОУ СОШ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27</w:t>
      </w:r>
    </w:p>
    <w:p w:rsidR="00E23BAC" w:rsidRDefault="00E23BAC" w:rsidP="00E23B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BAC" w:rsidRDefault="00E23BAC" w:rsidP="00E23B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 Правила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работников                       МБОУ СОШ № 27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позволяют ему:</w:t>
      </w:r>
    </w:p>
    <w:p w:rsidR="00E23BAC" w:rsidRDefault="00E23BAC" w:rsidP="00E23B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 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E23BAC" w:rsidRDefault="00E23BAC" w:rsidP="00E23BA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3D6D78">
        <w:rPr>
          <w:rFonts w:ascii="Times New Roman" w:eastAsia="Times New Roman" w:hAnsi="Times New Roman"/>
          <w:sz w:val="28"/>
          <w:szCs w:val="28"/>
          <w:lang w:eastAsia="ar-SA"/>
        </w:rPr>
        <w:t xml:space="preserve">одарки, полученные работником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СОШ № 27 </w:t>
      </w:r>
      <w:r w:rsidRPr="003D6D78">
        <w:rPr>
          <w:rFonts w:ascii="Times New Roman" w:eastAsia="Times New Roman" w:hAnsi="Times New Roman"/>
          <w:sz w:val="28"/>
          <w:szCs w:val="28"/>
          <w:lang w:eastAsia="ar-SA"/>
        </w:rPr>
        <w:t>передаются</w:t>
      </w:r>
      <w:proofErr w:type="gramEnd"/>
      <w:r w:rsidRPr="003D6D78">
        <w:rPr>
          <w:rFonts w:ascii="Times New Roman" w:eastAsia="Times New Roman" w:hAnsi="Times New Roman"/>
          <w:sz w:val="28"/>
          <w:szCs w:val="28"/>
          <w:lang w:eastAsia="ar-SA"/>
        </w:rPr>
        <w:t xml:space="preserve"> по акту за исключением случаев, установленных Гражданским </w:t>
      </w:r>
      <w:hyperlink r:id="rId4" w:history="1">
        <w:r w:rsidRPr="003D6D78">
          <w:rPr>
            <w:rStyle w:val="a4"/>
            <w:rFonts w:ascii="Times New Roman" w:hAnsi="Times New Roman"/>
            <w:color w:val="auto"/>
            <w:sz w:val="28"/>
            <w:szCs w:val="28"/>
            <w:lang w:eastAsia="ar-SA"/>
          </w:rPr>
          <w:t>кодексом</w:t>
        </w:r>
      </w:hyperlink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Федерации.</w:t>
      </w:r>
    </w:p>
    <w:p w:rsidR="00E23BAC" w:rsidRDefault="00E23BAC" w:rsidP="00E23BA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 выезжать в командировки за счет средств физических и юридических лиц, за исключением командировок, осуществляемых на взаимной основе по </w:t>
      </w:r>
      <w:r w:rsidRPr="003D6D78">
        <w:rPr>
          <w:rFonts w:ascii="Times New Roman" w:eastAsia="Times New Roman" w:hAnsi="Times New Roman"/>
          <w:sz w:val="28"/>
          <w:szCs w:val="28"/>
          <w:lang w:eastAsia="ar-SA"/>
        </w:rPr>
        <w:t>договоренности образовательного учреждения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E23BAC" w:rsidRDefault="00E23BAC" w:rsidP="00E23BA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 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имущество организации;</w:t>
      </w:r>
    </w:p>
    <w:p w:rsidR="00E23BAC" w:rsidRDefault="00E23BAC" w:rsidP="00E23BA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6D7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3D6D78">
        <w:rPr>
          <w:rFonts w:ascii="Times New Roman" w:eastAsia="Times New Roman" w:hAnsi="Times New Roman"/>
          <w:sz w:val="28"/>
          <w:szCs w:val="28"/>
          <w:lang w:eastAsia="ar-SA"/>
        </w:rPr>
        <w:t>разглашать или использовать в целях, не связанных с работой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E23BAC" w:rsidRPr="002F3F7E" w:rsidRDefault="00E23BAC" w:rsidP="00E23BA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 </w:t>
      </w:r>
      <w:r w:rsidRPr="002F3F7E">
        <w:rPr>
          <w:rFonts w:ascii="Times New Roman" w:eastAsia="Times New Roman" w:hAnsi="Times New Roman"/>
          <w:sz w:val="28"/>
          <w:szCs w:val="28"/>
          <w:lang w:eastAsia="ar-SA"/>
        </w:rPr>
        <w:t xml:space="preserve">создавать </w:t>
      </w:r>
      <w:r w:rsidRPr="003D6D78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организации</w:t>
      </w:r>
      <w:r w:rsidRPr="002F3F7E">
        <w:rPr>
          <w:rFonts w:ascii="Times New Roman" w:eastAsia="Times New Roman" w:hAnsi="Times New Roman"/>
          <w:sz w:val="28"/>
          <w:szCs w:val="28"/>
          <w:lang w:eastAsia="ar-SA"/>
        </w:rPr>
        <w:t xml:space="preserve">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E23BAC" w:rsidRDefault="00E23BAC" w:rsidP="00E23B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4.2. Правила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антикоррупционного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                         МБОУ СОШ № 27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не позволяют ему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E23BAC" w:rsidRDefault="00E23BAC" w:rsidP="00E23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 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  <w:proofErr w:type="gramEnd"/>
    </w:p>
    <w:p w:rsidR="00E23BAC" w:rsidRDefault="00E23BAC" w:rsidP="00E23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получать в связи с выполнением должностных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лиц;</w:t>
      </w:r>
    </w:p>
    <w:p w:rsidR="00E23BAC" w:rsidRDefault="00E23BAC" w:rsidP="00E23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E23BAC" w:rsidRDefault="00E23BAC" w:rsidP="00E23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разглашать или использовать в целях, не связанных с выполнением служебных обязанностей, сведения, отнесенные в соответствии с федеральным </w:t>
      </w:r>
      <w:hyperlink r:id="rId5" w:history="1">
        <w:r>
          <w:rPr>
            <w:rStyle w:val="a4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к информации ограниченного доступа, ставшие ему известными в связи с выполнением служебных обязанностей.</w:t>
      </w:r>
    </w:p>
    <w:p w:rsidR="00E23BAC" w:rsidRPr="00CD6E76" w:rsidRDefault="00E23BAC" w:rsidP="00E23B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</w:r>
      <w:r w:rsidRPr="00CD6E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Обязанности работников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МБОУ СОШ № 27</w:t>
      </w:r>
    </w:p>
    <w:p w:rsidR="00E23BAC" w:rsidRDefault="00E23BAC" w:rsidP="00E23B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BAC" w:rsidRDefault="00E23BAC" w:rsidP="00E23BAC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5.1.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аботник МБОУ СОШ № 27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обязан:</w:t>
      </w:r>
    </w:p>
    <w:p w:rsidR="00E23BAC" w:rsidRDefault="00E23BAC" w:rsidP="00E23B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1E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 </w:t>
      </w:r>
      <w:r w:rsidRPr="00BC51E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соблюдать Кодекс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826808">
        <w:rPr>
          <w:rFonts w:ascii="Times New Roman" w:hAnsi="Times New Roman"/>
          <w:sz w:val="28"/>
          <w:szCs w:val="28"/>
        </w:rPr>
        <w:t>этики и служебного поведения работников</w:t>
      </w:r>
      <w:r>
        <w:rPr>
          <w:rFonts w:ascii="Times New Roman" w:hAnsi="Times New Roman"/>
          <w:sz w:val="28"/>
          <w:szCs w:val="28"/>
        </w:rPr>
        <w:t>;</w:t>
      </w:r>
    </w:p>
    <w:p w:rsidR="00E23BAC" w:rsidRPr="00003257" w:rsidRDefault="00E23BAC" w:rsidP="00E23BA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032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у</w:t>
      </w:r>
      <w:r w:rsidRPr="000032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ведомлять в письменной форме своего работодателя о личной заинтересованности, которая может привести к конфликту интересов, и принимать меры по предотвращению подобного конфликта;</w:t>
      </w:r>
    </w:p>
    <w:p w:rsidR="00E23BAC" w:rsidRDefault="00E23BAC" w:rsidP="00E23BA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032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у</w:t>
      </w:r>
      <w:r w:rsidRPr="000032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ведомлять работодателя, органы прокуратуры или другие государственные органы, обо всех случаях обращения к нему каких-либо лиц в целях склонения его к совершению коррупционных правонарушений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E23BAC" w:rsidRDefault="00E23BAC" w:rsidP="00E23B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BAC" w:rsidRPr="004F454E" w:rsidRDefault="00E23BAC" w:rsidP="00E23B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6E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Ответственность работника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МБОУ СОШ № 27</w:t>
      </w:r>
    </w:p>
    <w:p w:rsidR="00E23BAC" w:rsidRPr="00CD6E76" w:rsidRDefault="00E23BAC" w:rsidP="00E23B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6E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коррупционные правонарушения</w:t>
      </w:r>
    </w:p>
    <w:p w:rsidR="00E23BAC" w:rsidRDefault="00E23BAC" w:rsidP="00E23B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BAC" w:rsidRDefault="00E23BAC" w:rsidP="00E23BA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6.1. Ответственность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 МБОУ СОШ № 27 </w:t>
      </w:r>
      <w:r w:rsidRPr="00AD79A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за несоблюдение </w:t>
      </w:r>
      <w:proofErr w:type="spellStart"/>
      <w:r w:rsidRPr="00AD79AD">
        <w:rPr>
          <w:rFonts w:ascii="Times New Roman" w:eastAsia="Times New Roman" w:hAnsi="Times New Roman"/>
          <w:bCs/>
          <w:sz w:val="28"/>
          <w:szCs w:val="28"/>
          <w:lang w:eastAsia="ar-SA"/>
        </w:rPr>
        <w:t>антикоррупционного</w:t>
      </w:r>
      <w:proofErr w:type="spellEnd"/>
      <w:r w:rsidRPr="00AD79A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поведени</w:t>
      </w:r>
      <w:r w:rsidRPr="00AD79AD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наступает в соответствии с законодательством Российской Федерации.</w:t>
      </w:r>
    </w:p>
    <w:p w:rsidR="00922981" w:rsidRDefault="00922981"/>
    <w:sectPr w:rsidR="00922981" w:rsidSect="003D6D78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BAC"/>
    <w:rsid w:val="00770E53"/>
    <w:rsid w:val="008317B2"/>
    <w:rsid w:val="008A280B"/>
    <w:rsid w:val="00922981"/>
    <w:rsid w:val="00E2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AC"/>
    <w:pPr>
      <w:spacing w:after="160" w:line="259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28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280B"/>
    <w:rPr>
      <w:rFonts w:ascii="Arial" w:eastAsia="Times New Roman" w:hAnsi="Arial" w:cs="Arial"/>
      <w:b/>
      <w:bCs/>
      <w:color w:val="26282F"/>
      <w:sz w:val="22"/>
      <w:szCs w:val="22"/>
    </w:rPr>
  </w:style>
  <w:style w:type="paragraph" w:styleId="a3">
    <w:name w:val="List Paragraph"/>
    <w:basedOn w:val="a"/>
    <w:uiPriority w:val="34"/>
    <w:qFormat/>
    <w:rsid w:val="008A280B"/>
    <w:pPr>
      <w:spacing w:after="200" w:line="276" w:lineRule="auto"/>
      <w:ind w:left="720"/>
      <w:contextualSpacing/>
    </w:pPr>
  </w:style>
  <w:style w:type="character" w:styleId="a4">
    <w:name w:val="Hyperlink"/>
    <w:uiPriority w:val="99"/>
    <w:semiHidden/>
    <w:unhideWhenUsed/>
    <w:rsid w:val="00E23B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476442534B7EFAD2F829471B2E3E6540779E23299E3002A5851A35T303N" TargetMode="External"/><Relationship Id="rId4" Type="http://schemas.openxmlformats.org/officeDocument/2006/relationships/hyperlink" Target="consultantplus://offline/ref=361D586F5184CD1435635A8ABBA10BF5132DAA43D4A79AFD68731ECACD9E22C1CCA590E6260160F9rCR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8693</Characters>
  <Application>Microsoft Office Word</Application>
  <DocSecurity>0</DocSecurity>
  <Lines>72</Lines>
  <Paragraphs>20</Paragraphs>
  <ScaleCrop>false</ScaleCrop>
  <Company>МОУ СОШ №27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Cekret</dc:creator>
  <cp:keywords/>
  <dc:description/>
  <cp:lastModifiedBy>Cekret</cp:lastModifiedBy>
  <cp:revision>2</cp:revision>
  <dcterms:created xsi:type="dcterms:W3CDTF">2019-01-17T07:45:00Z</dcterms:created>
  <dcterms:modified xsi:type="dcterms:W3CDTF">2019-01-17T07:46:00Z</dcterms:modified>
</cp:coreProperties>
</file>