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0741D">
        <w:rPr>
          <w:b/>
          <w:bCs/>
          <w:i/>
          <w:color w:val="FF0000"/>
          <w:sz w:val="28"/>
          <w:szCs w:val="28"/>
        </w:rPr>
        <w:t>Как оградить своего ребенка от злоумышленников?</w:t>
      </w: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Дет</w:t>
      </w:r>
      <w:proofErr w:type="gramStart"/>
      <w:r>
        <w:rPr>
          <w:color w:val="002060"/>
          <w:sz w:val="28"/>
          <w:szCs w:val="28"/>
        </w:rPr>
        <w:t>и</w:t>
      </w:r>
      <w:r w:rsidRPr="00D0741D">
        <w:rPr>
          <w:color w:val="002060"/>
          <w:sz w:val="28"/>
          <w:szCs w:val="28"/>
        </w:rPr>
        <w:t>–</w:t>
      </w:r>
      <w:proofErr w:type="gramEnd"/>
      <w:r w:rsidRPr="00D0741D">
        <w:rPr>
          <w:color w:val="002060"/>
          <w:sz w:val="28"/>
          <w:szCs w:val="28"/>
        </w:rPr>
        <w:t xml:space="preserve">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   к кассиру, продавцу или охраннику, на улице – к полицейскому.</w:t>
      </w: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D0741D">
        <w:rPr>
          <w:b/>
          <w:bCs/>
          <w:i/>
          <w:color w:val="FF0000"/>
          <w:sz w:val="28"/>
          <w:szCs w:val="28"/>
        </w:rPr>
        <w:t>ПОВТОРЯЙТЕ СВОИМ ДЕТЯМ ЧЕТЫРЕ ВАЖНЫХ «НЕ»:</w:t>
      </w:r>
    </w:p>
    <w:p w:rsidR="00FE60AB" w:rsidRPr="00D0741D" w:rsidRDefault="00FE60AB" w:rsidP="00FE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 xml:space="preserve">не садись в машину с </w:t>
      </w:r>
      <w:proofErr w:type="gramStart"/>
      <w:r w:rsidRPr="00D0741D">
        <w:rPr>
          <w:color w:val="002060"/>
          <w:sz w:val="28"/>
          <w:szCs w:val="28"/>
        </w:rPr>
        <w:t>незнакомыми</w:t>
      </w:r>
      <w:proofErr w:type="gramEnd"/>
      <w:r w:rsidRPr="00D0741D">
        <w:rPr>
          <w:color w:val="002060"/>
          <w:sz w:val="28"/>
          <w:szCs w:val="28"/>
        </w:rPr>
        <w:t>;</w:t>
      </w:r>
    </w:p>
    <w:p w:rsidR="00FE60AB" w:rsidRPr="00D0741D" w:rsidRDefault="00FE60AB" w:rsidP="00FE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 xml:space="preserve">не ходи никуда с незнакомыми людьми, как бы они ни уговаривали </w:t>
      </w:r>
      <w:proofErr w:type="gramStart"/>
      <w:r w:rsidRPr="00D0741D">
        <w:rPr>
          <w:color w:val="002060"/>
          <w:sz w:val="28"/>
          <w:szCs w:val="28"/>
        </w:rPr>
        <w:t>и</w:t>
      </w:r>
      <w:proofErr w:type="gramEnd"/>
      <w:r w:rsidRPr="00D0741D">
        <w:rPr>
          <w:color w:val="002060"/>
          <w:sz w:val="28"/>
          <w:szCs w:val="28"/>
        </w:rPr>
        <w:t>  чтобы интересное ни предлагали;</w:t>
      </w:r>
    </w:p>
    <w:p w:rsidR="00FE60AB" w:rsidRPr="00D0741D" w:rsidRDefault="00FE60AB" w:rsidP="00FE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не заигрывайся во дворе.</w:t>
      </w:r>
    </w:p>
    <w:p w:rsidR="00FE60AB" w:rsidRPr="00D0741D" w:rsidRDefault="00FE60AB" w:rsidP="00FE60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2060"/>
          <w:sz w:val="28"/>
          <w:szCs w:val="28"/>
        </w:rPr>
      </w:pPr>
      <w:r w:rsidRPr="00D0741D">
        <w:rPr>
          <w:color w:val="002060"/>
          <w:sz w:val="28"/>
          <w:szCs w:val="28"/>
        </w:rPr>
        <w:t>не играй на улице с наступлением темноты.</w:t>
      </w:r>
    </w:p>
    <w:p w:rsidR="00FE60AB" w:rsidRPr="00D0741D" w:rsidRDefault="00FE60AB" w:rsidP="00FE60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41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B5E5284" wp14:editId="4C90729D">
            <wp:extent cx="6677025" cy="9391650"/>
            <wp:effectExtent l="19050" t="0" r="9525" b="0"/>
            <wp:docPr id="1" name="Рисунок 1" descr="hello_html_7f5b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5b3b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AB" w:rsidRPr="00D0741D" w:rsidRDefault="00FE60AB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lastRenderedPageBreak/>
        <w:t>Р</w:t>
      </w:r>
      <w:r w:rsidRPr="00D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екомендации</w:t>
      </w:r>
    </w:p>
    <w:p w:rsidR="00FE60AB" w:rsidRPr="00D0741D" w:rsidRDefault="00FE60AB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для родителей по профилактике экстремизма и терроризма</w:t>
      </w:r>
    </w:p>
    <w:p w:rsidR="00FE60AB" w:rsidRPr="00D0741D" w:rsidRDefault="00FE60AB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отмечается значительный прогресс информационно-</w:t>
      </w: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коммуникационных технологий, наблюдается рост влияния сети Интернет в молодежной среде.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</w:t>
      </w: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детей!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Стратегией национальной безопасности: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(ст. 282.3).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показывает следственно-судебная практика, наиболее уязвимым является подрастающее поколение в возрасте от 16 до 22 лет, когда </w:t>
      </w: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формируется психика человека и происходит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FE60AB" w:rsidRPr="00D0741D" w:rsidRDefault="00FE60AB" w:rsidP="00FE60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разговаривайте с ребенком! Вы должны знать, с кем ребенок общается, как он проводит время </w:t>
      </w: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его волнует. Помните, что «проповедники» экстремизма отлично </w:t>
      </w: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ориентируются в подростковой психологии и знают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FE60AB" w:rsidRPr="00D0741D" w:rsidRDefault="00FE60AB" w:rsidP="00FE60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FE60AB" w:rsidRPr="00D0741D" w:rsidRDefault="00FE60AB" w:rsidP="00FE60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</w:t>
      </w: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зарегистрирован и на каких сайтах бывает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FE60AB" w:rsidRPr="00D0741D" w:rsidRDefault="00FE60AB" w:rsidP="00FE60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FE60AB" w:rsidRPr="00D0741D" w:rsidRDefault="00FE60AB" w:rsidP="00FE60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FE60AB" w:rsidRPr="00D0741D" w:rsidRDefault="00FE60AB" w:rsidP="00FE60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FE60AB" w:rsidRPr="00D0741D" w:rsidRDefault="00FE60AB" w:rsidP="00FE60A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FE60AB" w:rsidRPr="00D0741D" w:rsidRDefault="00FE60AB" w:rsidP="00FE6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FE60AB" w:rsidRPr="00D0741D" w:rsidRDefault="00FE60AB" w:rsidP="00FE60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FE60AB" w:rsidRPr="00D0741D" w:rsidRDefault="00FE60AB" w:rsidP="00FE60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FE60AB" w:rsidRPr="00D0741D" w:rsidRDefault="00FE60AB" w:rsidP="00FE60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FE60AB" w:rsidRPr="00D0741D" w:rsidRDefault="00FE60AB" w:rsidP="00FE60A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помните, что общение с подростком не должно быть чрезмерно твердым и навязчивым, поскольку такая тактика точно </w:t>
      </w:r>
      <w:proofErr w:type="gramStart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обернется протестом и не достигнет</w:t>
      </w:r>
      <w:proofErr w:type="gramEnd"/>
      <w:r w:rsidRPr="00D074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поставленной цели - оградить ребенка от идей экстремизма и помочь ему стать полноценным членом нашего общества.</w:t>
      </w:r>
    </w:p>
    <w:p w:rsidR="00FE60AB" w:rsidRPr="00D0741D" w:rsidRDefault="00FE60AB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FE60AB" w:rsidRPr="00D0741D" w:rsidRDefault="00FE60AB" w:rsidP="00FE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FE60AB" w:rsidRPr="00D0741D" w:rsidRDefault="00FE60AB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Защитите своих детей,</w:t>
      </w:r>
    </w:p>
    <w:p w:rsidR="00FE60AB" w:rsidRDefault="00FE60AB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07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дайте им совершить непоправимые поступки!</w:t>
      </w:r>
    </w:p>
    <w:p w:rsidR="00E13E03" w:rsidRDefault="00E13E03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3E03" w:rsidRDefault="00E13E03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3E03" w:rsidRDefault="00E13E03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3E03" w:rsidRPr="00D0741D" w:rsidRDefault="00E13E03" w:rsidP="00FE6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13E03" w:rsidRPr="00D0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09"/>
    <w:multiLevelType w:val="multilevel"/>
    <w:tmpl w:val="C2C8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4497F"/>
    <w:multiLevelType w:val="multilevel"/>
    <w:tmpl w:val="B4B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908DC"/>
    <w:multiLevelType w:val="multilevel"/>
    <w:tmpl w:val="187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47F76"/>
    <w:multiLevelType w:val="multilevel"/>
    <w:tmpl w:val="517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AB"/>
    <w:rsid w:val="00525070"/>
    <w:rsid w:val="00E13E03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2022-10-20T08:07:00Z</dcterms:created>
  <dcterms:modified xsi:type="dcterms:W3CDTF">2022-10-20T08:11:00Z</dcterms:modified>
</cp:coreProperties>
</file>