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05" w:rsidRPr="00FB3A05" w:rsidRDefault="00FB3A05" w:rsidP="00FB3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A05">
        <w:rPr>
          <w:rFonts w:ascii="Times New Roman" w:hAnsi="Times New Roman" w:cs="Times New Roman"/>
          <w:b/>
          <w:bCs/>
          <w:sz w:val="28"/>
          <w:szCs w:val="28"/>
        </w:rPr>
        <w:t xml:space="preserve">За 11 месяцев текущего </w:t>
      </w:r>
      <w:r w:rsidR="00CB06D3">
        <w:rPr>
          <w:rFonts w:ascii="Times New Roman" w:hAnsi="Times New Roman" w:cs="Times New Roman"/>
          <w:b/>
          <w:bCs/>
          <w:sz w:val="28"/>
          <w:szCs w:val="28"/>
        </w:rPr>
        <w:t xml:space="preserve">2021 </w:t>
      </w:r>
      <w:bookmarkStart w:id="0" w:name="_GoBack"/>
      <w:bookmarkEnd w:id="0"/>
      <w:r w:rsidRPr="00FB3A05">
        <w:rPr>
          <w:rFonts w:ascii="Times New Roman" w:hAnsi="Times New Roman" w:cs="Times New Roman"/>
          <w:b/>
          <w:bCs/>
          <w:sz w:val="28"/>
          <w:szCs w:val="28"/>
        </w:rPr>
        <w:t xml:space="preserve">года в Ростовской области зарегистрировано больше 100 </w:t>
      </w:r>
      <w:proofErr w:type="gramStart"/>
      <w:r w:rsidRPr="00FB3A05">
        <w:rPr>
          <w:rFonts w:ascii="Times New Roman" w:hAnsi="Times New Roman" w:cs="Times New Roman"/>
          <w:b/>
          <w:bCs/>
          <w:sz w:val="28"/>
          <w:szCs w:val="28"/>
        </w:rPr>
        <w:t>ДТП</w:t>
      </w:r>
      <w:proofErr w:type="gramEnd"/>
      <w:r w:rsidRPr="00FB3A05">
        <w:rPr>
          <w:rFonts w:ascii="Times New Roman" w:hAnsi="Times New Roman" w:cs="Times New Roman"/>
          <w:b/>
          <w:bCs/>
          <w:sz w:val="28"/>
          <w:szCs w:val="28"/>
        </w:rPr>
        <w:t xml:space="preserve"> в которых пострадали дети-пассажиры</w:t>
      </w:r>
    </w:p>
    <w:p w:rsidR="00FB3A05" w:rsidRPr="00FB3A05" w:rsidRDefault="00FB3A05" w:rsidP="00FB3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A05">
        <w:rPr>
          <w:rFonts w:ascii="Times New Roman" w:hAnsi="Times New Roman" w:cs="Times New Roman"/>
          <w:sz w:val="28"/>
          <w:szCs w:val="28"/>
        </w:rPr>
        <w:t>За 11 месяцев текущего года в Ростовской области зарегистрировано 108 автоаварий с участием детей-пассажиров, в результате которых 19 несовершеннолетних погибли, 111 получили травмы различной степени тяжести.</w:t>
      </w:r>
    </w:p>
    <w:p w:rsidR="00FB3A05" w:rsidRPr="00FB3A05" w:rsidRDefault="00FB3A05" w:rsidP="00FB3A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A05">
        <w:rPr>
          <w:rFonts w:ascii="Times New Roman" w:hAnsi="Times New Roman" w:cs="Times New Roman"/>
          <w:sz w:val="28"/>
          <w:szCs w:val="28"/>
        </w:rPr>
        <w:t>Обеспечение безопасности юных пассажиров и пресечение нарушений требований к перевозке детей являются одними из приоритетных направлений в деятельности Госавтоинспекции Ростовской области. </w:t>
      </w:r>
    </w:p>
    <w:p w:rsidR="00FB3A05" w:rsidRPr="00FB3A05" w:rsidRDefault="00FB3A05" w:rsidP="00FB3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A05">
        <w:rPr>
          <w:rFonts w:ascii="Times New Roman" w:hAnsi="Times New Roman" w:cs="Times New Roman"/>
          <w:sz w:val="28"/>
          <w:szCs w:val="28"/>
        </w:rPr>
        <w:t>В соответствии в соответствии с п. 22.9 ПДД РФ:</w:t>
      </w:r>
    </w:p>
    <w:p w:rsidR="00FB3A05" w:rsidRPr="00FB3A05" w:rsidRDefault="00FB3A05" w:rsidP="00FB3A0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05">
        <w:rPr>
          <w:rFonts w:ascii="Times New Roman" w:eastAsia="Times New Roman" w:hAnsi="Times New Roman" w:cs="Times New Roman"/>
          <w:sz w:val="28"/>
          <w:szCs w:val="28"/>
        </w:rPr>
        <w:t>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</w:t>
      </w:r>
      <w:bookmarkStart w:id="1" w:name="dst381"/>
      <w:bookmarkEnd w:id="1"/>
      <w:r w:rsidRPr="00FB3A0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B3A05" w:rsidRPr="00FB3A05" w:rsidRDefault="00FB3A05" w:rsidP="00FB3A0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dst383"/>
      <w:bookmarkEnd w:id="2"/>
      <w:proofErr w:type="gramStart"/>
      <w:r w:rsidRPr="00FB3A05">
        <w:rPr>
          <w:rFonts w:ascii="Times New Roman" w:eastAsia="Times New Roman" w:hAnsi="Times New Roman" w:cs="Times New Roman"/>
          <w:sz w:val="28"/>
          <w:szCs w:val="28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</w:t>
      </w:r>
      <w:proofErr w:type="gramEnd"/>
      <w:r w:rsidRPr="00FB3A05">
        <w:rPr>
          <w:rFonts w:ascii="Times New Roman" w:eastAsia="Times New Roman" w:hAnsi="Times New Roman" w:cs="Times New Roman"/>
          <w:sz w:val="28"/>
          <w:szCs w:val="28"/>
        </w:rPr>
        <w:t xml:space="preserve"> (устройств), соответ</w:t>
      </w:r>
      <w:r>
        <w:rPr>
          <w:rFonts w:ascii="Times New Roman" w:eastAsia="Times New Roman" w:hAnsi="Times New Roman" w:cs="Times New Roman"/>
          <w:sz w:val="28"/>
          <w:szCs w:val="28"/>
        </w:rPr>
        <w:t>ствующих весу и росту ребенка.</w:t>
      </w:r>
    </w:p>
    <w:p w:rsidR="00FB3A05" w:rsidRPr="00FB3A05" w:rsidRDefault="00FB3A05" w:rsidP="00FB3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A05">
        <w:rPr>
          <w:rFonts w:ascii="Times New Roman" w:hAnsi="Times New Roman" w:cs="Times New Roman"/>
          <w:sz w:val="28"/>
          <w:szCs w:val="28"/>
        </w:rPr>
        <w:t>Частью 3 статьи 12.23 КРФ об АП  за данное правонарушение предусмотрено наказание в виде штрафа в размере трех тысяч рублей.</w:t>
      </w:r>
    </w:p>
    <w:p w:rsidR="00FB3A05" w:rsidRPr="00FB3A05" w:rsidRDefault="00FB3A05" w:rsidP="00FB3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A05">
        <w:rPr>
          <w:rFonts w:ascii="Times New Roman" w:hAnsi="Times New Roman" w:cs="Times New Roman"/>
          <w:sz w:val="28"/>
          <w:szCs w:val="28"/>
        </w:rPr>
        <w:t>Госавтоинспекция обращается к родителям несовершеннолетних и водителям и призывает их ответственно относиться к безопасности детей-пассажиров. Главная причина их гибели и получения серьезных травм в результате ДТП – нарушение Правил дорожного движения взрослыми и игнорирование ими требований по обеспечению безопасности детей в автомобиле. </w:t>
      </w:r>
    </w:p>
    <w:p w:rsidR="001B6CC6" w:rsidRDefault="001B6CC6" w:rsidP="00FB3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3A05" w:rsidRDefault="00FB3A05" w:rsidP="00FB3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3A05" w:rsidRPr="00FB3A05" w:rsidRDefault="00FB3A05" w:rsidP="00FB3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ОГИБДД Межмуниципального управления МВД России «Волгодонское»</w:t>
      </w:r>
    </w:p>
    <w:sectPr w:rsidR="00FB3A05" w:rsidRPr="00FB3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A2"/>
    <w:rsid w:val="001B6CC6"/>
    <w:rsid w:val="00CB06D3"/>
    <w:rsid w:val="00F778A2"/>
    <w:rsid w:val="00F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Евгения</cp:lastModifiedBy>
  <cp:revision>3</cp:revision>
  <dcterms:created xsi:type="dcterms:W3CDTF">2021-12-28T06:48:00Z</dcterms:created>
  <dcterms:modified xsi:type="dcterms:W3CDTF">2021-12-29T05:33:00Z</dcterms:modified>
</cp:coreProperties>
</file>