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DF" w:rsidRPr="00D75323" w:rsidRDefault="005E3DDF" w:rsidP="005E3DD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3DDF" w:rsidRPr="00D75323" w:rsidRDefault="005E3DDF" w:rsidP="005E3DDF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3DDF" w:rsidRPr="00D75323" w:rsidRDefault="005E3DDF" w:rsidP="005E3DDF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ского объединения «Сувенир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E3DDF" w:rsidRPr="00D75323" w:rsidRDefault="005E3DDF" w:rsidP="005E3DDF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января по 5 февраля 2022 г.</w:t>
      </w:r>
    </w:p>
    <w:p w:rsidR="005E3DDF" w:rsidRPr="00D75323" w:rsidRDefault="005E3DDF" w:rsidP="005E3DDF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E3DDF" w:rsidRDefault="005E3DDF" w:rsidP="005E3DDF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E3DDF" w:rsidRDefault="0068319E" w:rsidP="005E3DDF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DDF"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 w:rsidR="005E3DDF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1 года обучения -1</w:t>
      </w:r>
      <w:r w:rsidR="00E45CF6">
        <w:rPr>
          <w:rFonts w:ascii="Times New Roman" w:hAnsi="Times New Roman" w:cs="Times New Roman"/>
          <w:sz w:val="28"/>
          <w:szCs w:val="28"/>
        </w:rPr>
        <w:t>,2 группы</w:t>
      </w:r>
      <w:r w:rsidR="005E3DDF">
        <w:rPr>
          <w:rFonts w:ascii="Times New Roman" w:hAnsi="Times New Roman" w:cs="Times New Roman"/>
          <w:sz w:val="28"/>
          <w:szCs w:val="28"/>
        </w:rPr>
        <w:t>)</w:t>
      </w:r>
    </w:p>
    <w:p w:rsidR="005E3DDF" w:rsidRDefault="005E3DDF" w:rsidP="005E3D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03"/>
        <w:gridCol w:w="2273"/>
        <w:gridCol w:w="930"/>
        <w:gridCol w:w="1136"/>
        <w:gridCol w:w="1492"/>
        <w:gridCol w:w="5500"/>
        <w:gridCol w:w="2825"/>
      </w:tblGrid>
      <w:tr w:rsidR="005E3DDF" w:rsidTr="005E3DDF">
        <w:tc>
          <w:tcPr>
            <w:tcW w:w="1403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0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25" w:type="dxa"/>
          </w:tcPr>
          <w:p w:rsidR="005E3DDF" w:rsidRPr="00587EF1" w:rsidRDefault="005E3DDF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E3DDF" w:rsidRPr="00587EF1" w:rsidRDefault="005E3DDF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E3DDF" w:rsidRPr="00D75323" w:rsidTr="005E3DDF">
        <w:tc>
          <w:tcPr>
            <w:tcW w:w="1403" w:type="dxa"/>
          </w:tcPr>
          <w:p w:rsidR="004941E8" w:rsidRDefault="004941E8" w:rsidP="003A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1E8" w:rsidRPr="0068319E" w:rsidRDefault="004941E8" w:rsidP="003A0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DDF" w:rsidRPr="00E45CF6" w:rsidRDefault="005E3DDF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31.01</w:t>
            </w:r>
          </w:p>
          <w:p w:rsidR="00525B47" w:rsidRPr="0068319E" w:rsidRDefault="00525B47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9E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4941E8" w:rsidRPr="0068319E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B47" w:rsidRPr="0068319E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9E"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4941E8" w:rsidRPr="00120336" w:rsidRDefault="004941E8" w:rsidP="003A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19E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273" w:type="dxa"/>
          </w:tcPr>
          <w:p w:rsidR="004941E8" w:rsidRDefault="004941E8" w:rsidP="003A0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DDF" w:rsidRPr="00120336" w:rsidRDefault="005E3DDF" w:rsidP="003A05DC">
            <w:pPr>
              <w:rPr>
                <w:rFonts w:ascii="Times New Roman" w:hAnsi="Times New Roman"/>
                <w:sz w:val="24"/>
                <w:szCs w:val="24"/>
              </w:rPr>
            </w:pPr>
            <w:r w:rsidRPr="0068319E">
              <w:rPr>
                <w:rFonts w:ascii="Times New Roman" w:hAnsi="Times New Roman"/>
                <w:sz w:val="28"/>
                <w:szCs w:val="28"/>
              </w:rPr>
              <w:t xml:space="preserve">Роза. Техника </w:t>
            </w:r>
            <w:proofErr w:type="gramStart"/>
            <w:r w:rsidRPr="0068319E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68319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8319E">
              <w:rPr>
                <w:rFonts w:ascii="Times New Roman" w:hAnsi="Times New Roman"/>
                <w:sz w:val="28"/>
                <w:szCs w:val="28"/>
              </w:rPr>
              <w:t>йрис</w:t>
            </w:r>
            <w:proofErr w:type="spellEnd"/>
            <w:r w:rsidRPr="00683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319E">
              <w:rPr>
                <w:rFonts w:ascii="Times New Roman" w:hAnsi="Times New Roman"/>
                <w:sz w:val="28"/>
                <w:szCs w:val="28"/>
              </w:rPr>
              <w:t>фолдинг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4941E8" w:rsidRPr="0068319E" w:rsidRDefault="004941E8" w:rsidP="005E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DF" w:rsidRPr="0068319E" w:rsidRDefault="005E3DDF" w:rsidP="005E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4941E8" w:rsidRPr="0068319E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DDF" w:rsidRPr="0068319E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9E">
              <w:rPr>
                <w:rFonts w:ascii="Times New Roman" w:hAnsi="Times New Roman"/>
                <w:sz w:val="28"/>
                <w:szCs w:val="28"/>
              </w:rPr>
              <w:t>0,</w:t>
            </w:r>
            <w:r w:rsidR="005E3DDF" w:rsidRPr="00683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4941E8" w:rsidRPr="0068319E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DDF" w:rsidRPr="0068319E" w:rsidRDefault="005E3DDF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9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</w:tcPr>
          <w:p w:rsidR="005E3DDF" w:rsidRDefault="005E3DDF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="005213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информационного материала  по технике </w:t>
            </w:r>
            <w:proofErr w:type="spellStart"/>
            <w:r w:rsidR="005213D8">
              <w:rPr>
                <w:rFonts w:ascii="Times New Roman" w:hAnsi="Times New Roman" w:cs="Times New Roman"/>
                <w:sz w:val="28"/>
                <w:szCs w:val="28"/>
              </w:rPr>
              <w:t>айрис</w:t>
            </w:r>
            <w:proofErr w:type="spellEnd"/>
            <w:r w:rsidR="00521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13D8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  <w:r w:rsidR="005213D8">
              <w:rPr>
                <w:rFonts w:ascii="Times New Roman" w:hAnsi="Times New Roman" w:cs="Times New Roman"/>
                <w:sz w:val="28"/>
                <w:szCs w:val="28"/>
              </w:rPr>
              <w:t xml:space="preserve"> в он-</w:t>
            </w:r>
            <w:proofErr w:type="spellStart"/>
            <w:r w:rsidR="005213D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5213D8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 w:rsidR="000E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97" w:rsidRDefault="00A065CC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4997" w:rsidRPr="000E7F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https://e-ipar.ru/podelki/podelki-iz-bumagi/tehnika-ajris-folding</w:t>
              </w:r>
            </w:hyperlink>
          </w:p>
          <w:p w:rsidR="000E4997" w:rsidRDefault="000E4997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D8" w:rsidRPr="00CE3E73" w:rsidRDefault="005213D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DF" w:rsidRDefault="005E3DDF" w:rsidP="003A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5213D8" w:rsidRDefault="005213D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3D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листа картона, цветная бумага;</w:t>
            </w:r>
          </w:p>
          <w:p w:rsidR="005213D8" w:rsidRDefault="005213D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инструменты: ножницы, клей, ватная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3D8" w:rsidRDefault="005213D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копировальная бумага, схема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узора (приложение 1)</w:t>
            </w:r>
          </w:p>
          <w:p w:rsidR="005213D8" w:rsidRDefault="005213D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3D8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выполнения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13D8" w:rsidRPr="005213D8" w:rsidRDefault="005213D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обратной стороне картона через копировальную бумагу перевести по контуру основной узор;</w:t>
            </w:r>
          </w:p>
          <w:p w:rsidR="005E3DDF" w:rsidRDefault="004941E8" w:rsidP="005E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вырезать этот контур</w:t>
            </w:r>
            <w:r w:rsidR="005213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3D8">
              <w:rPr>
                <w:rFonts w:ascii="Times New Roman" w:hAnsi="Times New Roman" w:cs="Times New Roman"/>
                <w:sz w:val="28"/>
                <w:szCs w:val="28"/>
              </w:rPr>
              <w:t>получится шаблон;</w:t>
            </w:r>
          </w:p>
          <w:p w:rsidR="005213D8" w:rsidRDefault="005213D8" w:rsidP="005E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совместить схему с шаблоном и закрепить скрепками;</w:t>
            </w:r>
          </w:p>
          <w:p w:rsidR="005213D8" w:rsidRDefault="004941E8" w:rsidP="005E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полоски сложить в длину пополам получить четкую линию сгиба;</w:t>
            </w:r>
          </w:p>
          <w:p w:rsidR="004941E8" w:rsidRDefault="004941E8" w:rsidP="005E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полоски нарезать по размерам линий -1,2,3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приклеить к картону.</w:t>
            </w:r>
          </w:p>
          <w:p w:rsidR="004941E8" w:rsidRPr="00D75323" w:rsidRDefault="004941E8" w:rsidP="005E3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4941E8" w:rsidRDefault="004941E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E8" w:rsidRDefault="004941E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8C" w:rsidRDefault="004941E8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Переслать открытку своему другу.</w:t>
            </w:r>
          </w:p>
          <w:p w:rsidR="00D7038C" w:rsidRDefault="00D7038C" w:rsidP="00D7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8C" w:rsidRPr="00D7038C" w:rsidRDefault="00D7038C" w:rsidP="00D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>Фото с выполненными заданиями прислать в личные сообщения</w:t>
            </w:r>
          </w:p>
          <w:p w:rsidR="005E3DDF" w:rsidRPr="00D7038C" w:rsidRDefault="005E3DDF" w:rsidP="00D7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DF" w:rsidRPr="00FB1DD0" w:rsidTr="005E3DDF">
        <w:tc>
          <w:tcPr>
            <w:tcW w:w="1403" w:type="dxa"/>
          </w:tcPr>
          <w:p w:rsidR="00E45CF6" w:rsidRDefault="00E45CF6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DDF" w:rsidRPr="00E45CF6" w:rsidRDefault="005E3DDF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525B47" w:rsidRPr="00FB1DD0" w:rsidRDefault="00525B47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DD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4941E8" w:rsidRPr="00FB1DD0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1E8" w:rsidRPr="00FB1DD0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DD0">
              <w:rPr>
                <w:rFonts w:ascii="Times New Roman" w:hAnsi="Times New Roman"/>
                <w:sz w:val="28"/>
                <w:szCs w:val="28"/>
              </w:rPr>
              <w:t>03.02</w:t>
            </w:r>
          </w:p>
          <w:p w:rsidR="004941E8" w:rsidRPr="00FB1DD0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DD0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525B47" w:rsidRPr="00FB1DD0" w:rsidRDefault="00525B47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E3DDF" w:rsidRPr="00FB1DD0" w:rsidRDefault="005E3DDF" w:rsidP="003A05DC">
            <w:pPr>
              <w:rPr>
                <w:rFonts w:ascii="Times New Roman" w:hAnsi="Times New Roman"/>
                <w:sz w:val="28"/>
                <w:szCs w:val="28"/>
              </w:rPr>
            </w:pPr>
            <w:r w:rsidRPr="00FB1DD0">
              <w:rPr>
                <w:rFonts w:ascii="Times New Roman" w:hAnsi="Times New Roman"/>
                <w:sz w:val="28"/>
                <w:szCs w:val="28"/>
              </w:rPr>
              <w:t xml:space="preserve">Собака. Техника </w:t>
            </w:r>
            <w:proofErr w:type="gramStart"/>
            <w:r w:rsidRPr="00FB1DD0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FB1DD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B1DD0">
              <w:rPr>
                <w:rFonts w:ascii="Times New Roman" w:hAnsi="Times New Roman"/>
                <w:sz w:val="28"/>
                <w:szCs w:val="28"/>
              </w:rPr>
              <w:t>йрис</w:t>
            </w:r>
            <w:proofErr w:type="spellEnd"/>
            <w:r w:rsidRPr="00FB1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1DD0">
              <w:rPr>
                <w:rFonts w:ascii="Times New Roman" w:hAnsi="Times New Roman"/>
                <w:sz w:val="28"/>
                <w:szCs w:val="28"/>
              </w:rPr>
              <w:t>фолдинг</w:t>
            </w:r>
            <w:proofErr w:type="spellEnd"/>
            <w:r w:rsidRPr="00FB1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4941E8" w:rsidRPr="00FB1DD0" w:rsidRDefault="004941E8" w:rsidP="005E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DF" w:rsidRPr="00FB1DD0" w:rsidRDefault="005E3DDF" w:rsidP="005E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4941E8" w:rsidRPr="00FB1DD0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DDF" w:rsidRPr="00FB1DD0" w:rsidRDefault="005E3DDF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D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941E8" w:rsidRPr="00FB1DD0" w:rsidRDefault="004941E8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DDF" w:rsidRPr="00FB1DD0" w:rsidRDefault="005E3DDF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DD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500" w:type="dxa"/>
          </w:tcPr>
          <w:p w:rsidR="005E3DDF" w:rsidRPr="00FB1DD0" w:rsidRDefault="00A065CC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1DD0" w:rsidRPr="00FB1D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https://masterclassy.ru/novyy-god/novogodnie-podarki-svoimi-rukami/17564-otkrytka-zheltaya-sobaka-v-tehnike-ayris-folding-master-klass.html</w:t>
              </w:r>
            </w:hyperlink>
          </w:p>
          <w:p w:rsidR="00FB1DD0" w:rsidRPr="00FB1DD0" w:rsidRDefault="00FB1DD0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D0">
              <w:rPr>
                <w:rFonts w:ascii="Times New Roman" w:hAnsi="Times New Roman" w:cs="Times New Roman"/>
                <w:sz w:val="28"/>
                <w:szCs w:val="28"/>
              </w:rPr>
              <w:t>Оригинальная открыта с центральной фигуркой собаки.</w:t>
            </w:r>
          </w:p>
          <w:p w:rsidR="00FB1DD0" w:rsidRPr="00FB1DD0" w:rsidRDefault="00FB1DD0" w:rsidP="003A0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DD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FB1DD0" w:rsidRPr="00FB1DD0" w:rsidRDefault="00FB1DD0" w:rsidP="00FB1DD0">
            <w:pPr>
              <w:shd w:val="clear" w:color="auto" w:fill="FFFFFF" w:themeFill="background1"/>
              <w:spacing w:line="330" w:lineRule="atLeast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Список материалов и инструментов:</w:t>
            </w:r>
          </w:p>
          <w:p w:rsidR="00FB1DD0" w:rsidRPr="00FB1DD0" w:rsidRDefault="00FB1DD0" w:rsidP="00FB1DD0">
            <w:pPr>
              <w:shd w:val="clear" w:color="auto" w:fill="FFFFFF" w:themeFill="background1"/>
              <w:spacing w:line="330" w:lineRule="atLeast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клей;</w:t>
            </w: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карандаш;</w:t>
            </w: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цветной картон;</w:t>
            </w: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proofErr w:type="gramStart"/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скрап-элементы</w:t>
            </w:r>
            <w:proofErr w:type="gramEnd"/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(украшения);</w:t>
            </w: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линейка;</w:t>
            </w: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ножницы;</w:t>
            </w:r>
          </w:p>
          <w:p w:rsidR="00FB1DD0" w:rsidRPr="00FB1DD0" w:rsidRDefault="00FB1DD0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B1DD0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скрепки и скотч;</w:t>
            </w:r>
          </w:p>
          <w:p w:rsidR="00F96277" w:rsidRDefault="00F96277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F96277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шаблон со схемой</w:t>
            </w:r>
            <w:r w:rsidR="000C1122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(приложение</w:t>
            </w:r>
            <w:proofErr w:type="gramStart"/>
            <w:r w:rsidR="000C1122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B1DD0" w:rsidRPr="00FB1DD0" w:rsidRDefault="00F96277" w:rsidP="00FB1DD0">
            <w:pPr>
              <w:numPr>
                <w:ilvl w:val="0"/>
                <w:numId w:val="1"/>
              </w:numPr>
              <w:shd w:val="clear" w:color="auto" w:fill="FFFFFF" w:themeFill="background1"/>
              <w:spacing w:line="330" w:lineRule="atLeast"/>
              <w:ind w:left="600"/>
              <w:jc w:val="both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lastRenderedPageBreak/>
              <w:t>к</w:t>
            </w:r>
            <w:r w:rsidR="00FB1DD0" w:rsidRPr="00F96277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опировальная бумага</w:t>
            </w:r>
          </w:p>
          <w:p w:rsidR="00FB1DD0" w:rsidRPr="00E45CF6" w:rsidRDefault="00FB1DD0" w:rsidP="00F96277">
            <w:pPr>
              <w:shd w:val="clear" w:color="auto" w:fill="FFFFFF" w:themeFill="background1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Переведите контур собаки на лицевую сторону открытки.</w:t>
            </w:r>
            <w:r w:rsidRPr="00E45C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t> </w:t>
            </w:r>
            <w:r w:rsidR="00F96277" w:rsidRPr="00E45C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Вырежьте по контуру – шаблон. Шаблон совместите со схемой</w:t>
            </w:r>
            <w:r w:rsidR="00F96277" w:rsidRPr="00E45C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2F6F8"/>
              </w:rPr>
              <w:t>.</w:t>
            </w:r>
          </w:p>
          <w:p w:rsidR="00F96277" w:rsidRPr="00FB1DD0" w:rsidRDefault="00F96277" w:rsidP="00F96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Наложите первую полосу на место с цифрой "1". Срежьте лишнюю длину полоски, закрепите ее  с помощью кусочков скотча или клея.</w:t>
            </w:r>
            <w:r w:rsidRPr="00E45CF6">
              <w:rPr>
                <w:rFonts w:ascii="Times New Roman" w:hAnsi="Times New Roman" w:cs="Times New Roman"/>
                <w:color w:val="5C5C5C"/>
                <w:sz w:val="28"/>
                <w:szCs w:val="28"/>
                <w:shd w:val="clear" w:color="auto" w:fill="F2F6F8"/>
              </w:rPr>
              <w:t xml:space="preserve"> </w:t>
            </w:r>
            <w:r w:rsidRPr="00E45CF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Вырежьте из </w:t>
            </w:r>
            <w:proofErr w:type="gramStart"/>
            <w:r w:rsidRPr="00E45CF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скрап-бумаги</w:t>
            </w:r>
            <w:proofErr w:type="gramEnd"/>
            <w:r w:rsidRPr="00E45CF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или сочетающегося картона прямоугольник, чтобы его размер был чуть больше основания открытки, приклейте открытку по центру. Также для оформления понадобятся различные цветочки, бабочки, поздравительные надписи — все это можно приобрести в магазине, либо распечатать на принтере.</w:t>
            </w:r>
          </w:p>
        </w:tc>
        <w:tc>
          <w:tcPr>
            <w:tcW w:w="2825" w:type="dxa"/>
          </w:tcPr>
          <w:p w:rsidR="005E3DDF" w:rsidRDefault="005E3DDF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22" w:rsidRDefault="000C1122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68319E">
              <w:rPr>
                <w:rFonts w:ascii="Times New Roman" w:hAnsi="Times New Roman" w:cs="Times New Roman"/>
                <w:sz w:val="28"/>
                <w:szCs w:val="28"/>
              </w:rPr>
              <w:t>альные консультации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(видео звонок)</w:t>
            </w:r>
          </w:p>
          <w:p w:rsidR="000C1122" w:rsidRPr="00FB1DD0" w:rsidRDefault="000C1122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19E" w:rsidRDefault="0068319E">
      <w:pPr>
        <w:rPr>
          <w:sz w:val="28"/>
          <w:szCs w:val="28"/>
        </w:rPr>
      </w:pPr>
    </w:p>
    <w:p w:rsidR="0068319E" w:rsidRPr="00FB1DD0" w:rsidRDefault="0068319E">
      <w:pPr>
        <w:rPr>
          <w:sz w:val="28"/>
          <w:szCs w:val="28"/>
        </w:rPr>
      </w:pPr>
      <w:r>
        <w:rPr>
          <w:sz w:val="24"/>
          <w:szCs w:val="24"/>
        </w:rPr>
        <w:t>Приложение 1.</w:t>
      </w:r>
    </w:p>
    <w:p w:rsidR="0068319E" w:rsidRDefault="00102DF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FB27B4" wp14:editId="542EEBB9">
            <wp:extent cx="1890445" cy="2167847"/>
            <wp:effectExtent l="0" t="0" r="0" b="4445"/>
            <wp:docPr id="7" name="Рисунок 7" descr="Техника айрис фолдинг или радужное склады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айрис фолдинг или радужное складывание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10" cy="21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FD" w:rsidRDefault="00102DFD">
      <w:pPr>
        <w:rPr>
          <w:sz w:val="24"/>
          <w:szCs w:val="24"/>
        </w:rPr>
      </w:pPr>
    </w:p>
    <w:p w:rsidR="00A11994" w:rsidRPr="00102DFD" w:rsidRDefault="00A11994">
      <w:pPr>
        <w:rPr>
          <w:sz w:val="24"/>
          <w:szCs w:val="24"/>
        </w:rPr>
      </w:pPr>
      <w:r>
        <w:t>Приложение 2.</w:t>
      </w:r>
    </w:p>
    <w:p w:rsidR="00A11994" w:rsidRDefault="00A11994"/>
    <w:p w:rsidR="00525B47" w:rsidRDefault="00A11994">
      <w:r>
        <w:rPr>
          <w:noProof/>
          <w:lang w:eastAsia="ru-RU"/>
        </w:rPr>
        <w:drawing>
          <wp:inline distT="0" distB="0" distL="0" distR="0" wp14:anchorId="4808F4BB" wp14:editId="1AA18067">
            <wp:extent cx="4670936" cy="3482940"/>
            <wp:effectExtent l="0" t="0" r="0" b="3810"/>
            <wp:docPr id="2" name="Рисунок 2" descr="64 (428x515, 1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4 (428x515, 12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329" r="-15" b="5225"/>
                    <a:stretch/>
                  </pic:blipFill>
                  <pic:spPr bwMode="auto">
                    <a:xfrm>
                      <a:off x="0" y="0"/>
                      <a:ext cx="4674881" cy="34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319E">
        <w:rPr>
          <w:noProof/>
          <w:lang w:eastAsia="ru-RU"/>
        </w:rPr>
        <w:drawing>
          <wp:inline distT="0" distB="0" distL="0" distR="0" wp14:anchorId="5D2D4709" wp14:editId="2D0AFC03">
            <wp:extent cx="3750067" cy="4654193"/>
            <wp:effectExtent l="0" t="0" r="3175" b="0"/>
            <wp:docPr id="4" name="Рисунок 4" descr="собака в технике айрис фолдинг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 в технике айрис фолдинг шабло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52" cy="46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E8" w:rsidRDefault="0068319E">
      <w:r>
        <w:t>Вариант №1                                                                                                                                               Вариант № 2</w:t>
      </w:r>
    </w:p>
    <w:p w:rsidR="004941E8" w:rsidRDefault="004941E8"/>
    <w:p w:rsidR="00E45CF6" w:rsidRDefault="00E45CF6" w:rsidP="00E45CF6">
      <w:pPr>
        <w:tabs>
          <w:tab w:val="left" w:pos="5135"/>
          <w:tab w:val="left" w:pos="6601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0701" w:rsidRPr="00D75323" w:rsidRDefault="00AC0701" w:rsidP="00CF7A1B">
      <w:pPr>
        <w:tabs>
          <w:tab w:val="left" w:pos="5135"/>
          <w:tab w:val="left" w:pos="6601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AC0701" w:rsidRPr="00D75323" w:rsidRDefault="00AC0701" w:rsidP="00AC070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C0701" w:rsidRPr="00D75323" w:rsidRDefault="00AC0701" w:rsidP="00AC070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ского объединения «Сувенир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AC0701" w:rsidRPr="00D75323" w:rsidRDefault="00AC0701" w:rsidP="00AC070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января по 5 февраля 2022 г.</w:t>
      </w:r>
    </w:p>
    <w:p w:rsidR="00AC0701" w:rsidRPr="00D75323" w:rsidRDefault="00AC0701" w:rsidP="00AC070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AC0701" w:rsidRDefault="00AC0701" w:rsidP="00AC070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AC0701" w:rsidRDefault="0068319E" w:rsidP="00AC070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C0701"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 w:rsidR="00AC0701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2 года обучения -1 группа)</w:t>
      </w:r>
    </w:p>
    <w:p w:rsidR="00AC0701" w:rsidRDefault="00AC0701" w:rsidP="00AC07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01"/>
        <w:gridCol w:w="2308"/>
        <w:gridCol w:w="952"/>
        <w:gridCol w:w="1136"/>
        <w:gridCol w:w="1492"/>
        <w:gridCol w:w="5652"/>
        <w:gridCol w:w="2918"/>
      </w:tblGrid>
      <w:tr w:rsidR="00AC0701" w:rsidTr="00A00A2E">
        <w:tc>
          <w:tcPr>
            <w:tcW w:w="1101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2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652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18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AC0701" w:rsidRPr="00587EF1" w:rsidRDefault="00AC0701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25B47" w:rsidRPr="00D75323" w:rsidTr="00A00A2E">
        <w:tc>
          <w:tcPr>
            <w:tcW w:w="1101" w:type="dxa"/>
          </w:tcPr>
          <w:p w:rsidR="00E45CF6" w:rsidRPr="00E45CF6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7" w:rsidRPr="00E45CF6" w:rsidRDefault="00525B47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308" w:type="dxa"/>
          </w:tcPr>
          <w:p w:rsidR="00525B47" w:rsidRPr="00E45CF6" w:rsidRDefault="00525B47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Осьминог. Щупальца.</w:t>
            </w:r>
          </w:p>
          <w:p w:rsidR="00525B47" w:rsidRPr="00E45CF6" w:rsidRDefault="00525B47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2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7" w:rsidRPr="00E45CF6" w:rsidRDefault="00525B47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45CF6" w:rsidRDefault="00E45CF6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B47" w:rsidRPr="00E45CF6" w:rsidRDefault="00525B47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E45CF6" w:rsidRDefault="00E45CF6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B47" w:rsidRPr="00E45CF6" w:rsidRDefault="00525B47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52" w:type="dxa"/>
          </w:tcPr>
          <w:p w:rsidR="00591F86" w:rsidRPr="00591F86" w:rsidRDefault="00525B47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="00E40EA5">
              <w:rPr>
                <w:rFonts w:ascii="Times New Roman" w:hAnsi="Times New Roman" w:cs="Times New Roman"/>
                <w:sz w:val="28"/>
                <w:szCs w:val="28"/>
              </w:rPr>
              <w:t>чтение схем.</w:t>
            </w:r>
            <w:r w:rsidR="00F0401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дополнительными проволоками.</w:t>
            </w:r>
            <w:r w:rsidR="00F25332">
              <w:t xml:space="preserve"> </w:t>
            </w:r>
            <w:r w:rsidR="00F25332" w:rsidRPr="00591F86">
              <w:rPr>
                <w:rFonts w:ascii="Times New Roman" w:hAnsi="Times New Roman" w:cs="Times New Roman"/>
                <w:sz w:val="28"/>
                <w:szCs w:val="28"/>
              </w:rPr>
              <w:t>Завер</w:t>
            </w:r>
            <w:r w:rsidR="00591F86" w:rsidRPr="00591F86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59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F86" w:rsidRPr="00591F86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525B47" w:rsidRPr="00591F86" w:rsidRDefault="00A065CC" w:rsidP="00E40EA5">
            <w:hyperlink r:id="rId14" w:history="1">
              <w:r w:rsidR="00F25332"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https://masterclassy.ru/biseropletenie/zhivotnye-iz-bisera/9514-zhivotnye-iz-bisera-osminog-master-klass-s-poshagovymi-foto.html</w:t>
              </w:r>
            </w:hyperlink>
          </w:p>
          <w:p w:rsidR="00F25332" w:rsidRDefault="00F25332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A5" w:rsidRDefault="00E40EA5" w:rsidP="00E4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591F86" w:rsidRDefault="00591F86" w:rsidP="00E4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EA5" w:rsidRPr="00591F86" w:rsidRDefault="00591F8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8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Последний ряд туловища состоит из 12 </w:t>
            </w:r>
            <w:r w:rsidRPr="00591F8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бисеринок</w:t>
            </w:r>
            <w:proofErr w:type="gramStart"/>
            <w:r w:rsidRPr="00591F8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91F8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proofErr w:type="gramEnd"/>
            <w:r w:rsidRPr="00591F8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добавляем щупальца. Для этого в каждые 3 бисеринки продеваем отрезки проволоки по 50 см каждый.  Мы получили тело со свободно свисающими концами проволоки. При этом первые 3 бисерины каждого щупальца – это первый ряд согласно схеме. Иными словами, дальше плести необходимо со второго сверху ряда (согласно схеме щупалец)</w:t>
            </w:r>
            <w:proofErr w:type="gramStart"/>
            <w:r w:rsidRPr="00591F8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приложение1)</w:t>
            </w:r>
          </w:p>
        </w:tc>
        <w:tc>
          <w:tcPr>
            <w:tcW w:w="2918" w:type="dxa"/>
          </w:tcPr>
          <w:p w:rsidR="00525B47" w:rsidRDefault="00D7038C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инструкции с пошаговым пояснением переслать сообщение.</w:t>
            </w:r>
          </w:p>
          <w:p w:rsidR="00D7038C" w:rsidRDefault="00D7038C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8C" w:rsidRPr="00D7038C" w:rsidRDefault="00D7038C" w:rsidP="00D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>Фото с выполненным заданием прислать сообщением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F86" w:rsidRPr="00D75323" w:rsidRDefault="00591F8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F6" w:rsidRPr="00D75323" w:rsidTr="00A00A2E">
        <w:tc>
          <w:tcPr>
            <w:tcW w:w="1101" w:type="dxa"/>
          </w:tcPr>
          <w:p w:rsidR="00E45CF6" w:rsidRDefault="00E45CF6" w:rsidP="003A0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CF6" w:rsidRPr="00E45CF6" w:rsidRDefault="00E45CF6" w:rsidP="003A05DC">
            <w:pPr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2308" w:type="dxa"/>
          </w:tcPr>
          <w:p w:rsidR="00E45CF6" w:rsidRDefault="00E45CF6" w:rsidP="003A0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CF6" w:rsidRPr="00120336" w:rsidRDefault="00E45CF6" w:rsidP="003A05DC">
            <w:pPr>
              <w:rPr>
                <w:rFonts w:ascii="Times New Roman" w:hAnsi="Times New Roman"/>
                <w:sz w:val="24"/>
                <w:szCs w:val="24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Лев</w:t>
            </w:r>
            <w:proofErr w:type="gramStart"/>
            <w:r w:rsidRPr="00E45C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45C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45CF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E45CF6">
              <w:rPr>
                <w:rFonts w:ascii="Times New Roman" w:hAnsi="Times New Roman"/>
                <w:sz w:val="28"/>
                <w:szCs w:val="28"/>
              </w:rPr>
              <w:t>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E45CF6" w:rsidRDefault="00E45CF6" w:rsidP="00F5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E45CF6" w:rsidRDefault="00E45CF6" w:rsidP="00F5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45CF6" w:rsidRDefault="00E45CF6" w:rsidP="00F57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CF6" w:rsidRPr="00E45CF6" w:rsidRDefault="00E45CF6" w:rsidP="00F57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E45CF6" w:rsidRDefault="00E45CF6" w:rsidP="00F57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CF6" w:rsidRPr="00E45CF6" w:rsidRDefault="00E45CF6" w:rsidP="00F57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52" w:type="dxa"/>
          </w:tcPr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схем.</w:t>
            </w:r>
          </w:p>
          <w:p w:rsidR="00E45CF6" w:rsidRDefault="00A065CC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45CF6"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https://domigolki.ru/zhivotnye/lev-iz-bisera/</w:t>
              </w:r>
            </w:hyperlink>
          </w:p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Default="00E45CF6" w:rsidP="00E40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E45CF6" w:rsidRPr="00E40EA5" w:rsidRDefault="00E45CF6" w:rsidP="00E40EA5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обычный мелкий бисер двух цветов (один для гривы, другой для туловища) около 10 грамм каждого цвета;</w:t>
            </w:r>
          </w:p>
          <w:p w:rsidR="00E45CF6" w:rsidRPr="00E40EA5" w:rsidRDefault="00E45CF6" w:rsidP="00E40EA5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одна розовая бисеринка для носа;</w:t>
            </w:r>
          </w:p>
          <w:p w:rsidR="00E45CF6" w:rsidRPr="00E40EA5" w:rsidRDefault="00E45CF6" w:rsidP="00E40EA5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двенадцать черных бисерин;</w:t>
            </w:r>
          </w:p>
          <w:p w:rsidR="00E45CF6" w:rsidRDefault="00E45CF6" w:rsidP="00E40EA5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proofErr w:type="gramStart"/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проволока, леска для плетения (кому как</w:t>
            </w:r>
            <w:proofErr w:type="gramEnd"/>
          </w:p>
          <w:p w:rsidR="00E45CF6" w:rsidRPr="00E40EA5" w:rsidRDefault="00E45CF6" w:rsidP="00E40EA5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удобно);</w:t>
            </w:r>
          </w:p>
          <w:p w:rsidR="00E45CF6" w:rsidRPr="00E40EA5" w:rsidRDefault="00E45CF6" w:rsidP="00E40EA5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материал для набивки зверушки (полиэтилен, вата или даже бумага)</w:t>
            </w:r>
          </w:p>
          <w:p w:rsidR="00E45CF6" w:rsidRPr="00E40EA5" w:rsidRDefault="00E45CF6" w:rsidP="00E40E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плетения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парал</w:t>
            </w:r>
            <w:r w:rsidRPr="00E40EA5">
              <w:rPr>
                <w:rFonts w:ascii="Times New Roman" w:hAnsi="Times New Roman" w:cs="Times New Roman"/>
                <w:sz w:val="28"/>
                <w:szCs w:val="28"/>
              </w:rPr>
              <w:t>лельное низание, игольчатое.</w:t>
            </w:r>
          </w:p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Предложено 2 варианта плетения:</w:t>
            </w:r>
          </w:p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плоская игрушка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2)</w:t>
            </w:r>
          </w:p>
          <w:p w:rsidR="00E45CF6" w:rsidRDefault="00E45CF6" w:rsidP="00E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 объемная игрушка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  <w:tc>
          <w:tcPr>
            <w:tcW w:w="2918" w:type="dxa"/>
          </w:tcPr>
          <w:p w:rsidR="00E45CF6" w:rsidRDefault="00E45CF6" w:rsidP="00E5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сложных узлов плетения.</w:t>
            </w:r>
          </w:p>
          <w:p w:rsidR="00E45CF6" w:rsidRDefault="00E45CF6" w:rsidP="00E5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CF6" w:rsidRPr="00D7038C" w:rsidRDefault="00E45CF6" w:rsidP="00D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Обмен текстовыми сообщениями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урока (вопросы и замечания по исполнению).</w:t>
            </w:r>
          </w:p>
          <w:p w:rsidR="00E45CF6" w:rsidRPr="00D7038C" w:rsidRDefault="00E45CF6" w:rsidP="00E5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E50853" w:rsidRDefault="00E45CF6" w:rsidP="00D7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CF6" w:rsidRPr="003662D2" w:rsidTr="00A00A2E">
        <w:tc>
          <w:tcPr>
            <w:tcW w:w="1101" w:type="dxa"/>
          </w:tcPr>
          <w:p w:rsidR="00E45CF6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308" w:type="dxa"/>
          </w:tcPr>
          <w:p w:rsidR="00E45CF6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proofErr w:type="gramStart"/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6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исероплетение</w:t>
            </w:r>
            <w:proofErr w:type="spellEnd"/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2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2" w:type="dxa"/>
          </w:tcPr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игрушки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релока «Жираф»</w:t>
            </w:r>
          </w:p>
          <w:p w:rsidR="00E45CF6" w:rsidRDefault="00A065CC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45CF6"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https://vserukotvorchestvo.ru/zhivotnye/zhiraf-iz-bisera-skhema.html</w:t>
              </w:r>
            </w:hyperlink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66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E45CF6" w:rsidRPr="00F0401F" w:rsidRDefault="00E45CF6" w:rsidP="00F0401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 желтого, коричневого и черного цвета;</w:t>
            </w:r>
          </w:p>
          <w:p w:rsidR="00E45CF6" w:rsidRPr="00F0401F" w:rsidRDefault="00E45CF6" w:rsidP="00F0401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для плетения бисером 0.3 мм.</w:t>
            </w:r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плетения отрезать проволоку 2 метра. Для ног дополнительные проволоки длиной 40 см.</w:t>
            </w:r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Жираф плетется по схеме параллельным объемным плетением, нечетные ряды — верх, четные — низ</w:t>
            </w:r>
            <w:proofErr w:type="gramStart"/>
            <w:r w:rsidRPr="0036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4)</w:t>
            </w:r>
          </w:p>
        </w:tc>
        <w:tc>
          <w:tcPr>
            <w:tcW w:w="2918" w:type="dxa"/>
          </w:tcPr>
          <w:p w:rsidR="00E45CF6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CF6" w:rsidRPr="003662D2" w:rsidRDefault="00E45CF6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педагогом по видео звонку.</w:t>
            </w:r>
          </w:p>
        </w:tc>
      </w:tr>
    </w:tbl>
    <w:p w:rsidR="00A00A2E" w:rsidRDefault="00A00A2E"/>
    <w:p w:rsidR="00A00A2E" w:rsidRDefault="00A00A2E"/>
    <w:p w:rsidR="00A00A2E" w:rsidRDefault="00A00A2E"/>
    <w:p w:rsidR="00A00A2E" w:rsidRDefault="00A00A2E"/>
    <w:p w:rsidR="00A00A2E" w:rsidRDefault="00A00A2E"/>
    <w:p w:rsidR="00A00A2E" w:rsidRDefault="00A00A2E"/>
    <w:p w:rsidR="00A00A2E" w:rsidRDefault="00A00A2E"/>
    <w:p w:rsidR="00A00A2E" w:rsidRDefault="00A00A2E"/>
    <w:p w:rsidR="00E50853" w:rsidRPr="00A00A2E" w:rsidRDefault="00E50853">
      <w:pPr>
        <w:rPr>
          <w:rFonts w:ascii="Times New Roman" w:hAnsi="Times New Roman" w:cs="Times New Roman"/>
          <w:sz w:val="28"/>
          <w:szCs w:val="28"/>
        </w:rPr>
      </w:pPr>
      <w:r w:rsidRPr="00A00A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1F86" w:rsidRPr="00A00A2E">
        <w:rPr>
          <w:rFonts w:ascii="Times New Roman" w:hAnsi="Times New Roman" w:cs="Times New Roman"/>
          <w:sz w:val="28"/>
          <w:szCs w:val="28"/>
        </w:rPr>
        <w:t>2</w:t>
      </w:r>
      <w:r w:rsidRPr="00A00A2E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="00F25332" w:rsidRPr="00A00A2E">
        <w:rPr>
          <w:rFonts w:ascii="Times New Roman" w:hAnsi="Times New Roman" w:cs="Times New Roman"/>
          <w:sz w:val="28"/>
          <w:szCs w:val="28"/>
        </w:rPr>
        <w:t xml:space="preserve">       </w:t>
      </w:r>
      <w:r w:rsidR="00591F86" w:rsidRPr="00A00A2E">
        <w:rPr>
          <w:rFonts w:ascii="Times New Roman" w:hAnsi="Times New Roman" w:cs="Times New Roman"/>
          <w:sz w:val="28"/>
          <w:szCs w:val="28"/>
        </w:rPr>
        <w:t xml:space="preserve">   Приложение 3</w:t>
      </w:r>
      <w:r w:rsidRPr="00A00A2E">
        <w:rPr>
          <w:rFonts w:ascii="Times New Roman" w:hAnsi="Times New Roman" w:cs="Times New Roman"/>
          <w:sz w:val="28"/>
          <w:szCs w:val="28"/>
        </w:rPr>
        <w:t>.</w:t>
      </w:r>
      <w:r w:rsidR="00F25332" w:rsidRPr="00A00A2E"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 </w:t>
      </w:r>
      <w:r w:rsidR="00591F86" w:rsidRPr="00A00A2E">
        <w:rPr>
          <w:rFonts w:ascii="Times New Roman" w:hAnsi="Times New Roman" w:cs="Times New Roman"/>
          <w:sz w:val="28"/>
          <w:szCs w:val="28"/>
        </w:rPr>
        <w:t>4</w:t>
      </w:r>
      <w:r w:rsidR="00F25332" w:rsidRPr="00A00A2E">
        <w:rPr>
          <w:rFonts w:ascii="Times New Roman" w:hAnsi="Times New Roman" w:cs="Times New Roman"/>
          <w:sz w:val="28"/>
          <w:szCs w:val="28"/>
        </w:rPr>
        <w:t>.</w:t>
      </w:r>
    </w:p>
    <w:p w:rsidR="00E50853" w:rsidRDefault="00E50853">
      <w:r>
        <w:rPr>
          <w:noProof/>
          <w:lang w:eastAsia="ru-RU"/>
        </w:rPr>
        <w:drawing>
          <wp:inline distT="0" distB="0" distL="0" distR="0" wp14:anchorId="46DED8D9" wp14:editId="53CF1234">
            <wp:extent cx="1808252" cy="2116476"/>
            <wp:effectExtent l="0" t="0" r="1905" b="0"/>
            <wp:docPr id="1" name="Рисунок 1" descr="Схемы плетения львин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плетения львиной семь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5" cy="21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25332">
        <w:t xml:space="preserve">          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33DD5BC8" wp14:editId="07ECB43E">
            <wp:extent cx="1839074" cy="2024008"/>
            <wp:effectExtent l="0" t="0" r="8890" b="0"/>
            <wp:docPr id="5" name="Рисунок 5" descr="Львиный брелок в плоском плет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ьвиный брелок в плоском плетен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11434" r="18382" b="2325"/>
                    <a:stretch/>
                  </pic:blipFill>
                  <pic:spPr bwMode="auto">
                    <a:xfrm>
                      <a:off x="0" y="0"/>
                      <a:ext cx="1839149" cy="20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5332">
        <w:rPr>
          <w:noProof/>
          <w:lang w:eastAsia="ru-RU"/>
        </w:rPr>
        <w:drawing>
          <wp:inline distT="0" distB="0" distL="0" distR="0" wp14:anchorId="59017721" wp14:editId="284416DD">
            <wp:extent cx="1849348" cy="2280863"/>
            <wp:effectExtent l="0" t="0" r="0" b="5715"/>
            <wp:docPr id="9" name="Рисунок 9" descr="Жираф из бисера. Схема тулов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раф из бисера. Схема туловищ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43" cy="22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332">
        <w:rPr>
          <w:noProof/>
          <w:lang w:eastAsia="ru-RU"/>
        </w:rPr>
        <w:drawing>
          <wp:inline distT="0" distB="0" distL="0" distR="0" wp14:anchorId="42BAB657" wp14:editId="0FF2087E">
            <wp:extent cx="996593" cy="1890444"/>
            <wp:effectExtent l="0" t="0" r="0" b="0"/>
            <wp:docPr id="10" name="Рисунок 10" descr="Жираф из бисера. Схема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раф из бисера. Схема голов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67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86" w:rsidRDefault="00591F86"/>
    <w:p w:rsidR="003662D2" w:rsidRPr="00A00A2E" w:rsidRDefault="00F2533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Pr="00A00A2E">
        <w:rPr>
          <w:rFonts w:ascii="Times New Roman" w:hAnsi="Times New Roman" w:cs="Times New Roman"/>
          <w:sz w:val="28"/>
          <w:szCs w:val="28"/>
        </w:rPr>
        <w:t>Туловище,   голова  жирафа</w:t>
      </w:r>
    </w:p>
    <w:p w:rsidR="00F25332" w:rsidRDefault="003662D2">
      <w:r>
        <w:t xml:space="preserve">       </w:t>
      </w:r>
      <w:r w:rsidR="00591F86">
        <w:rPr>
          <w:noProof/>
          <w:lang w:eastAsia="ru-RU"/>
        </w:rPr>
        <w:drawing>
          <wp:inline distT="0" distB="0" distL="0" distR="0" wp14:anchorId="0DBFF877" wp14:editId="61D1F47E">
            <wp:extent cx="1982913" cy="1941815"/>
            <wp:effectExtent l="0" t="0" r="0" b="1905"/>
            <wp:docPr id="11" name="Рисунок 11" descr="животные из бисера. Осьми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тные из бисера. Осьминог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34" cy="19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="00F25332">
        <w:t xml:space="preserve">                      </w:t>
      </w:r>
    </w:p>
    <w:p w:rsidR="00F25332" w:rsidRPr="00A00A2E" w:rsidRDefault="00A00A2E" w:rsidP="00A00A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0A2E">
        <w:rPr>
          <w:rFonts w:ascii="Times New Roman" w:hAnsi="Times New Roman" w:cs="Times New Roman"/>
          <w:sz w:val="28"/>
          <w:szCs w:val="28"/>
        </w:rPr>
        <w:t>Приложени</w:t>
      </w:r>
      <w:proofErr w:type="gramStart"/>
      <w:r w:rsidRPr="00A00A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00A2E">
        <w:rPr>
          <w:rFonts w:ascii="Times New Roman" w:hAnsi="Times New Roman" w:cs="Times New Roman"/>
          <w:sz w:val="28"/>
          <w:szCs w:val="28"/>
        </w:rPr>
        <w:t>.</w:t>
      </w:r>
    </w:p>
    <w:p w:rsidR="00A00A2E" w:rsidRDefault="00A00A2E"/>
    <w:p w:rsidR="00A00A2E" w:rsidRDefault="00A00A2E"/>
    <w:p w:rsidR="00AC0701" w:rsidRPr="00D75323" w:rsidRDefault="00AC0701" w:rsidP="00AC070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0701" w:rsidRPr="00D75323" w:rsidRDefault="00AC0701" w:rsidP="00AC070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C0701" w:rsidRPr="00D75323" w:rsidRDefault="00AC0701" w:rsidP="00AC070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ского объединения «Сувенир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AC0701" w:rsidRPr="00D75323" w:rsidRDefault="00AC0701" w:rsidP="00AC070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января по 5 февраля 2022 г.</w:t>
      </w:r>
    </w:p>
    <w:p w:rsidR="00AC0701" w:rsidRPr="00D75323" w:rsidRDefault="00AC0701" w:rsidP="00AC070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AC0701" w:rsidRDefault="00AC0701" w:rsidP="00AC070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AC0701" w:rsidRDefault="0068319E" w:rsidP="00AC070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C0701"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 w:rsidR="00AC0701">
        <w:rPr>
          <w:rFonts w:ascii="Times New Roman" w:hAnsi="Times New Roman" w:cs="Times New Roman"/>
          <w:sz w:val="28"/>
          <w:szCs w:val="28"/>
        </w:rPr>
        <w:t xml:space="preserve"> для дистанционного обучени</w:t>
      </w:r>
      <w:r w:rsidR="00B37002">
        <w:rPr>
          <w:rFonts w:ascii="Times New Roman" w:hAnsi="Times New Roman" w:cs="Times New Roman"/>
          <w:sz w:val="28"/>
          <w:szCs w:val="28"/>
        </w:rPr>
        <w:t>я обучающихся 2 года обучения -2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AC0701" w:rsidRDefault="00AC0701" w:rsidP="00AC07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03"/>
        <w:gridCol w:w="2273"/>
        <w:gridCol w:w="930"/>
        <w:gridCol w:w="1136"/>
        <w:gridCol w:w="1492"/>
        <w:gridCol w:w="5500"/>
        <w:gridCol w:w="2825"/>
      </w:tblGrid>
      <w:tr w:rsidR="00AC0701" w:rsidTr="003A05DC">
        <w:tc>
          <w:tcPr>
            <w:tcW w:w="1403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0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25" w:type="dxa"/>
          </w:tcPr>
          <w:p w:rsidR="00AC0701" w:rsidRPr="00587EF1" w:rsidRDefault="00AC0701" w:rsidP="003A0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AC0701" w:rsidRPr="00587EF1" w:rsidRDefault="00AC0701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50853" w:rsidTr="003A05DC">
        <w:tc>
          <w:tcPr>
            <w:tcW w:w="1403" w:type="dxa"/>
          </w:tcPr>
          <w:p w:rsidR="00E50853" w:rsidRPr="00E50853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E50853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5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273" w:type="dxa"/>
          </w:tcPr>
          <w:p w:rsidR="00E50853" w:rsidRPr="00E50853" w:rsidRDefault="00E50853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E50853" w:rsidRDefault="00E50853" w:rsidP="003A0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53">
              <w:rPr>
                <w:rFonts w:ascii="Times New Roman" w:hAnsi="Times New Roman" w:cs="Times New Roman"/>
                <w:sz w:val="28"/>
                <w:szCs w:val="28"/>
              </w:rPr>
              <w:t>Лев.</w:t>
            </w:r>
          </w:p>
        </w:tc>
        <w:tc>
          <w:tcPr>
            <w:tcW w:w="930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AC0701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AC0701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AC0701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схем</w:t>
            </w:r>
            <w:r w:rsidR="00102DFD">
              <w:rPr>
                <w:rFonts w:ascii="Times New Roman" w:hAnsi="Times New Roman" w:cs="Times New Roman"/>
                <w:sz w:val="28"/>
                <w:szCs w:val="28"/>
              </w:rPr>
              <w:t xml:space="preserve"> -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853" w:rsidRDefault="00A065CC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50853"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https://domigolki.ru/zhivotnye/lev-iz-bisera/</w:t>
              </w:r>
            </w:hyperlink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Default="00E50853" w:rsidP="00F57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E50853" w:rsidRPr="00E40EA5" w:rsidRDefault="00E50853" w:rsidP="00F57046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обычный мелкий бисер двух цветов (один для гривы, другой для туловища) около 10 грамм каждого цвета;</w:t>
            </w:r>
          </w:p>
          <w:p w:rsidR="00E50853" w:rsidRPr="00E40EA5" w:rsidRDefault="00E50853" w:rsidP="00F57046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одна розовая бисеринка для носа;</w:t>
            </w:r>
          </w:p>
          <w:p w:rsidR="00E50853" w:rsidRPr="00E40EA5" w:rsidRDefault="00E50853" w:rsidP="00F57046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двенадцать черных бисерин;</w:t>
            </w:r>
          </w:p>
          <w:p w:rsidR="00E50853" w:rsidRDefault="00E50853" w:rsidP="00F57046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proofErr w:type="gramStart"/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проволока, </w:t>
            </w:r>
            <w:r w:rsidR="00F25332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</w:t>
            </w: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леска для плетения (кому как</w:t>
            </w:r>
            <w:proofErr w:type="gramEnd"/>
          </w:p>
          <w:p w:rsidR="00E50853" w:rsidRPr="00E40EA5" w:rsidRDefault="00E50853" w:rsidP="00F57046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удобно);</w:t>
            </w:r>
          </w:p>
          <w:p w:rsidR="00E50853" w:rsidRPr="00E40EA5" w:rsidRDefault="00E50853" w:rsidP="00F57046">
            <w:pPr>
              <w:numPr>
                <w:ilvl w:val="0"/>
                <w:numId w:val="2"/>
              </w:numPr>
              <w:shd w:val="clear" w:color="auto" w:fill="FFFFFF" w:themeFill="background1"/>
              <w:spacing w:after="75" w:line="360" w:lineRule="atLeast"/>
              <w:ind w:left="225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E40EA5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материал для набивки зверушки (полиэтилен, вата или даже бумага)</w:t>
            </w:r>
          </w:p>
          <w:p w:rsidR="00E50853" w:rsidRPr="00E40EA5" w:rsidRDefault="00E50853" w:rsidP="00F570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плетения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парал</w:t>
            </w:r>
            <w:r w:rsidRPr="00E40EA5">
              <w:rPr>
                <w:rFonts w:ascii="Times New Roman" w:hAnsi="Times New Roman" w:cs="Times New Roman"/>
                <w:sz w:val="28"/>
                <w:szCs w:val="28"/>
              </w:rPr>
              <w:t>лельное низание, игольчатое.</w:t>
            </w:r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Предложено 2 варианта плетения:</w:t>
            </w:r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плоская игрушка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объемная игрушка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2)</w:t>
            </w:r>
          </w:p>
        </w:tc>
        <w:tc>
          <w:tcPr>
            <w:tcW w:w="2825" w:type="dxa"/>
          </w:tcPr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сложных узлов плетения </w:t>
            </w:r>
          </w:p>
          <w:p w:rsid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E50853" w:rsidRDefault="00E50853" w:rsidP="00F5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5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Простая инструкция с фото и описанием всех этапов создания поделки</w:t>
            </w:r>
            <w:proofErr w:type="gramStart"/>
            <w:r w:rsidRPr="00E508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proofErr w:type="gramEnd"/>
            <w:r w:rsidR="00D7038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Текстовое сообщение.</w:t>
            </w:r>
          </w:p>
        </w:tc>
      </w:tr>
      <w:tr w:rsidR="00E50853" w:rsidTr="003A05DC">
        <w:tc>
          <w:tcPr>
            <w:tcW w:w="1403" w:type="dxa"/>
          </w:tcPr>
          <w:p w:rsidR="00AD2CA4" w:rsidRDefault="00AD2CA4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853" w:rsidRPr="00AD2CA4" w:rsidRDefault="00E50853" w:rsidP="003A0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A4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2273" w:type="dxa"/>
          </w:tcPr>
          <w:p w:rsidR="00AD2CA4" w:rsidRDefault="00AD2CA4" w:rsidP="003A05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0853" w:rsidRPr="00AD2CA4" w:rsidRDefault="00E50853" w:rsidP="003A05DC">
            <w:pPr>
              <w:rPr>
                <w:rFonts w:ascii="Times New Roman" w:hAnsi="Times New Roman"/>
                <w:sz w:val="28"/>
                <w:szCs w:val="28"/>
              </w:rPr>
            </w:pPr>
            <w:r w:rsidRPr="00AD2CA4">
              <w:rPr>
                <w:rFonts w:ascii="Times New Roman" w:hAnsi="Times New Roman"/>
                <w:sz w:val="28"/>
                <w:szCs w:val="28"/>
              </w:rPr>
              <w:t>Павлин. Низание туловища.</w:t>
            </w:r>
          </w:p>
        </w:tc>
        <w:tc>
          <w:tcPr>
            <w:tcW w:w="930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AC0701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AC0701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45CF6" w:rsidRDefault="00E45CF6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53" w:rsidRPr="00AC0701" w:rsidRDefault="00E50853" w:rsidP="003A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AD2CA4" w:rsidRDefault="00AD2CA4" w:rsidP="00F0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животных и птиц.</w:t>
            </w:r>
          </w:p>
          <w:p w:rsidR="00AD2CA4" w:rsidRDefault="00AD2CA4" w:rsidP="00F0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(где живут, чем питаются и др</w:t>
            </w:r>
            <w:r w:rsidR="00A0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2CA4" w:rsidRDefault="00A065CC" w:rsidP="00F0401F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D2CA4"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https://faunistics.com/obyknovennyj-pavlin/</w:t>
              </w:r>
            </w:hyperlink>
          </w:p>
          <w:p w:rsidR="00E45CF6" w:rsidRPr="00E45CF6" w:rsidRDefault="00E45CF6" w:rsidP="00E4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F0401F" w:rsidRDefault="00F0401F" w:rsidP="00F0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1F">
              <w:rPr>
                <w:rFonts w:ascii="Times New Roman" w:hAnsi="Times New Roman" w:cs="Times New Roman"/>
                <w:sz w:val="28"/>
                <w:szCs w:val="28"/>
              </w:rPr>
              <w:t>Самостоятельное прочтение схемы,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1F">
              <w:rPr>
                <w:rFonts w:ascii="Times New Roman" w:hAnsi="Times New Roman" w:cs="Times New Roman"/>
                <w:sz w:val="28"/>
                <w:szCs w:val="28"/>
              </w:rPr>
              <w:t>определение  приемов плетения.</w:t>
            </w:r>
          </w:p>
          <w:p w:rsidR="00F0401F" w:rsidRDefault="00A065CC" w:rsidP="00F0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0401F"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https://biserok.org/pavlin/</w:t>
              </w:r>
            </w:hyperlink>
          </w:p>
          <w:p w:rsidR="00F0401F" w:rsidRPr="00F0401F" w:rsidRDefault="00F0401F" w:rsidP="00A0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E50853" w:rsidRDefault="00E50853" w:rsidP="00AD2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CA4" w:rsidRDefault="00AD2CA4" w:rsidP="00AD2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A4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 через интернет ресурсы.</w:t>
            </w:r>
          </w:p>
          <w:p w:rsidR="00102DFD" w:rsidRDefault="00102DFD" w:rsidP="00102DFD">
            <w:r w:rsidRPr="00102DFD">
              <w:rPr>
                <w:rFonts w:ascii="Times New Roman" w:hAnsi="Times New Roman" w:cs="Times New Roman"/>
                <w:sz w:val="28"/>
                <w:szCs w:val="28"/>
              </w:rPr>
              <w:t>Обме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текстовыми сообщениями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02DFD" w:rsidRPr="00102DFD" w:rsidRDefault="00102DFD" w:rsidP="0010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DFD">
              <w:rPr>
                <w:rFonts w:ascii="Times New Roman" w:hAnsi="Times New Roman" w:cs="Times New Roman"/>
                <w:sz w:val="28"/>
                <w:szCs w:val="28"/>
              </w:rPr>
              <w:t xml:space="preserve">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урока (вопросы и объяснение</w:t>
            </w:r>
            <w:r w:rsidRPr="00102DFD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исполнению).</w:t>
            </w:r>
          </w:p>
          <w:p w:rsidR="00102DFD" w:rsidRPr="00AD2CA4" w:rsidRDefault="00102DFD" w:rsidP="00AD2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A2E" w:rsidRDefault="00A00A2E"/>
    <w:p w:rsidR="00525B47" w:rsidRDefault="00525B47" w:rsidP="00A00A2E">
      <w:pPr>
        <w:tabs>
          <w:tab w:val="left" w:pos="1375"/>
        </w:tabs>
      </w:pPr>
    </w:p>
    <w:sectPr w:rsidR="00525B47" w:rsidSect="00A00A2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CC" w:rsidRDefault="00A065CC" w:rsidP="005E3DDF">
      <w:pPr>
        <w:spacing w:after="0" w:line="240" w:lineRule="auto"/>
      </w:pPr>
      <w:r>
        <w:separator/>
      </w:r>
    </w:p>
  </w:endnote>
  <w:endnote w:type="continuationSeparator" w:id="0">
    <w:p w:rsidR="00A065CC" w:rsidRDefault="00A065CC" w:rsidP="005E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CC" w:rsidRDefault="00A065CC" w:rsidP="005E3DDF">
      <w:pPr>
        <w:spacing w:after="0" w:line="240" w:lineRule="auto"/>
      </w:pPr>
      <w:r>
        <w:separator/>
      </w:r>
    </w:p>
  </w:footnote>
  <w:footnote w:type="continuationSeparator" w:id="0">
    <w:p w:rsidR="00A065CC" w:rsidRDefault="00A065CC" w:rsidP="005E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D6C"/>
    <w:multiLevelType w:val="multilevel"/>
    <w:tmpl w:val="5B3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A223A"/>
    <w:multiLevelType w:val="multilevel"/>
    <w:tmpl w:val="A5B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61D27"/>
    <w:multiLevelType w:val="hybridMultilevel"/>
    <w:tmpl w:val="D4F8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7628"/>
    <w:multiLevelType w:val="multilevel"/>
    <w:tmpl w:val="45E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DF"/>
    <w:rsid w:val="000C1122"/>
    <w:rsid w:val="000E4997"/>
    <w:rsid w:val="000E6C45"/>
    <w:rsid w:val="00102DFD"/>
    <w:rsid w:val="002904FC"/>
    <w:rsid w:val="00312E12"/>
    <w:rsid w:val="003662D2"/>
    <w:rsid w:val="003F0D24"/>
    <w:rsid w:val="004941E8"/>
    <w:rsid w:val="005213D8"/>
    <w:rsid w:val="00525B47"/>
    <w:rsid w:val="00591F86"/>
    <w:rsid w:val="005E3DDF"/>
    <w:rsid w:val="0068319E"/>
    <w:rsid w:val="007816D5"/>
    <w:rsid w:val="00A00A2E"/>
    <w:rsid w:val="00A065CC"/>
    <w:rsid w:val="00A11994"/>
    <w:rsid w:val="00AC0701"/>
    <w:rsid w:val="00AD2CA4"/>
    <w:rsid w:val="00AF3E42"/>
    <w:rsid w:val="00B37002"/>
    <w:rsid w:val="00BD0DCD"/>
    <w:rsid w:val="00CF7A1B"/>
    <w:rsid w:val="00D7038C"/>
    <w:rsid w:val="00E40EA5"/>
    <w:rsid w:val="00E45CF6"/>
    <w:rsid w:val="00E50853"/>
    <w:rsid w:val="00F0401F"/>
    <w:rsid w:val="00F25332"/>
    <w:rsid w:val="00F96277"/>
    <w:rsid w:val="00FA196D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D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DDF"/>
  </w:style>
  <w:style w:type="paragraph" w:styleId="a7">
    <w:name w:val="footer"/>
    <w:basedOn w:val="a"/>
    <w:link w:val="a8"/>
    <w:uiPriority w:val="99"/>
    <w:unhideWhenUsed/>
    <w:rsid w:val="005E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DDF"/>
  </w:style>
  <w:style w:type="character" w:customStyle="1" w:styleId="apple-converted-space">
    <w:name w:val="apple-converted-space"/>
    <w:basedOn w:val="a0"/>
    <w:rsid w:val="00FB1DD0"/>
  </w:style>
  <w:style w:type="paragraph" w:styleId="a9">
    <w:name w:val="Balloon Text"/>
    <w:basedOn w:val="a"/>
    <w:link w:val="aa"/>
    <w:uiPriority w:val="99"/>
    <w:semiHidden/>
    <w:unhideWhenUsed/>
    <w:rsid w:val="00A1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D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DDF"/>
  </w:style>
  <w:style w:type="paragraph" w:styleId="a7">
    <w:name w:val="footer"/>
    <w:basedOn w:val="a"/>
    <w:link w:val="a8"/>
    <w:uiPriority w:val="99"/>
    <w:unhideWhenUsed/>
    <w:rsid w:val="005E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DDF"/>
  </w:style>
  <w:style w:type="character" w:customStyle="1" w:styleId="apple-converted-space">
    <w:name w:val="apple-converted-space"/>
    <w:basedOn w:val="a0"/>
    <w:rsid w:val="00FB1DD0"/>
  </w:style>
  <w:style w:type="paragraph" w:styleId="a9">
    <w:name w:val="Balloon Text"/>
    <w:basedOn w:val="a"/>
    <w:link w:val="aa"/>
    <w:uiPriority w:val="99"/>
    <w:semiHidden/>
    <w:unhideWhenUsed/>
    <w:rsid w:val="00A1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serukotvorchestvo.ru/zhivotnye/zhiraf-iz-bisera-skhema.htm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biserok.org/pavl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migolki.ru/zhivotnye/lev-iz-bisera/" TargetMode="External"/><Relationship Id="rId23" Type="http://schemas.openxmlformats.org/officeDocument/2006/relationships/hyperlink" Target="https://faunistics.com/obyknovennyj-pavlin/" TargetMode="External"/><Relationship Id="rId10" Type="http://schemas.openxmlformats.org/officeDocument/2006/relationships/hyperlink" Target="https://masterclassy.ru/novyy-god/novogodnie-podarki-svoimi-rukami/17564-otkrytka-zheltaya-sobaka-v-tehnike-ayris-folding-master-klass.html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e-ipar.ru/podelki/podelki-iz-bumagi/tehnika-ajris-folding" TargetMode="External"/><Relationship Id="rId14" Type="http://schemas.openxmlformats.org/officeDocument/2006/relationships/hyperlink" Target="https://masterclassy.ru/biseropletenie/zhivotnye-iz-bisera/9514-zhivotnye-iz-bisera-osminog-master-klass-s-poshagovymi-foto.html" TargetMode="External"/><Relationship Id="rId22" Type="http://schemas.openxmlformats.org/officeDocument/2006/relationships/hyperlink" Target="https://domigolki.ru/zhivotnye/lev-iz-bis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3BB9-3BCD-4F5C-AE38-DF258E4E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Оператор</cp:lastModifiedBy>
  <cp:revision>11</cp:revision>
  <cp:lastPrinted>2022-01-30T09:32:00Z</cp:lastPrinted>
  <dcterms:created xsi:type="dcterms:W3CDTF">2022-01-30T09:05:00Z</dcterms:created>
  <dcterms:modified xsi:type="dcterms:W3CDTF">2002-01-01T00:50:00Z</dcterms:modified>
</cp:coreProperties>
</file>