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24" w:rsidRPr="00264730" w:rsidRDefault="005E7F24" w:rsidP="005E7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3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E7F24" w:rsidRPr="00264730" w:rsidRDefault="005E7F24" w:rsidP="005E7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30">
        <w:rPr>
          <w:rFonts w:ascii="Times New Roman" w:hAnsi="Times New Roman" w:cs="Times New Roman"/>
          <w:b/>
          <w:sz w:val="28"/>
          <w:szCs w:val="28"/>
        </w:rPr>
        <w:t xml:space="preserve">дистанционной формы обучения  </w:t>
      </w:r>
      <w:proofErr w:type="gramStart"/>
      <w:r w:rsidRPr="0026473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E7F24" w:rsidRPr="00264730" w:rsidRDefault="005E7F24" w:rsidP="005E7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30">
        <w:rPr>
          <w:rFonts w:ascii="Times New Roman" w:hAnsi="Times New Roman" w:cs="Times New Roman"/>
          <w:b/>
          <w:sz w:val="28"/>
          <w:szCs w:val="28"/>
        </w:rPr>
        <w:t>детского объединения «</w:t>
      </w:r>
      <w:r>
        <w:rPr>
          <w:rFonts w:ascii="Times New Roman" w:hAnsi="Times New Roman" w:cs="Times New Roman"/>
          <w:b/>
          <w:sz w:val="28"/>
          <w:szCs w:val="28"/>
        </w:rPr>
        <w:t>Природа и фантазия</w:t>
      </w:r>
      <w:r w:rsidRPr="00264730">
        <w:rPr>
          <w:rFonts w:ascii="Times New Roman" w:hAnsi="Times New Roman" w:cs="Times New Roman"/>
          <w:b/>
          <w:sz w:val="28"/>
          <w:szCs w:val="28"/>
        </w:rPr>
        <w:t>»</w:t>
      </w:r>
    </w:p>
    <w:p w:rsidR="005E7F24" w:rsidRPr="00264730" w:rsidRDefault="005E7F24" w:rsidP="005E7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30">
        <w:rPr>
          <w:rFonts w:ascii="Times New Roman" w:hAnsi="Times New Roman" w:cs="Times New Roman"/>
          <w:b/>
          <w:sz w:val="28"/>
          <w:szCs w:val="28"/>
        </w:rPr>
        <w:t>с 29 января по 5 февраля 2022 г.</w:t>
      </w:r>
    </w:p>
    <w:p w:rsidR="005E7F24" w:rsidRPr="00264730" w:rsidRDefault="005E7F24" w:rsidP="005E7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30">
        <w:rPr>
          <w:rFonts w:ascii="Times New Roman" w:hAnsi="Times New Roman" w:cs="Times New Roman"/>
          <w:b/>
          <w:sz w:val="28"/>
          <w:szCs w:val="28"/>
        </w:rPr>
        <w:t xml:space="preserve">(педагог дополнительного образования </w:t>
      </w:r>
      <w:proofErr w:type="gramStart"/>
      <w:r w:rsidRPr="0026473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ыбальченко Т</w:t>
      </w:r>
      <w:r w:rsidRPr="00264730">
        <w:rPr>
          <w:rFonts w:ascii="Times New Roman" w:hAnsi="Times New Roman" w:cs="Times New Roman"/>
          <w:b/>
          <w:sz w:val="28"/>
          <w:szCs w:val="28"/>
        </w:rPr>
        <w:t>.П.)</w:t>
      </w:r>
    </w:p>
    <w:p w:rsidR="005E7F24" w:rsidRPr="00264730" w:rsidRDefault="005E7F24" w:rsidP="005E7F2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4730">
        <w:rPr>
          <w:rFonts w:ascii="Times New Roman" w:hAnsi="Times New Roman" w:cs="Times New Roman"/>
          <w:sz w:val="24"/>
          <w:szCs w:val="24"/>
        </w:rPr>
        <w:t>(Календарный учебный график,</w:t>
      </w:r>
      <w:proofErr w:type="gramEnd"/>
    </w:p>
    <w:p w:rsidR="005E7F24" w:rsidRDefault="005E7F24" w:rsidP="005E7F2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4730">
        <w:rPr>
          <w:rFonts w:ascii="Times New Roman" w:hAnsi="Times New Roman" w:cs="Times New Roman"/>
          <w:sz w:val="24"/>
          <w:szCs w:val="24"/>
        </w:rPr>
        <w:t>скорректированный</w:t>
      </w:r>
      <w:proofErr w:type="gramEnd"/>
      <w:r w:rsidRPr="00264730">
        <w:rPr>
          <w:rFonts w:ascii="Times New Roman" w:hAnsi="Times New Roman" w:cs="Times New Roman"/>
          <w:sz w:val="24"/>
          <w:szCs w:val="24"/>
        </w:rPr>
        <w:t xml:space="preserve"> для дистанционного обучения обучающихся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64730">
        <w:rPr>
          <w:rFonts w:ascii="Times New Roman" w:hAnsi="Times New Roman" w:cs="Times New Roman"/>
          <w:sz w:val="24"/>
          <w:szCs w:val="24"/>
        </w:rPr>
        <w:t xml:space="preserve"> года обучения 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4730">
        <w:rPr>
          <w:rFonts w:ascii="Times New Roman" w:hAnsi="Times New Roman" w:cs="Times New Roman"/>
          <w:sz w:val="24"/>
          <w:szCs w:val="24"/>
        </w:rPr>
        <w:t xml:space="preserve"> группа)</w:t>
      </w:r>
    </w:p>
    <w:p w:rsidR="005E7F24" w:rsidRDefault="005E7F24" w:rsidP="005E7F2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476"/>
        <w:gridCol w:w="2414"/>
        <w:gridCol w:w="930"/>
        <w:gridCol w:w="1136"/>
        <w:gridCol w:w="1492"/>
        <w:gridCol w:w="5801"/>
        <w:gridCol w:w="2310"/>
      </w:tblGrid>
      <w:tr w:rsidR="005E7F24" w:rsidRPr="00587EF1" w:rsidTr="0042448C">
        <w:tc>
          <w:tcPr>
            <w:tcW w:w="1476" w:type="dxa"/>
          </w:tcPr>
          <w:p w:rsidR="005E7F24" w:rsidRPr="00587EF1" w:rsidRDefault="005E7F24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4" w:type="dxa"/>
          </w:tcPr>
          <w:p w:rsidR="005E7F24" w:rsidRPr="00587EF1" w:rsidRDefault="005E7F24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</w:tcPr>
          <w:p w:rsidR="005E7F24" w:rsidRPr="00587EF1" w:rsidRDefault="005E7F24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</w:tcPr>
          <w:p w:rsidR="005E7F24" w:rsidRPr="00587EF1" w:rsidRDefault="005E7F24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5E7F24" w:rsidRPr="00587EF1" w:rsidRDefault="005E7F24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5801" w:type="dxa"/>
          </w:tcPr>
          <w:p w:rsidR="005E7F24" w:rsidRPr="00587EF1" w:rsidRDefault="005E7F24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310" w:type="dxa"/>
          </w:tcPr>
          <w:p w:rsidR="005E7F24" w:rsidRPr="00587EF1" w:rsidRDefault="005E7F24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контроля</w:t>
            </w:r>
          </w:p>
          <w:p w:rsidR="005E7F24" w:rsidRPr="00587EF1" w:rsidRDefault="005E7F24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   проделанной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размещаются в группе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5E7F24" w:rsidRPr="00D75323" w:rsidTr="0042448C">
        <w:tc>
          <w:tcPr>
            <w:tcW w:w="1476" w:type="dxa"/>
          </w:tcPr>
          <w:p w:rsidR="005E7F24" w:rsidRPr="00587EF1" w:rsidRDefault="005E7F24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02.2022</w:t>
            </w:r>
          </w:p>
        </w:tc>
        <w:tc>
          <w:tcPr>
            <w:tcW w:w="2414" w:type="dxa"/>
          </w:tcPr>
          <w:p w:rsidR="005E7F24" w:rsidRPr="0069465F" w:rsidRDefault="00430EB3" w:rsidP="0042448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композиции «Цыплята»</w:t>
            </w:r>
            <w:r w:rsidR="005E7F24" w:rsidRPr="006946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Выполнение </w:t>
            </w:r>
            <w:r w:rsidR="005E7F24" w:rsidRPr="006946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элементов. Наклеивание на </w:t>
            </w:r>
            <w:r w:rsidR="005E7F24" w:rsidRPr="006946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основу, подсушка. Декорирование.</w:t>
            </w:r>
          </w:p>
        </w:tc>
        <w:tc>
          <w:tcPr>
            <w:tcW w:w="930" w:type="dxa"/>
          </w:tcPr>
          <w:p w:rsidR="005E7F24" w:rsidRDefault="005E7F24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6" w:type="dxa"/>
          </w:tcPr>
          <w:p w:rsidR="005E7F24" w:rsidRDefault="005E7F24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5E7F24" w:rsidRDefault="005E7F24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01" w:type="dxa"/>
          </w:tcPr>
          <w:p w:rsidR="005E7F24" w:rsidRDefault="005E7F24" w:rsidP="00424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32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  <w:p w:rsidR="000E3AC4" w:rsidRDefault="000E3AC4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C4">
              <w:rPr>
                <w:rFonts w:ascii="Times New Roman" w:hAnsi="Times New Roman" w:cs="Times New Roman"/>
                <w:sz w:val="28"/>
                <w:szCs w:val="28"/>
              </w:rPr>
              <w:t xml:space="preserve">Поэтапное 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</w:t>
            </w:r>
            <w:r w:rsidRPr="000E3AC4">
              <w:rPr>
                <w:rFonts w:ascii="Times New Roman" w:hAnsi="Times New Roman" w:cs="Times New Roman"/>
                <w:sz w:val="28"/>
                <w:szCs w:val="28"/>
              </w:rPr>
              <w:t>элементов композиции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(самостоятельно)</w:t>
            </w:r>
          </w:p>
          <w:p w:rsidR="000E3AC4" w:rsidRPr="000E3AC4" w:rsidRDefault="000E3AC4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элементов</w:t>
            </w:r>
          </w:p>
          <w:p w:rsidR="005E7F24" w:rsidRDefault="005E7F24" w:rsidP="00424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F24" w:rsidRDefault="00BA1DE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E7F24" w:rsidRPr="00705A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http://www.bolshoyvopros.ru/questions/2308375-</w:t>
              </w:r>
              <w:r w:rsidR="005E7F24" w:rsidRPr="00705A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kak-sdelat-cypljonka-iz-soljonogo-testa-svoimi-rukami.html</w:t>
              </w:r>
            </w:hyperlink>
          </w:p>
          <w:p w:rsidR="005E7F24" w:rsidRDefault="005E7F24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24" w:rsidRPr="00CE3E73" w:rsidRDefault="005E7F24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оформление работы.</w:t>
            </w:r>
          </w:p>
        </w:tc>
        <w:tc>
          <w:tcPr>
            <w:tcW w:w="2310" w:type="dxa"/>
          </w:tcPr>
          <w:p w:rsidR="005E7F24" w:rsidRDefault="005E7F24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с педагогом при необходимости «Вопрос-ответ»</w:t>
            </w:r>
          </w:p>
          <w:p w:rsidR="005E7F24" w:rsidRDefault="005E7F24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Фотоотчет.</w:t>
            </w:r>
          </w:p>
        </w:tc>
      </w:tr>
      <w:tr w:rsidR="005E7F24" w:rsidTr="0042448C">
        <w:tc>
          <w:tcPr>
            <w:tcW w:w="1476" w:type="dxa"/>
          </w:tcPr>
          <w:p w:rsidR="005E7F24" w:rsidRPr="00D75323" w:rsidRDefault="005E7F24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02.02.2022</w:t>
            </w:r>
          </w:p>
        </w:tc>
        <w:tc>
          <w:tcPr>
            <w:tcW w:w="2414" w:type="dxa"/>
          </w:tcPr>
          <w:p w:rsidR="005E7F24" w:rsidRPr="0069465F" w:rsidRDefault="005E7F24" w:rsidP="0042448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65F">
              <w:rPr>
                <w:rFonts w:ascii="Times New Roman" w:hAnsi="Times New Roman"/>
                <w:sz w:val="28"/>
                <w:szCs w:val="28"/>
                <w:lang w:eastAsia="ru-RU"/>
              </w:rPr>
              <w:t>«Тигрята» композиция из соленого теста. Алгоритм  построения композиции на основе.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Эскиз.</w:t>
            </w:r>
          </w:p>
        </w:tc>
        <w:tc>
          <w:tcPr>
            <w:tcW w:w="930" w:type="dxa"/>
          </w:tcPr>
          <w:p w:rsidR="005E7F24" w:rsidRDefault="005E7F24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5E7F24" w:rsidRDefault="005E7F24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5E7F24" w:rsidRDefault="005E7F24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01" w:type="dxa"/>
          </w:tcPr>
          <w:p w:rsidR="000E3AC4" w:rsidRPr="000E3AC4" w:rsidRDefault="000E3AC4" w:rsidP="000E3A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ное знакомство с а</w:t>
            </w:r>
            <w:r w:rsidR="007F2301">
              <w:rPr>
                <w:rFonts w:ascii="Times New Roman" w:hAnsi="Times New Roman" w:cs="Times New Roman"/>
                <w:sz w:val="28"/>
                <w:szCs w:val="28"/>
              </w:rPr>
              <w:t>лгоритм выполнения работ из соленого тест</w:t>
            </w:r>
            <w:proofErr w:type="gramStart"/>
            <w:r w:rsidR="007F2301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7F23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равила и приемы). Способы работы.</w:t>
            </w:r>
            <w:r w:rsidRPr="000E3A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E7F24" w:rsidRDefault="00BA1DE3" w:rsidP="000E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E3AC4" w:rsidRPr="000E3AC4">
                <w:rPr>
                  <w:rFonts w:ascii="Calibri" w:eastAsia="Calibri" w:hAnsi="Calibri" w:cs="Times New Roman"/>
                  <w:color w:val="0000FF"/>
                  <w:u w:val="single"/>
                </w:rPr>
                <w:t>https://www.maam.ru/detskijsad/tehnologija-po-rabote-s-sol-nym-testom-testoplastika.html</w:t>
              </w:r>
            </w:hyperlink>
          </w:p>
          <w:p w:rsidR="000E3AC4" w:rsidRPr="00CE3E73" w:rsidRDefault="000E3AC4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эскиза.</w:t>
            </w:r>
          </w:p>
        </w:tc>
        <w:tc>
          <w:tcPr>
            <w:tcW w:w="2310" w:type="dxa"/>
          </w:tcPr>
          <w:p w:rsidR="00430EB3" w:rsidRDefault="00430EB3" w:rsidP="0043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с педагогом при необходимости «Вопрос-ответ»</w:t>
            </w:r>
          </w:p>
          <w:p w:rsidR="005E7F24" w:rsidRDefault="00430EB3" w:rsidP="0043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</w:tbl>
    <w:p w:rsidR="007B5E62" w:rsidRDefault="007B5E62"/>
    <w:sectPr w:rsidR="007B5E62" w:rsidSect="005E7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85"/>
    <w:rsid w:val="000E3AC4"/>
    <w:rsid w:val="002E3285"/>
    <w:rsid w:val="00430EB3"/>
    <w:rsid w:val="005E7F24"/>
    <w:rsid w:val="007B5E62"/>
    <w:rsid w:val="007F2301"/>
    <w:rsid w:val="0088473C"/>
    <w:rsid w:val="00BA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7F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7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tehnologija-po-rabote-s-sol-nym-testom-testoplastika.html" TargetMode="External"/><Relationship Id="rId5" Type="http://schemas.openxmlformats.org/officeDocument/2006/relationships/hyperlink" Target="http://www.bolshoyvopros.ru/questions/2308375-kak-sdelat-cypljonka-iz-soljonogo-testa-svoimi-rukam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6</cp:revision>
  <cp:lastPrinted>2022-01-31T06:48:00Z</cp:lastPrinted>
  <dcterms:created xsi:type="dcterms:W3CDTF">2022-01-30T12:08:00Z</dcterms:created>
  <dcterms:modified xsi:type="dcterms:W3CDTF">2022-01-31T06:49:00Z</dcterms:modified>
</cp:coreProperties>
</file>