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1"/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4253"/>
      </w:tblGrid>
      <w:tr w:rsidR="00A570DC" w:rsidRPr="00A570DC" w:rsidTr="00C92F11">
        <w:tc>
          <w:tcPr>
            <w:tcW w:w="6345" w:type="dxa"/>
          </w:tcPr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0" w:name="bookmark0"/>
            <w:r w:rsidRPr="00A570D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Утверждаю</w:t>
            </w: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 МБОУ Слободская  СОШ </w:t>
            </w: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 Быкадорова Л.М.</w:t>
            </w:r>
          </w:p>
        </w:tc>
        <w:tc>
          <w:tcPr>
            <w:tcW w:w="4253" w:type="dxa"/>
          </w:tcPr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 450 от 03.09.2020</w:t>
            </w: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 на педагогическом совете</w:t>
            </w: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Слободская СОШ </w:t>
            </w:r>
          </w:p>
          <w:p w:rsidR="00A570DC" w:rsidRPr="00A570DC" w:rsidRDefault="00A570DC" w:rsidP="00A570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570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1 от 03.09.2020</w:t>
            </w:r>
          </w:p>
        </w:tc>
      </w:tr>
    </w:tbl>
    <w:p w:rsidR="00A570DC" w:rsidRDefault="00A570DC">
      <w:pPr>
        <w:pStyle w:val="10"/>
        <w:keepNext/>
        <w:keepLines/>
        <w:shd w:val="clear" w:color="auto" w:fill="auto"/>
        <w:spacing w:before="0"/>
      </w:pPr>
    </w:p>
    <w:p w:rsidR="00E03E6A" w:rsidRDefault="009B477C">
      <w:pPr>
        <w:pStyle w:val="10"/>
        <w:keepNext/>
        <w:keepLines/>
        <w:shd w:val="clear" w:color="auto" w:fill="auto"/>
        <w:spacing w:before="0"/>
      </w:pPr>
      <w:r>
        <w:t>ПОРЯДОК</w:t>
      </w:r>
      <w:bookmarkEnd w:id="0"/>
    </w:p>
    <w:p w:rsidR="009858F6" w:rsidRDefault="009B477C" w:rsidP="009858F6">
      <w:pPr>
        <w:pStyle w:val="30"/>
      </w:pPr>
      <w:r>
        <w:t xml:space="preserve">предоставления отпусков и отгулов работникам </w:t>
      </w:r>
      <w:bookmarkStart w:id="1" w:name="bookmark2"/>
      <w:r w:rsidR="009858F6">
        <w:t xml:space="preserve">Муниципального бюджетного общеобразовательного учреждения </w:t>
      </w:r>
    </w:p>
    <w:p w:rsidR="009858F6" w:rsidRDefault="009858F6" w:rsidP="009858F6">
      <w:pPr>
        <w:pStyle w:val="30"/>
        <w:shd w:val="clear" w:color="auto" w:fill="auto"/>
      </w:pPr>
      <w:r>
        <w:t xml:space="preserve"> «</w:t>
      </w:r>
      <w:r w:rsidR="00A570DC">
        <w:t>Слободская с</w:t>
      </w:r>
      <w:r>
        <w:t>редняя общеобразовательная школа»</w:t>
      </w:r>
    </w:p>
    <w:p w:rsidR="009858F6" w:rsidRDefault="009858F6" w:rsidP="009858F6">
      <w:pPr>
        <w:pStyle w:val="30"/>
        <w:shd w:val="clear" w:color="auto" w:fill="auto"/>
      </w:pPr>
    </w:p>
    <w:p w:rsidR="00E03E6A" w:rsidRDefault="009B477C" w:rsidP="009858F6">
      <w:pPr>
        <w:pStyle w:val="30"/>
        <w:shd w:val="clear" w:color="auto" w:fill="auto"/>
      </w:pPr>
      <w:r>
        <w:t>Общие положения</w:t>
      </w:r>
      <w:bookmarkEnd w:id="1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spacing w:after="0" w:line="322" w:lineRule="exact"/>
        <w:ind w:firstLine="0"/>
      </w:pPr>
      <w:r>
        <w:t>Все работники имеют право на ежегодный отпуск с сохранением места работы (должности) и среднего заработка. Право на ежегодный оплачиваемый отпуск относится к числу основных конституционных прав граждан. Закрепляется это право в качестве неотъемлемого права каждого, ст. 37 Конституции РФ вместе с тем предусматривает, что оно гарантируется всем лицам, работающим по трудовому договору.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Как только работник приступает к работе, он начинает зарабатывать оплачиваемое время отпуска.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Ежегодный отпуск может быть взят сотрудником согласно графику отпусков, разработанному не позднее 14 декабря текущего года и утвержденному директором школы.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633" w:line="322" w:lineRule="exact"/>
        <w:ind w:firstLine="0"/>
      </w:pPr>
      <w:r>
        <w:t>Работник школы не может быть отозван из отпуска, если только это не вызвано важными обстоятельствами.</w:t>
      </w:r>
    </w:p>
    <w:p w:rsidR="00E03E6A" w:rsidRDefault="009B47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20"/>
        </w:tabs>
        <w:spacing w:before="0" w:after="299" w:line="280" w:lineRule="exact"/>
        <w:ind w:left="2760"/>
        <w:jc w:val="both"/>
      </w:pPr>
      <w:bookmarkStart w:id="2" w:name="bookmark3"/>
      <w:r>
        <w:t>Процедура предоставления отпуска</w:t>
      </w:r>
      <w:bookmarkEnd w:id="2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Статья 115 ТК РФ предусматривает два вида ежегодного основного оплачиваемого отпуска - минимальный и удлиненный.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 (ст. 120 ТК</w:t>
      </w:r>
      <w:r w:rsidR="00BE1793">
        <w:t xml:space="preserve"> </w:t>
      </w:r>
      <w:r>
        <w:t>РФ).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Ежегодный основной оплачиваемый отпуск предоставляется работникам продолжительностью 28 календарных дней - минимальный, его получают все лица, работающие по трудовому договору, независимо от того, является ли работа основной или по совместительству, занят ли работник полное или неполное рабочее время.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1"/>
        </w:tabs>
        <w:spacing w:after="0" w:line="322" w:lineRule="exact"/>
        <w:ind w:firstLine="0"/>
      </w:pPr>
      <w:r>
        <w:t>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Трудовым Кодексом РФ и иными федеральными законами.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0"/>
      </w:pPr>
      <w:r>
        <w:t>В школе удлиненные оплачиваемые отпуска предоставляются:</w:t>
      </w:r>
    </w:p>
    <w:p w:rsidR="00E03E6A" w:rsidRDefault="009B477C" w:rsidP="00267D26">
      <w:pPr>
        <w:pStyle w:val="20"/>
        <w:numPr>
          <w:ilvl w:val="0"/>
          <w:numId w:val="6"/>
        </w:numPr>
        <w:shd w:val="clear" w:color="auto" w:fill="auto"/>
        <w:tabs>
          <w:tab w:val="left" w:pos="228"/>
        </w:tabs>
        <w:spacing w:after="0" w:line="322" w:lineRule="exact"/>
      </w:pPr>
      <w:r>
        <w:t>Работникам моложе 18 лет- 31 день (ст.267 ТК РФ)</w:t>
      </w:r>
    </w:p>
    <w:p w:rsidR="00E03E6A" w:rsidRDefault="009B477C" w:rsidP="00267D26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</w:pPr>
      <w:r>
        <w:lastRenderedPageBreak/>
        <w:t xml:space="preserve">Работающим инвалидам независимо от группы инвалидности - 30 дней (ст. 23 ФЗ от 24 ноября 1995 года №181- ФЗ «О социальной защите инвалидов в Российской Федерации» с последними </w:t>
      </w:r>
      <w:proofErr w:type="gramStart"/>
      <w:r>
        <w:t>изменениями</w:t>
      </w:r>
      <w:proofErr w:type="gramEnd"/>
      <w:r>
        <w:t xml:space="preserve"> внесенными ФЗ от 31 декабря 2005 года №199-ФЗ)</w:t>
      </w:r>
    </w:p>
    <w:p w:rsidR="00E03E6A" w:rsidRDefault="009B477C" w:rsidP="00267D26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</w:pPr>
      <w:proofErr w:type="gramStart"/>
      <w:r>
        <w:t>Педагогическим работникам, продолжительностью 56 дней: директору школы, заместителям директора школы, преподавателю-организатору ОБЖ, вожатому; учителям; воспитателям; педагогу-психологу, социальному педагогу; педагогам дополнительно образования.</w:t>
      </w:r>
      <w:proofErr w:type="gramEnd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Предоставление отпуска сотрудникам осуществляется в соответствии с предварительно утвержденным графиком отпусков.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График отпусков утверждается директором школы и согласовывается с выборным профсоюзным органом.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При составлении графика отпусков необходимо учитывать особенности работы школы.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E03E6A" w:rsidRDefault="009B477C" w:rsidP="00267D26">
      <w:pPr>
        <w:pStyle w:val="20"/>
        <w:numPr>
          <w:ilvl w:val="0"/>
          <w:numId w:val="5"/>
        </w:numPr>
        <w:shd w:val="clear" w:color="auto" w:fill="auto"/>
        <w:spacing w:after="0" w:line="322" w:lineRule="exact"/>
      </w:pPr>
      <w:r>
        <w:t>временной нетрудоспособности работника;</w:t>
      </w:r>
    </w:p>
    <w:p w:rsidR="00E03E6A" w:rsidRDefault="009B477C" w:rsidP="00267D26">
      <w:pPr>
        <w:pStyle w:val="20"/>
        <w:numPr>
          <w:ilvl w:val="0"/>
          <w:numId w:val="5"/>
        </w:numPr>
        <w:shd w:val="clear" w:color="auto" w:fill="auto"/>
        <w:spacing w:after="0" w:line="322" w:lineRule="exact"/>
      </w:pPr>
      <w: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0"/>
      </w:pPr>
      <w:r>
        <w:t>При необходимости переноса отпускного периода сотрудником должно быть составлено личное заявление с указанием причин переноса и представлено директору школы.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Сотрудник не позднее, чем за 2 недели до предполагаемой даты начала отпуска должен написать заявление.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after="0" w:line="322" w:lineRule="exact"/>
        <w:ind w:firstLine="0"/>
      </w:pPr>
      <w:r>
        <w:t>Заявление передается в день его написания директору школы.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after="0" w:line="322" w:lineRule="exact"/>
        <w:ind w:firstLine="0"/>
      </w:pPr>
      <w:r>
        <w:t>В случае</w:t>
      </w:r>
      <w:proofErr w:type="gramStart"/>
      <w:r>
        <w:t>,</w:t>
      </w:r>
      <w:proofErr w:type="gramEnd"/>
      <w:r>
        <w:t xml:space="preserve"> если сотрудник по каким-либо причинам не идет в отпуск, он обязан сообщить об этом директору школы.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322" w:lineRule="exact"/>
        <w:ind w:firstLine="0"/>
      </w:pPr>
      <w: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99"/>
        </w:tabs>
        <w:spacing w:after="333" w:line="322" w:lineRule="exact"/>
        <w:ind w:firstLine="0"/>
      </w:pPr>
      <w: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E03E6A" w:rsidRDefault="009B47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5"/>
        </w:tabs>
        <w:spacing w:before="0" w:after="304" w:line="280" w:lineRule="exact"/>
        <w:ind w:left="2340"/>
        <w:jc w:val="both"/>
      </w:pPr>
      <w:bookmarkStart w:id="3" w:name="bookmark4"/>
      <w:r>
        <w:t>Отпуск без сохранения заработной платы</w:t>
      </w:r>
      <w:bookmarkEnd w:id="3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04"/>
        </w:tabs>
        <w:spacing w:after="0" w:line="322" w:lineRule="exact"/>
        <w:ind w:firstLine="0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(статья 128 ТК РФ).</w:t>
      </w:r>
    </w:p>
    <w:p w:rsidR="00E03E6A" w:rsidRDefault="009B477C">
      <w:pPr>
        <w:pStyle w:val="20"/>
        <w:shd w:val="clear" w:color="auto" w:fill="auto"/>
        <w:spacing w:after="300" w:line="322" w:lineRule="exact"/>
        <w:ind w:firstLine="0"/>
      </w:pPr>
      <w:r>
        <w:t xml:space="preserve">Отпуск без сохранения заработной платы предусмотренный частью 1 ст.128 ТКРФ предоставляется по письменному заявлению работника только при наличии уважительной причины и на усмотрение работодателя. Поэтому в заявлении </w:t>
      </w:r>
      <w:r>
        <w:lastRenderedPageBreak/>
        <w:t>работник обязан указать причину, по которой ему необходим данный вид отпуска. Является ли причина уважительной - решает работодатель.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22" w:lineRule="exact"/>
        <w:ind w:firstLine="0"/>
        <w:jc w:val="left"/>
      </w:pPr>
      <w: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322" w:lineRule="exact"/>
      </w:pPr>
      <w:r>
        <w:t>работающим пенсионерам по старости (по возрасту) - до 14 календарных дней в году;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322" w:lineRule="exact"/>
      </w:pPr>
      <w: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322" w:lineRule="exact"/>
      </w:pPr>
      <w:r>
        <w:t>работающим инвалидам - до 60 календарных дней в году;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322" w:lineRule="exact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322" w:lineRule="exact"/>
      </w:pPr>
      <w:r>
        <w:t>работникам имеющим двух или более детей в возрасте до 14 лет; ребенк</w:t>
      </w:r>
      <w:proofErr w:type="gramStart"/>
      <w:r>
        <w:t>а-</w:t>
      </w:r>
      <w:proofErr w:type="gramEnd"/>
      <w:r>
        <w:t xml:space="preserve"> инвалида в возрасте до 18 лет- 14 дней (ст.263 ТК РФ)</w:t>
      </w:r>
    </w:p>
    <w:p w:rsidR="00E03E6A" w:rsidRDefault="009B477C" w:rsidP="00267D26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after="333" w:line="322" w:lineRule="exact"/>
      </w:pPr>
      <w:r>
        <w:t>в других случаях, предусмотренных ТК РФ, иными федеральными законами либо коллективным договором.</w:t>
      </w:r>
    </w:p>
    <w:p w:rsidR="00E03E6A" w:rsidRDefault="009B47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35"/>
        </w:tabs>
        <w:spacing w:before="0" w:after="304" w:line="280" w:lineRule="exact"/>
        <w:ind w:left="1680"/>
        <w:jc w:val="both"/>
      </w:pPr>
      <w:bookmarkStart w:id="4" w:name="bookmark5"/>
      <w:r>
        <w:t>Ежегодные дополнительные оплачиваемые отпуска</w:t>
      </w:r>
      <w:bookmarkEnd w:id="4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745"/>
        </w:tabs>
        <w:spacing w:after="0" w:line="322" w:lineRule="exact"/>
        <w:ind w:firstLine="0"/>
      </w:pPr>
      <w:r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и иными федеральными законами.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22" w:lineRule="exact"/>
        <w:ind w:firstLine="0"/>
      </w:pPr>
      <w:r>
        <w:t>Предоставление ежегодного дополнительного отпуска призвано, главным образом, компенсировать или нейтрализовать воздействие тех или иных неблагоприятных факторов на здоровье работника в процессе трудовой деятельности.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745"/>
        </w:tabs>
        <w:spacing w:after="0" w:line="322" w:lineRule="exact"/>
        <w:ind w:firstLine="0"/>
      </w:pPr>
      <w: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(ст.120 ТК</w:t>
      </w:r>
      <w:r w:rsidR="00BE1793">
        <w:t xml:space="preserve"> </w:t>
      </w:r>
      <w:r>
        <w:t>РФ)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40"/>
        </w:tabs>
        <w:spacing w:after="0" w:line="322" w:lineRule="exact"/>
        <w:ind w:firstLine="0"/>
      </w:pPr>
      <w:r>
        <w:t>Работникам с ненормированным рабочим днем предоставляется ежегодный дополнительный оплачиваемый отпуск, продолжительность которого не может быть менее трех календарных дней.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40"/>
        </w:tabs>
        <w:spacing w:after="0" w:line="322" w:lineRule="exact"/>
        <w:ind w:firstLine="0"/>
      </w:pPr>
      <w:r>
        <w:t>Просьба о предоставлении ежегодного дополнительного отпуска должна быть выражена в письменном заявлении.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40"/>
        </w:tabs>
        <w:spacing w:after="0" w:line="322" w:lineRule="exact"/>
        <w:ind w:firstLine="0"/>
      </w:pPr>
      <w:r>
        <w:t>Заявление должно быть утверждено директором школы.</w:t>
      </w:r>
    </w:p>
    <w:p w:rsidR="00E03E6A" w:rsidRDefault="009B47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07"/>
        </w:tabs>
        <w:spacing w:before="0" w:after="309" w:line="280" w:lineRule="exact"/>
        <w:ind w:left="1920"/>
        <w:jc w:val="both"/>
      </w:pPr>
      <w:bookmarkStart w:id="5" w:name="bookmark6"/>
      <w:r>
        <w:t>Длительный отпуск педагогических работников</w:t>
      </w:r>
      <w:bookmarkEnd w:id="5"/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</w:pPr>
      <w:r>
        <w:t>Педагогические работники образовательного учреждения не реже, чем через каждые 10 лет непрерывной преподавательской работы имеют право на длительный отпуск сроком до одного года.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</w:pPr>
      <w:r>
        <w:lastRenderedPageBreak/>
        <w:t>Право на длительный отпуск имеют следующие категории педагогических работников:</w:t>
      </w:r>
    </w:p>
    <w:p w:rsidR="00E03E6A" w:rsidRDefault="009B477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</w:pPr>
      <w:r>
        <w:t>руководитель (директор, начальник, заведующий) учреждения, их заместители, осуществляющие педагогическую работу;</w:t>
      </w:r>
    </w:p>
    <w:p w:rsidR="00E03E6A" w:rsidRDefault="009B477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</w:pPr>
      <w:r>
        <w:t>учитель;</w:t>
      </w:r>
    </w:p>
    <w:p w:rsidR="00E03E6A" w:rsidRDefault="009B477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</w:pPr>
      <w:r>
        <w:t>педагог-психолог;</w:t>
      </w:r>
    </w:p>
    <w:p w:rsidR="00E03E6A" w:rsidRDefault="00BE1793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22" w:lineRule="exact"/>
        <w:ind w:firstLine="0"/>
      </w:pPr>
      <w:r>
        <w:t xml:space="preserve"> </w:t>
      </w:r>
      <w:bookmarkStart w:id="6" w:name="_GoBack"/>
      <w:bookmarkEnd w:id="6"/>
      <w:r w:rsidR="009B477C">
        <w:t>Педагогическим работникам, достигшим пенсионного возраста, при назначении пенсии за выслугу лет, а также педагогическим работникам за 2 года до достижения пенсионного возраста данный вид отпуска не предоставляется.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22" w:lineRule="exact"/>
        <w:ind w:firstLine="0"/>
      </w:pPr>
      <w:r>
        <w:t>Порядок исчисления непрерывного педагогического стажа определяется аналогично порядку, определенному Правилами исчисления непрерывного трудового стажа рабочих и служащих при назначении пособий по государственному социальному страхованию.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after="0" w:line="322" w:lineRule="exact"/>
        <w:ind w:firstLine="0"/>
      </w:pPr>
      <w:r>
        <w:t>Продолжительность отпуска определяется соглашением сторон.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22" w:lineRule="exact"/>
        <w:ind w:firstLine="0"/>
      </w:pPr>
      <w:r>
        <w:t>Данный вид отпуска не включается в стаж, дающий право на очередной ежегодный оплачиваемый отпуск, и в стаж, дающий право на следующий отпуск.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</w:pPr>
      <w:r>
        <w:t>Замена ушедшего в отпуск работника может осуществляться в форме внутреннего совмещения, в порядке совместительства, приема другого работника по срочному трудовому договору (контракту).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</w:pPr>
      <w:r>
        <w:t xml:space="preserve">В случае досрочного возвращения из отпуска работник обязан поставить в известность директора школы в письменном виде не </w:t>
      </w:r>
      <w:proofErr w:type="gramStart"/>
      <w:r>
        <w:t>позднее</w:t>
      </w:r>
      <w:proofErr w:type="gramEnd"/>
      <w:r>
        <w:t xml:space="preserve"> чем за 2 месяца до предполагаемого возвращения заявителя из отпуска.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</w:pPr>
      <w:r>
        <w:t>Данный отпуск не может быть использован по частям. В случае досрочного возвращения заявителя из отпуска считается использованным.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after="0" w:line="322" w:lineRule="exact"/>
        <w:ind w:firstLine="0"/>
      </w:pPr>
      <w:r>
        <w:t>Предоставление отпуска осуществляется без сохранения заработной платы.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728"/>
        </w:tabs>
        <w:spacing w:after="0" w:line="322" w:lineRule="exact"/>
        <w:ind w:firstLine="0"/>
      </w:pPr>
      <w:r>
        <w:t>Решение о предоставлении длительного педагогического отпуска директору школы принимается учредителем и оформляется соответствующим приказом.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864"/>
        </w:tabs>
        <w:spacing w:after="0" w:line="322" w:lineRule="exact"/>
        <w:ind w:firstLine="0"/>
      </w:pPr>
      <w:r>
        <w:t>Решение о предоставлении длительного педагогического отпуска педагогическим работникам школы принимается директором школы и оформляется соответствующим приказом.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22" w:lineRule="exact"/>
        <w:ind w:firstLine="0"/>
      </w:pPr>
      <w:r>
        <w:t>Для рассмотрения вопроса о предоставлении длительного педагогического отпуска необходимы следующие документы:</w:t>
      </w:r>
    </w:p>
    <w:p w:rsidR="00E03E6A" w:rsidRDefault="009B477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</w:pPr>
      <w:r>
        <w:t>личное заявление;</w:t>
      </w:r>
    </w:p>
    <w:p w:rsidR="00E03E6A" w:rsidRDefault="009B477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</w:pPr>
      <w:r>
        <w:t>копия трудовой книжки.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917"/>
        </w:tabs>
        <w:spacing w:after="0" w:line="322" w:lineRule="exact"/>
        <w:ind w:firstLine="0"/>
      </w:pPr>
      <w:r>
        <w:t xml:space="preserve">Решение о предоставлении или </w:t>
      </w:r>
      <w:proofErr w:type="spellStart"/>
      <w:r>
        <w:t>непредоставлении</w:t>
      </w:r>
      <w:proofErr w:type="spellEnd"/>
      <w:r>
        <w:t xml:space="preserve"> длительного педагогического отпуска доводится до сведения заинтересованного лица в течение 1 месяца с момента подачи заявления.</w:t>
      </w:r>
    </w:p>
    <w:p w:rsidR="00E03E6A" w:rsidRDefault="009B477C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333" w:line="322" w:lineRule="exact"/>
        <w:ind w:firstLine="0"/>
      </w:pPr>
      <w:r>
        <w:t>Разногласия между сторонами рассматриваются в порядке, установленном для рассмотрения трудовых споров.</w:t>
      </w:r>
    </w:p>
    <w:p w:rsidR="00E03E6A" w:rsidRDefault="009B47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2"/>
        </w:tabs>
        <w:spacing w:before="0" w:after="193" w:line="280" w:lineRule="exact"/>
        <w:ind w:left="2700"/>
        <w:jc w:val="both"/>
      </w:pPr>
      <w:bookmarkStart w:id="7" w:name="bookmark7"/>
      <w:r>
        <w:t>Порядок предоставления отгулов:</w:t>
      </w:r>
      <w:bookmarkEnd w:id="7"/>
    </w:p>
    <w:p w:rsidR="00E03E6A" w:rsidRDefault="009B477C">
      <w:pPr>
        <w:pStyle w:val="40"/>
        <w:shd w:val="clear" w:color="auto" w:fill="auto"/>
        <w:spacing w:before="0"/>
      </w:pPr>
      <w:r>
        <w:t>Работник может быть привлечен к работе в выходной или праздничный день либо в сверхурочное время, но при этом ему положена компенсация в виде повышенной оплаты или предоставления другого дня отдыха, что обычно называют отгулом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0"/>
      </w:pPr>
      <w:r>
        <w:t>6.1.</w:t>
      </w:r>
      <w:r w:rsidR="00201998">
        <w:t xml:space="preserve"> </w:t>
      </w:r>
      <w:r>
        <w:t xml:space="preserve">Отгулы предоставляются сотрудникам за дополнительные часы или дни </w:t>
      </w:r>
      <w:r>
        <w:lastRenderedPageBreak/>
        <w:t>работы, не предусмотренные ежедневным графиком работы школы или сотрудника.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0"/>
      </w:pPr>
      <w:r>
        <w:t>6.2.</w:t>
      </w:r>
      <w:r w:rsidR="00201998">
        <w:t xml:space="preserve"> </w:t>
      </w:r>
      <w:r>
        <w:t>Отгул предоставляется из расчета 1 день за 7 дополнительных часов работы в период с 01 сентября по 20 июня.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0"/>
      </w:pPr>
      <w:r>
        <w:t>6.3.</w:t>
      </w:r>
      <w:r w:rsidR="00201998">
        <w:t xml:space="preserve"> </w:t>
      </w:r>
      <w:r>
        <w:t>Отгулы используются во время каникул. В период осенних, весенних, зимних каникул сотрудник имеет право взять подряд несколько отгулов, но не более пяти.</w:t>
      </w:r>
    </w:p>
    <w:p w:rsidR="00E03E6A" w:rsidRDefault="009B477C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322" w:lineRule="exact"/>
        <w:ind w:firstLine="0"/>
      </w:pPr>
      <w:r>
        <w:t>Если отгулы предшествуют или ставятся в продолжение отпуска, то общее количество дней не должно превышать 7.</w:t>
      </w:r>
    </w:p>
    <w:p w:rsidR="00E03E6A" w:rsidRDefault="009B477C">
      <w:pPr>
        <w:pStyle w:val="20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322" w:lineRule="exact"/>
        <w:ind w:firstLine="0"/>
      </w:pPr>
      <w:r>
        <w:t>В отдельных случаях отгулы могут предоставляться сотруднику в качестве бонусов за особые достижения в работе.</w:t>
      </w:r>
    </w:p>
    <w:p w:rsidR="00E03E6A" w:rsidRDefault="009B477C">
      <w:pPr>
        <w:pStyle w:val="20"/>
        <w:numPr>
          <w:ilvl w:val="0"/>
          <w:numId w:val="4"/>
        </w:numPr>
        <w:shd w:val="clear" w:color="auto" w:fill="auto"/>
        <w:tabs>
          <w:tab w:val="left" w:pos="543"/>
        </w:tabs>
        <w:spacing w:after="0" w:line="322" w:lineRule="exact"/>
        <w:ind w:firstLine="0"/>
      </w:pPr>
      <w:r>
        <w:t>Сотрудник должен заблаговременно проинформировать директора школы о датах своих отгулов.</w:t>
      </w:r>
    </w:p>
    <w:p w:rsidR="00E03E6A" w:rsidRDefault="009B477C" w:rsidP="00201998">
      <w:pPr>
        <w:pStyle w:val="20"/>
        <w:numPr>
          <w:ilvl w:val="1"/>
          <w:numId w:val="4"/>
        </w:numPr>
        <w:shd w:val="clear" w:color="auto" w:fill="auto"/>
        <w:spacing w:after="0" w:line="322" w:lineRule="exact"/>
        <w:ind w:firstLine="0"/>
      </w:pPr>
      <w:r>
        <w:t>Отгулы оплачиваются по средней заработной плате.</w:t>
      </w:r>
    </w:p>
    <w:p w:rsidR="00E03E6A" w:rsidRDefault="009B477C">
      <w:pPr>
        <w:pStyle w:val="20"/>
        <w:numPr>
          <w:ilvl w:val="1"/>
          <w:numId w:val="4"/>
        </w:numPr>
        <w:shd w:val="clear" w:color="auto" w:fill="auto"/>
        <w:tabs>
          <w:tab w:val="left" w:pos="533"/>
        </w:tabs>
        <w:spacing w:after="0" w:line="322" w:lineRule="exact"/>
        <w:ind w:firstLine="0"/>
      </w:pPr>
      <w:r>
        <w:t>Неиспользованные отгулы не переносятся на следующий учебный год и не оплачиваются дополнительно.</w:t>
      </w:r>
    </w:p>
    <w:p w:rsidR="00E03E6A" w:rsidRDefault="009B477C">
      <w:pPr>
        <w:pStyle w:val="20"/>
        <w:numPr>
          <w:ilvl w:val="1"/>
          <w:numId w:val="4"/>
        </w:numPr>
        <w:shd w:val="clear" w:color="auto" w:fill="auto"/>
        <w:tabs>
          <w:tab w:val="left" w:pos="543"/>
        </w:tabs>
        <w:spacing w:after="0" w:line="322" w:lineRule="exact"/>
        <w:ind w:firstLine="0"/>
      </w:pPr>
      <w:r>
        <w:t>Работник в день сдачи крови и ее компонентов, а также в день связанного с этим медицинского обследования освобождается от работы.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740"/>
      </w:pPr>
      <w:r>
        <w:t>В случае если по соглашению с работодателем работник в день сдачи крови и ее компонентов вышел на работу (за исключением тяжелых работ и работ с вредными и (или) опасными условиями труда, когда выход работника на работу в этот день невозможен), ему по его желанию предоставляется другой день отдыха.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740"/>
      </w:pPr>
      <w: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E03E6A" w:rsidRDefault="009B477C">
      <w:pPr>
        <w:pStyle w:val="20"/>
        <w:shd w:val="clear" w:color="auto" w:fill="auto"/>
        <w:spacing w:after="0" w:line="322" w:lineRule="exact"/>
        <w:ind w:firstLine="740"/>
      </w:pPr>
      <w:r>
        <w:t>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E03E6A" w:rsidRDefault="009B477C">
      <w:pPr>
        <w:pStyle w:val="20"/>
        <w:numPr>
          <w:ilvl w:val="1"/>
          <w:numId w:val="4"/>
        </w:numPr>
        <w:shd w:val="clear" w:color="auto" w:fill="auto"/>
        <w:tabs>
          <w:tab w:val="left" w:pos="673"/>
        </w:tabs>
        <w:spacing w:after="0" w:line="322" w:lineRule="exact"/>
        <w:ind w:firstLine="0"/>
      </w:pPr>
      <w:r>
        <w:t>Предоставление отгулов оформляется приказом директора школы.</w:t>
      </w:r>
    </w:p>
    <w:sectPr w:rsidR="00E03E6A">
      <w:pgSz w:w="11900" w:h="16840"/>
      <w:pgMar w:top="1152" w:right="817" w:bottom="1104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BB" w:rsidRDefault="00065FBB">
      <w:r>
        <w:separator/>
      </w:r>
    </w:p>
  </w:endnote>
  <w:endnote w:type="continuationSeparator" w:id="0">
    <w:p w:rsidR="00065FBB" w:rsidRDefault="0006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BB" w:rsidRDefault="00065FBB"/>
  </w:footnote>
  <w:footnote w:type="continuationSeparator" w:id="0">
    <w:p w:rsidR="00065FBB" w:rsidRDefault="00065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6DF"/>
    <w:multiLevelType w:val="multilevel"/>
    <w:tmpl w:val="57026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440D7"/>
    <w:multiLevelType w:val="hybridMultilevel"/>
    <w:tmpl w:val="072EE65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42EA410F"/>
    <w:multiLevelType w:val="multilevel"/>
    <w:tmpl w:val="4426F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66DFD"/>
    <w:multiLevelType w:val="hybridMultilevel"/>
    <w:tmpl w:val="05A6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F2964"/>
    <w:multiLevelType w:val="hybridMultilevel"/>
    <w:tmpl w:val="84F0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46387"/>
    <w:multiLevelType w:val="multilevel"/>
    <w:tmpl w:val="A76EA39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34D2D"/>
    <w:multiLevelType w:val="multilevel"/>
    <w:tmpl w:val="E1D89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6A"/>
    <w:rsid w:val="00065FBB"/>
    <w:rsid w:val="000A3474"/>
    <w:rsid w:val="001A5EB2"/>
    <w:rsid w:val="00201998"/>
    <w:rsid w:val="00267D26"/>
    <w:rsid w:val="0030650E"/>
    <w:rsid w:val="00433E7E"/>
    <w:rsid w:val="00832054"/>
    <w:rsid w:val="009858F6"/>
    <w:rsid w:val="009B477C"/>
    <w:rsid w:val="00A570DC"/>
    <w:rsid w:val="00BE1793"/>
    <w:rsid w:val="00E03E6A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Оператор</cp:lastModifiedBy>
  <cp:revision>5</cp:revision>
  <dcterms:created xsi:type="dcterms:W3CDTF">2018-05-04T14:19:00Z</dcterms:created>
  <dcterms:modified xsi:type="dcterms:W3CDTF">2021-01-25T12:00:00Z</dcterms:modified>
</cp:coreProperties>
</file>